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3380E" w:rsidRPr="00FC2C8C" w:rsidRDefault="0043380E" w:rsidP="0043380E">
      <w:pPr>
        <w:autoSpaceDE w:val="0"/>
        <w:autoSpaceDN w:val="0"/>
        <w:adjustRightInd w:val="0"/>
        <w:spacing w:after="0" w:line="240" w:lineRule="auto"/>
        <w:jc w:val="center"/>
        <w:rPr>
          <w:rFonts w:ascii="Bookman Old Style" w:hAnsi="Bookman Old Style"/>
          <w:b/>
          <w:bCs/>
          <w:sz w:val="24"/>
          <w:szCs w:val="24"/>
        </w:rPr>
      </w:pPr>
      <w:r w:rsidRPr="00FC2C8C">
        <w:rPr>
          <w:rFonts w:ascii="Bookman Old Style" w:hAnsi="Bookman Old Style"/>
          <w:b/>
          <w:bCs/>
          <w:sz w:val="24"/>
          <w:szCs w:val="24"/>
        </w:rPr>
        <w:t>BAB II</w:t>
      </w:r>
    </w:p>
    <w:p w:rsidR="0043380E" w:rsidRPr="00FC2C8C" w:rsidRDefault="00FC2C8C" w:rsidP="0043380E">
      <w:pPr>
        <w:autoSpaceDE w:val="0"/>
        <w:autoSpaceDN w:val="0"/>
        <w:adjustRightInd w:val="0"/>
        <w:spacing w:after="0" w:line="240" w:lineRule="auto"/>
        <w:jc w:val="center"/>
        <w:rPr>
          <w:rFonts w:ascii="Bookman Old Style" w:hAnsi="Bookman Old Style"/>
          <w:b/>
          <w:bCs/>
          <w:sz w:val="24"/>
          <w:szCs w:val="24"/>
        </w:rPr>
      </w:pPr>
      <w:r w:rsidRPr="00FC2C8C">
        <w:rPr>
          <w:rFonts w:ascii="Bookman Old Style" w:hAnsi="Bookman Old Style"/>
          <w:b/>
          <w:bCs/>
          <w:sz w:val="24"/>
          <w:szCs w:val="24"/>
        </w:rPr>
        <w:t>KONDISI UMUM DAERAH</w:t>
      </w:r>
    </w:p>
    <w:p w:rsidR="0043380E" w:rsidRPr="00FC2C8C" w:rsidRDefault="0043380E" w:rsidP="0043380E">
      <w:pPr>
        <w:autoSpaceDE w:val="0"/>
        <w:autoSpaceDN w:val="0"/>
        <w:adjustRightInd w:val="0"/>
        <w:spacing w:after="0" w:line="240" w:lineRule="auto"/>
        <w:jc w:val="both"/>
        <w:rPr>
          <w:rFonts w:ascii="Bookman Old Style" w:hAnsi="Bookman Old Style"/>
          <w:bCs/>
          <w:sz w:val="24"/>
          <w:szCs w:val="24"/>
        </w:rPr>
      </w:pPr>
    </w:p>
    <w:p w:rsidR="0043380E" w:rsidRPr="00FC2C8C" w:rsidRDefault="0043380E" w:rsidP="0043380E">
      <w:pPr>
        <w:autoSpaceDE w:val="0"/>
        <w:autoSpaceDN w:val="0"/>
        <w:adjustRightInd w:val="0"/>
        <w:spacing w:after="0" w:line="240" w:lineRule="auto"/>
        <w:jc w:val="both"/>
        <w:rPr>
          <w:rFonts w:ascii="Bookman Old Style" w:hAnsi="Bookman Old Style"/>
          <w:bCs/>
          <w:sz w:val="24"/>
          <w:szCs w:val="24"/>
          <w:lang w:val="id-ID"/>
        </w:rPr>
      </w:pPr>
    </w:p>
    <w:p w:rsidR="005726C2" w:rsidRPr="00FC2C8C" w:rsidRDefault="005726C2" w:rsidP="0043380E">
      <w:pPr>
        <w:autoSpaceDE w:val="0"/>
        <w:autoSpaceDN w:val="0"/>
        <w:adjustRightInd w:val="0"/>
        <w:spacing w:after="0" w:line="240" w:lineRule="auto"/>
        <w:jc w:val="both"/>
        <w:rPr>
          <w:rFonts w:ascii="Bookman Old Style" w:hAnsi="Bookman Old Style"/>
          <w:bCs/>
          <w:sz w:val="24"/>
          <w:szCs w:val="24"/>
          <w:lang w:val="id-ID"/>
        </w:rPr>
      </w:pPr>
    </w:p>
    <w:p w:rsidR="0043380E" w:rsidRPr="00FC2C8C" w:rsidRDefault="0043380E" w:rsidP="00DB7197">
      <w:pPr>
        <w:autoSpaceDE w:val="0"/>
        <w:autoSpaceDN w:val="0"/>
        <w:adjustRightInd w:val="0"/>
        <w:spacing w:after="0" w:line="360" w:lineRule="auto"/>
        <w:jc w:val="both"/>
        <w:rPr>
          <w:rFonts w:ascii="Bookman Old Style" w:hAnsi="Bookman Old Style"/>
          <w:b/>
          <w:bCs/>
          <w:sz w:val="24"/>
          <w:szCs w:val="24"/>
        </w:rPr>
      </w:pPr>
      <w:r w:rsidRPr="00FC2C8C">
        <w:rPr>
          <w:rFonts w:ascii="Bookman Old Style" w:hAnsi="Bookman Old Style"/>
          <w:b/>
          <w:bCs/>
          <w:sz w:val="24"/>
          <w:szCs w:val="24"/>
        </w:rPr>
        <w:t>2.1 Gambaran Umum Kondisi Daerah</w:t>
      </w:r>
    </w:p>
    <w:p w:rsidR="00EE4FB4" w:rsidRPr="00FC2C8C" w:rsidRDefault="00EE4FB4" w:rsidP="00DB7197">
      <w:pPr>
        <w:autoSpaceDE w:val="0"/>
        <w:autoSpaceDN w:val="0"/>
        <w:adjustRightInd w:val="0"/>
        <w:spacing w:after="0" w:line="360" w:lineRule="auto"/>
        <w:jc w:val="both"/>
        <w:rPr>
          <w:rFonts w:ascii="Bookman Old Style" w:hAnsi="Bookman Old Style"/>
          <w:b/>
          <w:bCs/>
          <w:sz w:val="24"/>
          <w:szCs w:val="24"/>
        </w:rPr>
      </w:pPr>
      <w:r w:rsidRPr="00FC2C8C">
        <w:rPr>
          <w:rFonts w:ascii="Bookman Old Style" w:hAnsi="Bookman Old Style"/>
          <w:b/>
          <w:bCs/>
          <w:sz w:val="24"/>
          <w:szCs w:val="24"/>
        </w:rPr>
        <w:t>2.1.1 Aspek Geografis dan Demografi</w:t>
      </w:r>
    </w:p>
    <w:p w:rsidR="00EE4FB4" w:rsidRPr="00FC2C8C" w:rsidRDefault="00EE4FB4" w:rsidP="00DB7197">
      <w:pPr>
        <w:autoSpaceDE w:val="0"/>
        <w:autoSpaceDN w:val="0"/>
        <w:adjustRightInd w:val="0"/>
        <w:spacing w:after="0" w:line="360" w:lineRule="auto"/>
        <w:jc w:val="both"/>
        <w:rPr>
          <w:rFonts w:ascii="Bookman Old Style" w:hAnsi="Bookman Old Style"/>
          <w:b/>
          <w:bCs/>
          <w:sz w:val="24"/>
          <w:szCs w:val="24"/>
        </w:rPr>
      </w:pPr>
      <w:r w:rsidRPr="00FC2C8C">
        <w:rPr>
          <w:rFonts w:ascii="Bookman Old Style" w:hAnsi="Bookman Old Style"/>
          <w:b/>
          <w:bCs/>
          <w:sz w:val="24"/>
          <w:szCs w:val="24"/>
        </w:rPr>
        <w:t xml:space="preserve">2.1.1.1 Karakteristik Wilayah </w:t>
      </w:r>
    </w:p>
    <w:p w:rsidR="00DD4E1B" w:rsidRPr="00FC2C8C" w:rsidRDefault="00DD4E1B" w:rsidP="00DD4E1B">
      <w:pPr>
        <w:autoSpaceDE w:val="0"/>
        <w:autoSpaceDN w:val="0"/>
        <w:adjustRightInd w:val="0"/>
        <w:spacing w:after="0" w:line="360" w:lineRule="auto"/>
        <w:ind w:left="810"/>
        <w:jc w:val="both"/>
        <w:rPr>
          <w:rFonts w:ascii="Bookman Old Style" w:hAnsi="Bookman Old Style"/>
          <w:bCs/>
          <w:sz w:val="24"/>
          <w:szCs w:val="24"/>
          <w:lang w:val="id-ID"/>
        </w:rPr>
      </w:pPr>
      <w:r w:rsidRPr="00FC2C8C">
        <w:rPr>
          <w:rFonts w:ascii="Bookman Old Style" w:hAnsi="Bookman Old Style"/>
          <w:bCs/>
          <w:sz w:val="24"/>
          <w:szCs w:val="24"/>
        </w:rPr>
        <w:t>Karakteristik wilayah berdasarkan Undang-Undang  Nomor 12 Tahun 2013, tanggal 11 Mei 2013 tentang Pembentukan Kabupaten Morowali Ut</w:t>
      </w:r>
      <w:r w:rsidR="009250B8" w:rsidRPr="00FC2C8C">
        <w:rPr>
          <w:rFonts w:ascii="Bookman Old Style" w:hAnsi="Bookman Old Style"/>
          <w:bCs/>
          <w:sz w:val="24"/>
          <w:szCs w:val="24"/>
        </w:rPr>
        <w:t xml:space="preserve">ara </w:t>
      </w:r>
      <w:r w:rsidR="009250B8" w:rsidRPr="00FC2C8C">
        <w:rPr>
          <w:rFonts w:ascii="Bookman Old Style" w:hAnsi="Bookman Old Style"/>
          <w:bCs/>
          <w:sz w:val="24"/>
          <w:szCs w:val="24"/>
          <w:lang w:val="id-ID"/>
        </w:rPr>
        <w:t>D</w:t>
      </w:r>
      <w:r w:rsidRPr="00FC2C8C">
        <w:rPr>
          <w:rFonts w:ascii="Bookman Old Style" w:hAnsi="Bookman Old Style"/>
          <w:bCs/>
          <w:sz w:val="24"/>
          <w:szCs w:val="24"/>
        </w:rPr>
        <w:t>i Provinsi Sulawesi Tengah digambarkan sebagai berikut.</w:t>
      </w:r>
    </w:p>
    <w:p w:rsidR="005726C2" w:rsidRPr="00FC2C8C" w:rsidRDefault="005726C2" w:rsidP="00DD4E1B">
      <w:pPr>
        <w:autoSpaceDE w:val="0"/>
        <w:autoSpaceDN w:val="0"/>
        <w:adjustRightInd w:val="0"/>
        <w:spacing w:after="0" w:line="360" w:lineRule="auto"/>
        <w:ind w:left="810"/>
        <w:jc w:val="both"/>
        <w:rPr>
          <w:rFonts w:ascii="Bookman Old Style" w:hAnsi="Bookman Old Style"/>
          <w:b/>
          <w:bCs/>
          <w:sz w:val="24"/>
          <w:szCs w:val="24"/>
          <w:lang w:val="id-ID"/>
        </w:rPr>
      </w:pPr>
    </w:p>
    <w:p w:rsidR="00EE4FB4" w:rsidRPr="00FC2C8C" w:rsidRDefault="00DD4E1B" w:rsidP="00456FFA">
      <w:pPr>
        <w:numPr>
          <w:ilvl w:val="0"/>
          <w:numId w:val="3"/>
        </w:numPr>
        <w:autoSpaceDE w:val="0"/>
        <w:autoSpaceDN w:val="0"/>
        <w:adjustRightInd w:val="0"/>
        <w:spacing w:after="0" w:line="360" w:lineRule="auto"/>
        <w:ind w:left="1134" w:hanging="284"/>
        <w:jc w:val="both"/>
        <w:rPr>
          <w:rFonts w:ascii="Bookman Old Style" w:hAnsi="Bookman Old Style"/>
          <w:b/>
          <w:bCs/>
          <w:sz w:val="24"/>
          <w:szCs w:val="24"/>
        </w:rPr>
      </w:pPr>
      <w:r w:rsidRPr="00FC2C8C">
        <w:rPr>
          <w:rFonts w:ascii="Bookman Old Style" w:hAnsi="Bookman Old Style"/>
          <w:b/>
          <w:bCs/>
          <w:sz w:val="24"/>
          <w:szCs w:val="24"/>
        </w:rPr>
        <w:t xml:space="preserve"> </w:t>
      </w:r>
      <w:r w:rsidR="00EE4FB4" w:rsidRPr="00FC2C8C">
        <w:rPr>
          <w:rFonts w:ascii="Bookman Old Style" w:hAnsi="Bookman Old Style"/>
          <w:b/>
          <w:bCs/>
          <w:sz w:val="24"/>
          <w:szCs w:val="24"/>
        </w:rPr>
        <w:t>Letak Wilayah</w:t>
      </w:r>
    </w:p>
    <w:p w:rsidR="00A667AE" w:rsidRPr="00FC2C8C" w:rsidRDefault="00DD4E1B" w:rsidP="00DD4E1B">
      <w:pPr>
        <w:autoSpaceDE w:val="0"/>
        <w:autoSpaceDN w:val="0"/>
        <w:adjustRightInd w:val="0"/>
        <w:spacing w:after="0" w:line="360" w:lineRule="auto"/>
        <w:ind w:left="1260" w:firstLine="630"/>
        <w:jc w:val="both"/>
        <w:rPr>
          <w:rFonts w:ascii="Bookman Old Style" w:hAnsi="Bookman Old Style"/>
          <w:bCs/>
          <w:sz w:val="24"/>
          <w:szCs w:val="24"/>
        </w:rPr>
      </w:pPr>
      <w:r w:rsidRPr="00FC2C8C">
        <w:rPr>
          <w:rFonts w:ascii="Bookman Old Style" w:hAnsi="Bookman Old Style"/>
          <w:bCs/>
          <w:sz w:val="24"/>
          <w:szCs w:val="24"/>
        </w:rPr>
        <w:t>S</w:t>
      </w:r>
      <w:r w:rsidR="00EE4FB4" w:rsidRPr="00FC2C8C">
        <w:rPr>
          <w:rFonts w:ascii="Bookman Old Style" w:hAnsi="Bookman Old Style"/>
          <w:bCs/>
          <w:sz w:val="24"/>
          <w:szCs w:val="24"/>
        </w:rPr>
        <w:t>ecara</w:t>
      </w:r>
      <w:r w:rsidRPr="00FC2C8C">
        <w:rPr>
          <w:rFonts w:ascii="Bookman Old Style" w:hAnsi="Bookman Old Style"/>
          <w:bCs/>
          <w:sz w:val="24"/>
          <w:szCs w:val="24"/>
        </w:rPr>
        <w:t xml:space="preserve"> </w:t>
      </w:r>
      <w:r w:rsidR="00EE4FB4" w:rsidRPr="00FC2C8C">
        <w:rPr>
          <w:rFonts w:ascii="Bookman Old Style" w:hAnsi="Bookman Old Style"/>
          <w:bCs/>
          <w:sz w:val="24"/>
          <w:szCs w:val="24"/>
        </w:rPr>
        <w:t xml:space="preserve">geografis Kabupaten Morowali Utara terletak </w:t>
      </w:r>
      <w:r w:rsidR="00A667AE" w:rsidRPr="00FC2C8C">
        <w:rPr>
          <w:rFonts w:ascii="Bookman Old Style" w:hAnsi="Bookman Old Style"/>
          <w:bCs/>
          <w:sz w:val="24"/>
          <w:szCs w:val="24"/>
        </w:rPr>
        <w:t>pada</w:t>
      </w:r>
      <w:r w:rsidR="00EE4FB4" w:rsidRPr="00FC2C8C">
        <w:rPr>
          <w:rFonts w:ascii="Bookman Old Style" w:hAnsi="Bookman Old Style"/>
          <w:bCs/>
          <w:sz w:val="24"/>
          <w:szCs w:val="24"/>
        </w:rPr>
        <w:t xml:space="preserve"> koordinat </w:t>
      </w:r>
      <w:r w:rsidR="00A667AE" w:rsidRPr="00FC2C8C">
        <w:rPr>
          <w:rFonts w:ascii="Bookman Old Style" w:hAnsi="Bookman Old Style"/>
          <w:bCs/>
          <w:sz w:val="24"/>
          <w:szCs w:val="24"/>
        </w:rPr>
        <w:t>antara 1</w:t>
      </w:r>
      <w:r w:rsidR="00A667AE" w:rsidRPr="00FC2C8C">
        <w:rPr>
          <w:rFonts w:ascii="Bookman Old Style" w:hAnsi="Bookman Old Style"/>
          <w:bCs/>
          <w:sz w:val="24"/>
          <w:szCs w:val="24"/>
          <w:vertAlign w:val="superscript"/>
          <w:lang w:val="id-ID"/>
        </w:rPr>
        <w:t>0</w:t>
      </w:r>
      <w:r w:rsidR="00A667AE" w:rsidRPr="00FC2C8C">
        <w:rPr>
          <w:rFonts w:ascii="Bookman Old Style" w:hAnsi="Bookman Old Style"/>
          <w:bCs/>
          <w:sz w:val="24"/>
          <w:szCs w:val="24"/>
          <w:lang w:val="id-ID"/>
        </w:rPr>
        <w:t>,</w:t>
      </w:r>
      <w:r w:rsidR="00A667AE" w:rsidRPr="00FC2C8C">
        <w:rPr>
          <w:rFonts w:ascii="Bookman Old Style" w:hAnsi="Bookman Old Style"/>
          <w:bCs/>
          <w:sz w:val="24"/>
          <w:szCs w:val="24"/>
        </w:rPr>
        <w:t>12’0”</w:t>
      </w:r>
      <w:r w:rsidR="00825BBC">
        <w:rPr>
          <w:rFonts w:ascii="Bookman Old Style" w:hAnsi="Bookman Old Style"/>
          <w:bCs/>
          <w:sz w:val="24"/>
          <w:szCs w:val="24"/>
          <w:lang w:val="id-ID"/>
        </w:rPr>
        <w:t xml:space="preserve"> </w:t>
      </w:r>
      <w:r w:rsidR="00A667AE" w:rsidRPr="00FC2C8C">
        <w:rPr>
          <w:rFonts w:ascii="Bookman Old Style" w:hAnsi="Bookman Old Style"/>
          <w:bCs/>
          <w:sz w:val="24"/>
          <w:szCs w:val="24"/>
          <w:lang w:val="id-ID"/>
        </w:rPr>
        <w:t>L</w:t>
      </w:r>
      <w:r w:rsidR="00456FFA" w:rsidRPr="00FC2C8C">
        <w:rPr>
          <w:rFonts w:ascii="Bookman Old Style" w:hAnsi="Bookman Old Style"/>
          <w:bCs/>
          <w:sz w:val="24"/>
          <w:szCs w:val="24"/>
        </w:rPr>
        <w:t xml:space="preserve">intang </w:t>
      </w:r>
      <w:r w:rsidR="00A667AE" w:rsidRPr="00FC2C8C">
        <w:rPr>
          <w:rFonts w:ascii="Bookman Old Style" w:hAnsi="Bookman Old Style"/>
          <w:bCs/>
          <w:sz w:val="24"/>
          <w:szCs w:val="24"/>
        </w:rPr>
        <w:t>S</w:t>
      </w:r>
      <w:r w:rsidR="00456FFA" w:rsidRPr="00FC2C8C">
        <w:rPr>
          <w:rFonts w:ascii="Bookman Old Style" w:hAnsi="Bookman Old Style"/>
          <w:bCs/>
          <w:sz w:val="24"/>
          <w:szCs w:val="24"/>
        </w:rPr>
        <w:t>elatan</w:t>
      </w:r>
      <w:r w:rsidR="00A667AE" w:rsidRPr="00FC2C8C">
        <w:rPr>
          <w:rFonts w:ascii="Bookman Old Style" w:hAnsi="Bookman Old Style"/>
          <w:bCs/>
          <w:sz w:val="24"/>
          <w:szCs w:val="24"/>
          <w:lang w:val="id-ID"/>
        </w:rPr>
        <w:t xml:space="preserve"> </w:t>
      </w:r>
      <w:r w:rsidR="00A667AE" w:rsidRPr="00FC2C8C">
        <w:rPr>
          <w:rFonts w:ascii="Bookman Old Style" w:hAnsi="Bookman Old Style"/>
          <w:bCs/>
          <w:sz w:val="24"/>
          <w:szCs w:val="24"/>
        </w:rPr>
        <w:t xml:space="preserve">- </w:t>
      </w:r>
      <w:r w:rsidR="00A667AE" w:rsidRPr="00FC2C8C">
        <w:rPr>
          <w:rFonts w:ascii="Bookman Old Style" w:hAnsi="Bookman Old Style"/>
          <w:bCs/>
          <w:sz w:val="24"/>
          <w:szCs w:val="24"/>
          <w:lang w:val="id-ID"/>
        </w:rPr>
        <w:t>2</w:t>
      </w:r>
      <w:r w:rsidR="00A667AE" w:rsidRPr="00FC2C8C">
        <w:rPr>
          <w:rFonts w:ascii="Bookman Old Style" w:hAnsi="Bookman Old Style"/>
          <w:bCs/>
          <w:sz w:val="24"/>
          <w:szCs w:val="24"/>
          <w:vertAlign w:val="superscript"/>
          <w:lang w:val="id-ID"/>
        </w:rPr>
        <w:t>0</w:t>
      </w:r>
      <w:r w:rsidR="00A667AE" w:rsidRPr="00FC2C8C">
        <w:rPr>
          <w:rFonts w:ascii="Bookman Old Style" w:hAnsi="Bookman Old Style"/>
          <w:bCs/>
          <w:sz w:val="24"/>
          <w:szCs w:val="24"/>
          <w:lang w:val="id-ID"/>
        </w:rPr>
        <w:t>,2</w:t>
      </w:r>
      <w:r w:rsidR="00A667AE" w:rsidRPr="00FC2C8C">
        <w:rPr>
          <w:rFonts w:ascii="Bookman Old Style" w:hAnsi="Bookman Old Style"/>
          <w:bCs/>
          <w:sz w:val="24"/>
          <w:szCs w:val="24"/>
        </w:rPr>
        <w:t>8’0</w:t>
      </w:r>
      <w:r w:rsidR="00A667AE" w:rsidRPr="00FC2C8C">
        <w:rPr>
          <w:rFonts w:ascii="Bookman Old Style" w:hAnsi="Bookman Old Style"/>
          <w:bCs/>
          <w:sz w:val="24"/>
          <w:szCs w:val="24"/>
          <w:lang w:val="id-ID"/>
        </w:rPr>
        <w:t>” L</w:t>
      </w:r>
      <w:r w:rsidR="00456FFA" w:rsidRPr="00FC2C8C">
        <w:rPr>
          <w:rFonts w:ascii="Bookman Old Style" w:hAnsi="Bookman Old Style"/>
          <w:bCs/>
          <w:sz w:val="24"/>
          <w:szCs w:val="24"/>
        </w:rPr>
        <w:t xml:space="preserve">intang </w:t>
      </w:r>
      <w:r w:rsidR="00A667AE" w:rsidRPr="00FC2C8C">
        <w:rPr>
          <w:rFonts w:ascii="Bookman Old Style" w:hAnsi="Bookman Old Style"/>
          <w:bCs/>
          <w:sz w:val="24"/>
          <w:szCs w:val="24"/>
          <w:lang w:val="id-ID"/>
        </w:rPr>
        <w:t>S</w:t>
      </w:r>
      <w:r w:rsidR="00456FFA" w:rsidRPr="00FC2C8C">
        <w:rPr>
          <w:rFonts w:ascii="Bookman Old Style" w:hAnsi="Bookman Old Style"/>
          <w:bCs/>
          <w:sz w:val="24"/>
          <w:szCs w:val="24"/>
        </w:rPr>
        <w:t>elatan</w:t>
      </w:r>
      <w:r w:rsidR="00A667AE" w:rsidRPr="00FC2C8C">
        <w:rPr>
          <w:rFonts w:ascii="Bookman Old Style" w:hAnsi="Bookman Old Style"/>
          <w:bCs/>
          <w:sz w:val="24"/>
          <w:szCs w:val="24"/>
        </w:rPr>
        <w:t xml:space="preserve"> </w:t>
      </w:r>
      <w:r w:rsidR="00A667AE" w:rsidRPr="00FC2C8C">
        <w:rPr>
          <w:rFonts w:ascii="Bookman Old Style" w:hAnsi="Bookman Old Style"/>
          <w:bCs/>
          <w:sz w:val="24"/>
          <w:szCs w:val="24"/>
          <w:lang w:val="id-ID"/>
        </w:rPr>
        <w:t>serta 1</w:t>
      </w:r>
      <w:r w:rsidR="00A667AE" w:rsidRPr="00FC2C8C">
        <w:rPr>
          <w:rFonts w:ascii="Bookman Old Style" w:hAnsi="Bookman Old Style"/>
          <w:bCs/>
          <w:sz w:val="24"/>
          <w:szCs w:val="24"/>
        </w:rPr>
        <w:t>20</w:t>
      </w:r>
      <w:r w:rsidR="00A667AE" w:rsidRPr="00FC2C8C">
        <w:rPr>
          <w:rFonts w:ascii="Bookman Old Style" w:hAnsi="Bookman Old Style"/>
          <w:bCs/>
          <w:sz w:val="24"/>
          <w:szCs w:val="24"/>
          <w:vertAlign w:val="superscript"/>
          <w:lang w:val="id-ID"/>
        </w:rPr>
        <w:t>0</w:t>
      </w:r>
      <w:r w:rsidR="00A667AE" w:rsidRPr="00FC2C8C">
        <w:rPr>
          <w:rFonts w:ascii="Bookman Old Style" w:hAnsi="Bookman Old Style"/>
          <w:bCs/>
          <w:sz w:val="24"/>
          <w:szCs w:val="24"/>
          <w:lang w:val="id-ID"/>
        </w:rPr>
        <w:t>,</w:t>
      </w:r>
      <w:r w:rsidR="00A667AE" w:rsidRPr="00FC2C8C">
        <w:rPr>
          <w:rFonts w:ascii="Bookman Old Style" w:hAnsi="Bookman Old Style"/>
          <w:bCs/>
          <w:sz w:val="24"/>
          <w:szCs w:val="24"/>
        </w:rPr>
        <w:t>44’0</w:t>
      </w:r>
      <w:r w:rsidR="000203C4" w:rsidRPr="00FC2C8C">
        <w:rPr>
          <w:rFonts w:ascii="Bookman Old Style" w:hAnsi="Bookman Old Style"/>
          <w:bCs/>
          <w:sz w:val="24"/>
          <w:szCs w:val="24"/>
          <w:lang w:val="id-ID"/>
        </w:rPr>
        <w:t>”</w:t>
      </w:r>
      <w:r w:rsidR="000203C4" w:rsidRPr="00FC2C8C">
        <w:rPr>
          <w:rFonts w:ascii="Bookman Old Style" w:hAnsi="Bookman Old Style"/>
          <w:bCs/>
          <w:sz w:val="24"/>
          <w:szCs w:val="24"/>
        </w:rPr>
        <w:t xml:space="preserve"> </w:t>
      </w:r>
      <w:r w:rsidR="00A667AE" w:rsidRPr="00FC2C8C">
        <w:rPr>
          <w:rFonts w:ascii="Bookman Old Style" w:hAnsi="Bookman Old Style"/>
          <w:bCs/>
          <w:sz w:val="24"/>
          <w:szCs w:val="24"/>
        </w:rPr>
        <w:t>B</w:t>
      </w:r>
      <w:r w:rsidR="00456FFA" w:rsidRPr="00FC2C8C">
        <w:rPr>
          <w:rFonts w:ascii="Bookman Old Style" w:hAnsi="Bookman Old Style"/>
          <w:bCs/>
          <w:sz w:val="24"/>
          <w:szCs w:val="24"/>
        </w:rPr>
        <w:t xml:space="preserve">ujur </w:t>
      </w:r>
      <w:r w:rsidR="00A667AE" w:rsidRPr="00FC2C8C">
        <w:rPr>
          <w:rFonts w:ascii="Bookman Old Style" w:hAnsi="Bookman Old Style"/>
          <w:bCs/>
          <w:sz w:val="24"/>
          <w:szCs w:val="24"/>
        </w:rPr>
        <w:t>T</w:t>
      </w:r>
      <w:r w:rsidR="00456FFA" w:rsidRPr="00FC2C8C">
        <w:rPr>
          <w:rFonts w:ascii="Bookman Old Style" w:hAnsi="Bookman Old Style"/>
          <w:bCs/>
          <w:sz w:val="24"/>
          <w:szCs w:val="24"/>
        </w:rPr>
        <w:t>imur</w:t>
      </w:r>
      <w:r w:rsidR="00056DC4" w:rsidRPr="00FC2C8C">
        <w:rPr>
          <w:rFonts w:ascii="Bookman Old Style" w:hAnsi="Bookman Old Style"/>
          <w:bCs/>
          <w:sz w:val="24"/>
          <w:szCs w:val="24"/>
        </w:rPr>
        <w:t xml:space="preserve"> </w:t>
      </w:r>
      <w:r w:rsidR="00056DC4" w:rsidRPr="00FC2C8C">
        <w:rPr>
          <w:rFonts w:ascii="Bookman Old Style" w:hAnsi="Bookman Old Style"/>
          <w:bCs/>
          <w:sz w:val="24"/>
          <w:szCs w:val="24"/>
          <w:lang w:val="id-ID"/>
        </w:rPr>
        <w:t>–</w:t>
      </w:r>
      <w:r w:rsidR="00056DC4" w:rsidRPr="00FC2C8C">
        <w:rPr>
          <w:rFonts w:ascii="Bookman Old Style" w:hAnsi="Bookman Old Style"/>
          <w:bCs/>
          <w:sz w:val="24"/>
          <w:szCs w:val="24"/>
        </w:rPr>
        <w:t xml:space="preserve"> </w:t>
      </w:r>
      <w:r w:rsidR="00A667AE" w:rsidRPr="00FC2C8C">
        <w:rPr>
          <w:rFonts w:ascii="Bookman Old Style" w:hAnsi="Bookman Old Style"/>
          <w:bCs/>
          <w:sz w:val="24"/>
          <w:szCs w:val="24"/>
          <w:lang w:val="id-ID"/>
        </w:rPr>
        <w:t>12</w:t>
      </w:r>
      <w:r w:rsidR="00A667AE" w:rsidRPr="00FC2C8C">
        <w:rPr>
          <w:rFonts w:ascii="Bookman Old Style" w:hAnsi="Bookman Old Style"/>
          <w:bCs/>
          <w:sz w:val="24"/>
          <w:szCs w:val="24"/>
        </w:rPr>
        <w:t>2</w:t>
      </w:r>
      <w:r w:rsidR="00A667AE" w:rsidRPr="00FC2C8C">
        <w:rPr>
          <w:rFonts w:ascii="Bookman Old Style" w:hAnsi="Bookman Old Style"/>
          <w:bCs/>
          <w:sz w:val="24"/>
          <w:szCs w:val="24"/>
          <w:vertAlign w:val="superscript"/>
          <w:lang w:val="id-ID"/>
        </w:rPr>
        <w:t>0</w:t>
      </w:r>
      <w:r w:rsidR="00A667AE" w:rsidRPr="00FC2C8C">
        <w:rPr>
          <w:rFonts w:ascii="Bookman Old Style" w:hAnsi="Bookman Old Style"/>
          <w:bCs/>
          <w:sz w:val="24"/>
          <w:szCs w:val="24"/>
          <w:lang w:val="id-ID"/>
        </w:rPr>
        <w:t>,</w:t>
      </w:r>
      <w:r w:rsidR="00A667AE" w:rsidRPr="00FC2C8C">
        <w:rPr>
          <w:rFonts w:ascii="Bookman Old Style" w:hAnsi="Bookman Old Style"/>
          <w:bCs/>
          <w:sz w:val="24"/>
          <w:szCs w:val="24"/>
        </w:rPr>
        <w:t>12’0</w:t>
      </w:r>
      <w:r w:rsidR="00A667AE" w:rsidRPr="00FC2C8C">
        <w:rPr>
          <w:rFonts w:ascii="Bookman Old Style" w:hAnsi="Bookman Old Style"/>
          <w:bCs/>
          <w:sz w:val="24"/>
          <w:szCs w:val="24"/>
          <w:lang w:val="id-ID"/>
        </w:rPr>
        <w:t>” B</w:t>
      </w:r>
      <w:r w:rsidR="00456FFA" w:rsidRPr="00FC2C8C">
        <w:rPr>
          <w:rFonts w:ascii="Bookman Old Style" w:hAnsi="Bookman Old Style"/>
          <w:bCs/>
          <w:sz w:val="24"/>
          <w:szCs w:val="24"/>
        </w:rPr>
        <w:t xml:space="preserve">ujur </w:t>
      </w:r>
      <w:r w:rsidR="00A667AE" w:rsidRPr="00FC2C8C">
        <w:rPr>
          <w:rFonts w:ascii="Bookman Old Style" w:hAnsi="Bookman Old Style"/>
          <w:bCs/>
          <w:sz w:val="24"/>
          <w:szCs w:val="24"/>
          <w:lang w:val="id-ID"/>
        </w:rPr>
        <w:t>T</w:t>
      </w:r>
      <w:r w:rsidR="00456FFA" w:rsidRPr="00FC2C8C">
        <w:rPr>
          <w:rFonts w:ascii="Bookman Old Style" w:hAnsi="Bookman Old Style"/>
          <w:bCs/>
          <w:sz w:val="24"/>
          <w:szCs w:val="24"/>
        </w:rPr>
        <w:t>imur. Posisi Kabupaten Morowali Utara dilihat dari permukaan bumi terletak di sekitar Teluk Tolo</w:t>
      </w:r>
      <w:r w:rsidR="009F3CE3" w:rsidRPr="00FC2C8C">
        <w:rPr>
          <w:rFonts w:ascii="Bookman Old Style" w:hAnsi="Bookman Old Style"/>
          <w:bCs/>
          <w:sz w:val="24"/>
          <w:szCs w:val="24"/>
        </w:rPr>
        <w:t>,</w:t>
      </w:r>
      <w:r w:rsidR="009C47C6" w:rsidRPr="00FC2C8C">
        <w:rPr>
          <w:rFonts w:ascii="Bookman Old Style" w:hAnsi="Bookman Old Style"/>
          <w:bCs/>
          <w:sz w:val="24"/>
          <w:szCs w:val="24"/>
        </w:rPr>
        <w:t xml:space="preserve"> Teluk Tomori</w:t>
      </w:r>
      <w:r w:rsidR="009F3CE3" w:rsidRPr="00FC2C8C">
        <w:rPr>
          <w:rFonts w:ascii="Bookman Old Style" w:hAnsi="Bookman Old Style"/>
          <w:bCs/>
          <w:sz w:val="24"/>
          <w:szCs w:val="24"/>
        </w:rPr>
        <w:t xml:space="preserve"> sampai pada daerah pedalaman </w:t>
      </w:r>
      <w:r w:rsidR="009C47C6" w:rsidRPr="00FC2C8C">
        <w:rPr>
          <w:rFonts w:ascii="Bookman Old Style" w:hAnsi="Bookman Old Style"/>
          <w:bCs/>
          <w:sz w:val="24"/>
          <w:szCs w:val="24"/>
        </w:rPr>
        <w:t xml:space="preserve">yang berbentuk </w:t>
      </w:r>
      <w:r w:rsidR="009F3CE3" w:rsidRPr="00FC2C8C">
        <w:rPr>
          <w:rFonts w:ascii="Bookman Old Style" w:hAnsi="Bookman Old Style"/>
          <w:bCs/>
          <w:sz w:val="24"/>
          <w:szCs w:val="24"/>
        </w:rPr>
        <w:t>lembah</w:t>
      </w:r>
      <w:r w:rsidR="009C47C6" w:rsidRPr="00FC2C8C">
        <w:rPr>
          <w:rFonts w:ascii="Bookman Old Style" w:hAnsi="Bookman Old Style"/>
          <w:bCs/>
          <w:sz w:val="24"/>
          <w:szCs w:val="24"/>
        </w:rPr>
        <w:t>,</w:t>
      </w:r>
      <w:r w:rsidR="009F3CE3" w:rsidRPr="00FC2C8C">
        <w:rPr>
          <w:rFonts w:ascii="Bookman Old Style" w:hAnsi="Bookman Old Style"/>
          <w:bCs/>
          <w:sz w:val="24"/>
          <w:szCs w:val="24"/>
        </w:rPr>
        <w:t xml:space="preserve"> perbukitan</w:t>
      </w:r>
      <w:r w:rsidR="009C47C6" w:rsidRPr="00FC2C8C">
        <w:rPr>
          <w:rFonts w:ascii="Bookman Old Style" w:hAnsi="Bookman Old Style"/>
          <w:bCs/>
          <w:sz w:val="24"/>
          <w:szCs w:val="24"/>
        </w:rPr>
        <w:t>,</w:t>
      </w:r>
      <w:r w:rsidR="009F3CE3" w:rsidRPr="00FC2C8C">
        <w:rPr>
          <w:rFonts w:ascii="Bookman Old Style" w:hAnsi="Bookman Old Style"/>
          <w:bCs/>
          <w:sz w:val="24"/>
          <w:szCs w:val="24"/>
        </w:rPr>
        <w:t xml:space="preserve"> dan </w:t>
      </w:r>
      <w:r w:rsidR="009C47C6" w:rsidRPr="00FC2C8C">
        <w:rPr>
          <w:rFonts w:ascii="Bookman Old Style" w:hAnsi="Bookman Old Style"/>
          <w:bCs/>
          <w:sz w:val="24"/>
          <w:szCs w:val="24"/>
        </w:rPr>
        <w:t xml:space="preserve">daerah </w:t>
      </w:r>
      <w:r w:rsidR="009F3CE3" w:rsidRPr="00FC2C8C">
        <w:rPr>
          <w:rFonts w:ascii="Bookman Old Style" w:hAnsi="Bookman Old Style"/>
          <w:bCs/>
          <w:sz w:val="24"/>
          <w:szCs w:val="24"/>
        </w:rPr>
        <w:t>pegunungan.</w:t>
      </w:r>
      <w:r w:rsidR="00456FFA" w:rsidRPr="00FC2C8C">
        <w:rPr>
          <w:rFonts w:ascii="Bookman Old Style" w:hAnsi="Bookman Old Style"/>
          <w:bCs/>
          <w:sz w:val="24"/>
          <w:szCs w:val="24"/>
        </w:rPr>
        <w:t xml:space="preserve"> </w:t>
      </w:r>
      <w:r w:rsidR="00A667AE" w:rsidRPr="00FC2C8C">
        <w:rPr>
          <w:rFonts w:ascii="Bookman Old Style" w:hAnsi="Bookman Old Style"/>
          <w:bCs/>
          <w:sz w:val="24"/>
          <w:szCs w:val="24"/>
        </w:rPr>
        <w:t xml:space="preserve"> </w:t>
      </w:r>
    </w:p>
    <w:p w:rsidR="005726C2" w:rsidRPr="00FC2C8C" w:rsidRDefault="005726C2" w:rsidP="005726C2">
      <w:pPr>
        <w:autoSpaceDE w:val="0"/>
        <w:autoSpaceDN w:val="0"/>
        <w:adjustRightInd w:val="0"/>
        <w:spacing w:after="0" w:line="360" w:lineRule="auto"/>
        <w:ind w:left="1134"/>
        <w:jc w:val="both"/>
        <w:rPr>
          <w:rFonts w:ascii="Bookman Old Style" w:hAnsi="Bookman Old Style"/>
          <w:b/>
          <w:bCs/>
          <w:sz w:val="24"/>
          <w:szCs w:val="24"/>
        </w:rPr>
      </w:pPr>
    </w:p>
    <w:p w:rsidR="00EE4FB4" w:rsidRPr="00FC2C8C" w:rsidRDefault="00DD4E1B" w:rsidP="00456FFA">
      <w:pPr>
        <w:numPr>
          <w:ilvl w:val="0"/>
          <w:numId w:val="3"/>
        </w:numPr>
        <w:autoSpaceDE w:val="0"/>
        <w:autoSpaceDN w:val="0"/>
        <w:adjustRightInd w:val="0"/>
        <w:spacing w:after="0" w:line="360" w:lineRule="auto"/>
        <w:ind w:left="1134" w:hanging="283"/>
        <w:jc w:val="both"/>
        <w:rPr>
          <w:rFonts w:ascii="Bookman Old Style" w:hAnsi="Bookman Old Style"/>
          <w:b/>
          <w:bCs/>
          <w:sz w:val="24"/>
          <w:szCs w:val="24"/>
        </w:rPr>
      </w:pPr>
      <w:r w:rsidRPr="00FC2C8C">
        <w:rPr>
          <w:rFonts w:ascii="Bookman Old Style" w:hAnsi="Bookman Old Style"/>
          <w:b/>
          <w:bCs/>
          <w:sz w:val="24"/>
          <w:szCs w:val="24"/>
        </w:rPr>
        <w:t xml:space="preserve"> </w:t>
      </w:r>
      <w:r w:rsidR="00EE4FB4" w:rsidRPr="00FC2C8C">
        <w:rPr>
          <w:rFonts w:ascii="Bookman Old Style" w:hAnsi="Bookman Old Style"/>
          <w:b/>
          <w:bCs/>
          <w:sz w:val="24"/>
          <w:szCs w:val="24"/>
        </w:rPr>
        <w:t>Luas dan Batas Wilayah</w:t>
      </w:r>
    </w:p>
    <w:p w:rsidR="009F3CE3" w:rsidRPr="00FC2C8C" w:rsidRDefault="009F3CE3" w:rsidP="00DD4E1B">
      <w:pPr>
        <w:autoSpaceDE w:val="0"/>
        <w:autoSpaceDN w:val="0"/>
        <w:adjustRightInd w:val="0"/>
        <w:spacing w:after="0" w:line="360" w:lineRule="auto"/>
        <w:ind w:left="1260"/>
        <w:jc w:val="both"/>
        <w:rPr>
          <w:rFonts w:ascii="Bookman Old Style" w:hAnsi="Bookman Old Style"/>
          <w:bCs/>
          <w:sz w:val="24"/>
          <w:szCs w:val="24"/>
          <w:lang w:val="id-ID"/>
        </w:rPr>
      </w:pPr>
      <w:r w:rsidRPr="00FC2C8C">
        <w:rPr>
          <w:rFonts w:ascii="Bookman Old Style" w:hAnsi="Bookman Old Style"/>
          <w:bCs/>
          <w:sz w:val="24"/>
          <w:szCs w:val="24"/>
        </w:rPr>
        <w:t xml:space="preserve">Luas wilayah Kabupaten Morowali Utara </w:t>
      </w:r>
      <w:r w:rsidR="00ED7EEB" w:rsidRPr="00FC2C8C">
        <w:rPr>
          <w:rFonts w:ascii="Bookman Old Style" w:hAnsi="Bookman Old Style"/>
          <w:bCs/>
          <w:sz w:val="24"/>
          <w:szCs w:val="24"/>
        </w:rPr>
        <w:t xml:space="preserve">terdiri dari wilayah daratan dengan luas 10.018,12 Km² dan wilayah Lautan </w:t>
      </w:r>
      <w:r w:rsidR="009C47C6" w:rsidRPr="00FC2C8C">
        <w:rPr>
          <w:rFonts w:ascii="Bookman Old Style" w:hAnsi="Bookman Old Style"/>
          <w:bCs/>
          <w:sz w:val="24"/>
          <w:szCs w:val="24"/>
        </w:rPr>
        <w:t xml:space="preserve">seluas </w:t>
      </w:r>
      <w:r w:rsidR="00ED7EEB" w:rsidRPr="00FC2C8C">
        <w:rPr>
          <w:rFonts w:ascii="Bookman Old Style" w:hAnsi="Bookman Old Style"/>
          <w:bCs/>
          <w:sz w:val="24"/>
          <w:szCs w:val="24"/>
        </w:rPr>
        <w:t>8.344,27 Km²</w:t>
      </w:r>
      <w:r w:rsidR="009C47C6" w:rsidRPr="00FC2C8C">
        <w:rPr>
          <w:rFonts w:ascii="Bookman Old Style" w:hAnsi="Bookman Old Style"/>
          <w:bCs/>
          <w:sz w:val="24"/>
          <w:szCs w:val="24"/>
        </w:rPr>
        <w:t>. Total luas wilayah Kabupaten Morowali Utara</w:t>
      </w:r>
      <w:r w:rsidRPr="00FC2C8C">
        <w:rPr>
          <w:rFonts w:ascii="Bookman Old Style" w:hAnsi="Bookman Old Style"/>
          <w:bCs/>
          <w:sz w:val="24"/>
          <w:szCs w:val="24"/>
        </w:rPr>
        <w:t xml:space="preserve"> </w:t>
      </w:r>
      <w:r w:rsidR="009C47C6" w:rsidRPr="00FC2C8C">
        <w:rPr>
          <w:rFonts w:ascii="Bookman Old Style" w:hAnsi="Bookman Old Style"/>
          <w:bCs/>
          <w:sz w:val="24"/>
          <w:szCs w:val="24"/>
        </w:rPr>
        <w:t xml:space="preserve">adalah 18.362,39 Km². </w:t>
      </w:r>
      <w:r w:rsidR="00D71DE2" w:rsidRPr="00FC2C8C">
        <w:rPr>
          <w:rFonts w:ascii="Bookman Old Style" w:hAnsi="Bookman Old Style"/>
          <w:bCs/>
          <w:sz w:val="24"/>
          <w:szCs w:val="24"/>
        </w:rPr>
        <w:t>S</w:t>
      </w:r>
      <w:r w:rsidR="009C47C6" w:rsidRPr="00FC2C8C">
        <w:rPr>
          <w:rFonts w:ascii="Bookman Old Style" w:hAnsi="Bookman Old Style"/>
          <w:bCs/>
          <w:sz w:val="24"/>
          <w:szCs w:val="24"/>
        </w:rPr>
        <w:t xml:space="preserve">ecara </w:t>
      </w:r>
      <w:r w:rsidR="00D71DE2" w:rsidRPr="00FC2C8C">
        <w:rPr>
          <w:rFonts w:ascii="Bookman Old Style" w:hAnsi="Bookman Old Style"/>
          <w:bCs/>
          <w:sz w:val="24"/>
          <w:szCs w:val="24"/>
        </w:rPr>
        <w:t xml:space="preserve">administrasi </w:t>
      </w:r>
      <w:r w:rsidR="00DC0E66" w:rsidRPr="00FC2C8C">
        <w:rPr>
          <w:rFonts w:ascii="Bookman Old Style" w:hAnsi="Bookman Old Style"/>
          <w:bCs/>
          <w:sz w:val="24"/>
          <w:szCs w:val="24"/>
        </w:rPr>
        <w:t xml:space="preserve">Kabupaten Morowali Utara memiliki batas </w:t>
      </w:r>
      <w:r w:rsidR="00FC2C8C">
        <w:rPr>
          <w:rFonts w:ascii="Bookman Old Style" w:hAnsi="Bookman Old Style"/>
          <w:bCs/>
          <w:sz w:val="24"/>
          <w:szCs w:val="24"/>
        </w:rPr>
        <w:t>wilayah sebagai berikut.</w:t>
      </w:r>
    </w:p>
    <w:p w:rsidR="00825BBC" w:rsidRPr="00825BBC" w:rsidRDefault="00DC0E66" w:rsidP="00825BBC">
      <w:pPr>
        <w:numPr>
          <w:ilvl w:val="0"/>
          <w:numId w:val="5"/>
        </w:numPr>
        <w:tabs>
          <w:tab w:val="clear" w:pos="720"/>
        </w:tabs>
        <w:autoSpaceDE w:val="0"/>
        <w:autoSpaceDN w:val="0"/>
        <w:adjustRightInd w:val="0"/>
        <w:spacing w:after="0" w:line="360" w:lineRule="auto"/>
        <w:ind w:left="1701"/>
        <w:jc w:val="both"/>
        <w:rPr>
          <w:rFonts w:ascii="Bookman Old Style" w:hAnsi="Bookman Old Style"/>
          <w:bCs/>
          <w:sz w:val="24"/>
          <w:szCs w:val="24"/>
        </w:rPr>
      </w:pPr>
      <w:r w:rsidRPr="00FC2C8C">
        <w:rPr>
          <w:rFonts w:ascii="Bookman Old Style" w:hAnsi="Bookman Old Style"/>
          <w:bCs/>
          <w:sz w:val="24"/>
          <w:szCs w:val="24"/>
          <w:lang w:val="id-ID"/>
        </w:rPr>
        <w:t xml:space="preserve">Sebelah Selatan berbatasan dengan Kabupaten </w:t>
      </w:r>
      <w:r w:rsidR="00DE1F86" w:rsidRPr="00FC2C8C">
        <w:rPr>
          <w:rFonts w:ascii="Bookman Old Style" w:hAnsi="Bookman Old Style"/>
          <w:bCs/>
          <w:sz w:val="24"/>
          <w:szCs w:val="24"/>
          <w:lang w:val="id-ID"/>
        </w:rPr>
        <w:t xml:space="preserve">Morowali dan Kabupaten </w:t>
      </w:r>
      <w:r w:rsidRPr="00FC2C8C">
        <w:rPr>
          <w:rFonts w:ascii="Bookman Old Style" w:hAnsi="Bookman Old Style"/>
          <w:bCs/>
          <w:sz w:val="24"/>
          <w:szCs w:val="24"/>
          <w:lang w:val="id-ID"/>
        </w:rPr>
        <w:t xml:space="preserve">Luwu </w:t>
      </w:r>
      <w:r w:rsidRPr="00FC2C8C">
        <w:rPr>
          <w:rFonts w:ascii="Bookman Old Style" w:hAnsi="Bookman Old Style"/>
          <w:bCs/>
          <w:sz w:val="24"/>
          <w:szCs w:val="24"/>
        </w:rPr>
        <w:t>Timur</w:t>
      </w:r>
      <w:r w:rsidRPr="00FC2C8C">
        <w:rPr>
          <w:rFonts w:ascii="Bookman Old Style" w:hAnsi="Bookman Old Style"/>
          <w:bCs/>
          <w:sz w:val="24"/>
          <w:szCs w:val="24"/>
          <w:lang w:val="id-ID"/>
        </w:rPr>
        <w:t xml:space="preserve"> (Sulawesi Selatan)</w:t>
      </w:r>
      <w:r w:rsidR="00825BBC">
        <w:rPr>
          <w:rFonts w:ascii="Bookman Old Style" w:hAnsi="Bookman Old Style"/>
          <w:bCs/>
          <w:sz w:val="24"/>
          <w:szCs w:val="24"/>
          <w:lang w:val="id-ID"/>
        </w:rPr>
        <w:t>;</w:t>
      </w:r>
    </w:p>
    <w:p w:rsidR="00825BBC" w:rsidRPr="00825BBC" w:rsidRDefault="00DC0E66" w:rsidP="00825BBC">
      <w:pPr>
        <w:numPr>
          <w:ilvl w:val="0"/>
          <w:numId w:val="5"/>
        </w:numPr>
        <w:tabs>
          <w:tab w:val="clear" w:pos="720"/>
        </w:tabs>
        <w:autoSpaceDE w:val="0"/>
        <w:autoSpaceDN w:val="0"/>
        <w:adjustRightInd w:val="0"/>
        <w:spacing w:after="0" w:line="360" w:lineRule="auto"/>
        <w:ind w:left="1701"/>
        <w:jc w:val="both"/>
        <w:rPr>
          <w:rFonts w:ascii="Bookman Old Style" w:hAnsi="Bookman Old Style"/>
          <w:bCs/>
          <w:sz w:val="24"/>
          <w:szCs w:val="24"/>
        </w:rPr>
      </w:pPr>
      <w:r w:rsidRPr="00825BBC">
        <w:rPr>
          <w:rFonts w:ascii="Bookman Old Style" w:hAnsi="Bookman Old Style"/>
          <w:bCs/>
          <w:sz w:val="24"/>
          <w:szCs w:val="24"/>
        </w:rPr>
        <w:t>S</w:t>
      </w:r>
      <w:r w:rsidRPr="00825BBC">
        <w:rPr>
          <w:rFonts w:ascii="Bookman Old Style" w:hAnsi="Bookman Old Style"/>
          <w:bCs/>
          <w:sz w:val="24"/>
          <w:szCs w:val="24"/>
          <w:lang w:val="id-ID"/>
        </w:rPr>
        <w:t xml:space="preserve">ebelah Utara berbatasan dengan Kabupaten </w:t>
      </w:r>
      <w:r w:rsidRPr="00825BBC">
        <w:rPr>
          <w:rFonts w:ascii="Bookman Old Style" w:hAnsi="Bookman Old Style"/>
          <w:bCs/>
          <w:sz w:val="24"/>
          <w:szCs w:val="24"/>
        </w:rPr>
        <w:t xml:space="preserve">Tojo Una-Una </w:t>
      </w:r>
    </w:p>
    <w:p w:rsidR="00825BBC" w:rsidRPr="00825BBC" w:rsidRDefault="00DC0E66" w:rsidP="00825BBC">
      <w:pPr>
        <w:numPr>
          <w:ilvl w:val="0"/>
          <w:numId w:val="5"/>
        </w:numPr>
        <w:tabs>
          <w:tab w:val="clear" w:pos="720"/>
        </w:tabs>
        <w:autoSpaceDE w:val="0"/>
        <w:autoSpaceDN w:val="0"/>
        <w:adjustRightInd w:val="0"/>
        <w:spacing w:after="0" w:line="360" w:lineRule="auto"/>
        <w:ind w:left="1701"/>
        <w:jc w:val="both"/>
        <w:rPr>
          <w:rFonts w:ascii="Bookman Old Style" w:hAnsi="Bookman Old Style"/>
          <w:bCs/>
          <w:sz w:val="24"/>
          <w:szCs w:val="24"/>
        </w:rPr>
      </w:pPr>
      <w:r w:rsidRPr="00825BBC">
        <w:rPr>
          <w:rFonts w:ascii="Bookman Old Style" w:hAnsi="Bookman Old Style"/>
          <w:bCs/>
          <w:sz w:val="24"/>
          <w:szCs w:val="24"/>
          <w:lang w:val="id-ID"/>
        </w:rPr>
        <w:t xml:space="preserve">Sebelah Barat berbatasan dengan Kabupaten </w:t>
      </w:r>
      <w:r w:rsidRPr="00825BBC">
        <w:rPr>
          <w:rFonts w:ascii="Bookman Old Style" w:hAnsi="Bookman Old Style"/>
          <w:bCs/>
          <w:sz w:val="24"/>
          <w:szCs w:val="24"/>
        </w:rPr>
        <w:t>Poso</w:t>
      </w:r>
      <w:r w:rsidR="00825BBC">
        <w:rPr>
          <w:rFonts w:ascii="Bookman Old Style" w:hAnsi="Bookman Old Style"/>
          <w:bCs/>
          <w:sz w:val="24"/>
          <w:szCs w:val="24"/>
          <w:lang w:val="id-ID"/>
        </w:rPr>
        <w:t>;</w:t>
      </w:r>
      <w:r w:rsidRPr="00825BBC">
        <w:rPr>
          <w:rFonts w:ascii="Bookman Old Style" w:hAnsi="Bookman Old Style"/>
          <w:bCs/>
          <w:sz w:val="24"/>
          <w:szCs w:val="24"/>
        </w:rPr>
        <w:t xml:space="preserve"> </w:t>
      </w:r>
    </w:p>
    <w:p w:rsidR="00DC0E66" w:rsidRPr="00825BBC" w:rsidRDefault="00DC0E66" w:rsidP="00825BBC">
      <w:pPr>
        <w:numPr>
          <w:ilvl w:val="0"/>
          <w:numId w:val="5"/>
        </w:numPr>
        <w:tabs>
          <w:tab w:val="clear" w:pos="720"/>
        </w:tabs>
        <w:autoSpaceDE w:val="0"/>
        <w:autoSpaceDN w:val="0"/>
        <w:adjustRightInd w:val="0"/>
        <w:spacing w:after="0" w:line="360" w:lineRule="auto"/>
        <w:ind w:left="1701"/>
        <w:jc w:val="both"/>
        <w:rPr>
          <w:rFonts w:ascii="Bookman Old Style" w:hAnsi="Bookman Old Style"/>
          <w:bCs/>
          <w:sz w:val="24"/>
          <w:szCs w:val="24"/>
        </w:rPr>
      </w:pPr>
      <w:r w:rsidRPr="00825BBC">
        <w:rPr>
          <w:rFonts w:ascii="Bookman Old Style" w:hAnsi="Bookman Old Style"/>
          <w:bCs/>
          <w:sz w:val="24"/>
          <w:szCs w:val="24"/>
          <w:lang w:val="id-ID"/>
        </w:rPr>
        <w:t xml:space="preserve">Sebelah Timur berbatasan dengan Kabupaten </w:t>
      </w:r>
      <w:r w:rsidRPr="00825BBC">
        <w:rPr>
          <w:rFonts w:ascii="Bookman Old Style" w:hAnsi="Bookman Old Style"/>
          <w:bCs/>
          <w:sz w:val="24"/>
          <w:szCs w:val="24"/>
        </w:rPr>
        <w:t>Banggai</w:t>
      </w:r>
      <w:r w:rsidRPr="00825BBC">
        <w:rPr>
          <w:rFonts w:ascii="Bookman Old Style" w:hAnsi="Bookman Old Style"/>
          <w:bCs/>
          <w:sz w:val="24"/>
          <w:szCs w:val="24"/>
          <w:lang w:val="id-ID"/>
        </w:rPr>
        <w:t xml:space="preserve"> dan </w:t>
      </w:r>
      <w:r w:rsidRPr="00825BBC">
        <w:rPr>
          <w:rFonts w:ascii="Bookman Old Style" w:hAnsi="Bookman Old Style"/>
          <w:bCs/>
          <w:sz w:val="24"/>
          <w:szCs w:val="24"/>
        </w:rPr>
        <w:t>Laut Banda</w:t>
      </w:r>
      <w:r w:rsidRPr="00825BBC">
        <w:rPr>
          <w:rFonts w:ascii="Bookman Old Style" w:hAnsi="Bookman Old Style"/>
          <w:bCs/>
          <w:sz w:val="24"/>
          <w:szCs w:val="24"/>
          <w:lang w:val="id-ID"/>
        </w:rPr>
        <w:t>.</w:t>
      </w:r>
      <w:r w:rsidRPr="00825BBC">
        <w:rPr>
          <w:rFonts w:ascii="Bookman Old Style" w:hAnsi="Bookman Old Style"/>
          <w:bCs/>
          <w:sz w:val="24"/>
          <w:szCs w:val="24"/>
        </w:rPr>
        <w:t xml:space="preserve"> </w:t>
      </w:r>
    </w:p>
    <w:p w:rsidR="00DC0E66" w:rsidRPr="00FC2C8C" w:rsidRDefault="00736130" w:rsidP="00420E98">
      <w:pPr>
        <w:autoSpaceDE w:val="0"/>
        <w:autoSpaceDN w:val="0"/>
        <w:adjustRightInd w:val="0"/>
        <w:spacing w:after="0" w:line="360" w:lineRule="auto"/>
        <w:ind w:left="1260"/>
        <w:jc w:val="both"/>
        <w:rPr>
          <w:rFonts w:ascii="Bookman Old Style" w:hAnsi="Bookman Old Style"/>
          <w:bCs/>
          <w:sz w:val="24"/>
          <w:szCs w:val="24"/>
        </w:rPr>
      </w:pPr>
      <w:r w:rsidRPr="00FC2C8C">
        <w:rPr>
          <w:rFonts w:ascii="Bookman Old Style" w:hAnsi="Bookman Old Style"/>
          <w:bCs/>
          <w:sz w:val="24"/>
          <w:szCs w:val="24"/>
        </w:rPr>
        <w:t>Wilayah administrasi Kabupaten Morowali Utara terdiri dari 10 Kecamatan</w:t>
      </w:r>
      <w:r w:rsidR="004A650E" w:rsidRPr="00FC2C8C">
        <w:rPr>
          <w:rFonts w:ascii="Bookman Old Style" w:hAnsi="Bookman Old Style"/>
          <w:bCs/>
          <w:sz w:val="24"/>
          <w:szCs w:val="24"/>
        </w:rPr>
        <w:t xml:space="preserve"> yang terdiri dari 3</w:t>
      </w:r>
      <w:r w:rsidR="000B5944" w:rsidRPr="00FC2C8C">
        <w:rPr>
          <w:rFonts w:ascii="Bookman Old Style" w:hAnsi="Bookman Old Style"/>
          <w:bCs/>
          <w:sz w:val="24"/>
          <w:szCs w:val="24"/>
        </w:rPr>
        <w:t xml:space="preserve"> Kelurahan dan 12</w:t>
      </w:r>
      <w:r w:rsidR="004A650E" w:rsidRPr="00FC2C8C">
        <w:rPr>
          <w:rFonts w:ascii="Bookman Old Style" w:hAnsi="Bookman Old Style"/>
          <w:bCs/>
          <w:sz w:val="24"/>
          <w:szCs w:val="24"/>
        </w:rPr>
        <w:t>2</w:t>
      </w:r>
      <w:r w:rsidR="000B5944" w:rsidRPr="00FC2C8C">
        <w:rPr>
          <w:rFonts w:ascii="Bookman Old Style" w:hAnsi="Bookman Old Style"/>
          <w:bCs/>
          <w:sz w:val="24"/>
          <w:szCs w:val="24"/>
        </w:rPr>
        <w:t xml:space="preserve"> Desa.</w:t>
      </w:r>
      <w:r w:rsidR="00AB4ACE" w:rsidRPr="00FC2C8C">
        <w:rPr>
          <w:rFonts w:ascii="Bookman Old Style" w:hAnsi="Bookman Old Style"/>
          <w:bCs/>
          <w:sz w:val="24"/>
          <w:szCs w:val="24"/>
        </w:rPr>
        <w:t xml:space="preserve"> Pembagian wilayah administrasi desa dalam kecamatan dapat dilihat pada Tabel 2.1.</w:t>
      </w:r>
    </w:p>
    <w:p w:rsidR="00D4104D" w:rsidRPr="00FC2C8C" w:rsidRDefault="00AB4ACE" w:rsidP="00420E98">
      <w:pPr>
        <w:autoSpaceDE w:val="0"/>
        <w:autoSpaceDN w:val="0"/>
        <w:adjustRightInd w:val="0"/>
        <w:spacing w:after="0" w:line="240" w:lineRule="auto"/>
        <w:ind w:left="1260"/>
        <w:jc w:val="center"/>
        <w:rPr>
          <w:rFonts w:ascii="Bookman Old Style" w:hAnsi="Bookman Old Style"/>
          <w:b/>
          <w:bCs/>
          <w:sz w:val="24"/>
          <w:szCs w:val="24"/>
        </w:rPr>
      </w:pPr>
      <w:r w:rsidRPr="00FC2C8C">
        <w:rPr>
          <w:rFonts w:ascii="Bookman Old Style" w:hAnsi="Bookman Old Style"/>
          <w:b/>
          <w:bCs/>
          <w:sz w:val="24"/>
          <w:szCs w:val="24"/>
        </w:rPr>
        <w:lastRenderedPageBreak/>
        <w:t xml:space="preserve">Tabel 2.1 </w:t>
      </w:r>
    </w:p>
    <w:p w:rsidR="00AB4ACE" w:rsidRPr="00FC2C8C" w:rsidRDefault="00AB4ACE" w:rsidP="00FC2C8C">
      <w:pPr>
        <w:autoSpaceDE w:val="0"/>
        <w:autoSpaceDN w:val="0"/>
        <w:adjustRightInd w:val="0"/>
        <w:spacing w:after="0" w:line="240" w:lineRule="auto"/>
        <w:ind w:left="1260"/>
        <w:jc w:val="center"/>
        <w:rPr>
          <w:rFonts w:ascii="Bookman Old Style" w:hAnsi="Bookman Old Style"/>
          <w:b/>
          <w:bCs/>
          <w:sz w:val="24"/>
          <w:szCs w:val="24"/>
        </w:rPr>
      </w:pPr>
      <w:r w:rsidRPr="00FC2C8C">
        <w:rPr>
          <w:rFonts w:ascii="Bookman Old Style" w:hAnsi="Bookman Old Style"/>
          <w:b/>
          <w:bCs/>
          <w:sz w:val="24"/>
          <w:szCs w:val="24"/>
        </w:rPr>
        <w:t xml:space="preserve"> Pembagian Wilayah Administrasi </w:t>
      </w:r>
      <w:r w:rsidR="00FC2C8C">
        <w:rPr>
          <w:rFonts w:ascii="Bookman Old Style" w:hAnsi="Bookman Old Style"/>
          <w:b/>
          <w:bCs/>
          <w:sz w:val="24"/>
          <w:szCs w:val="24"/>
        </w:rPr>
        <w:t xml:space="preserve"> </w:t>
      </w:r>
      <w:r w:rsidRPr="00FC2C8C">
        <w:rPr>
          <w:rFonts w:ascii="Bookman Old Style" w:hAnsi="Bookman Old Style"/>
          <w:b/>
          <w:bCs/>
          <w:sz w:val="24"/>
          <w:szCs w:val="24"/>
        </w:rPr>
        <w:t>Kabupaten Morowali Utara</w:t>
      </w:r>
    </w:p>
    <w:p w:rsidR="00421B62" w:rsidRPr="00FC2C8C" w:rsidRDefault="00AB4ACE" w:rsidP="00420E98">
      <w:pPr>
        <w:autoSpaceDE w:val="0"/>
        <w:autoSpaceDN w:val="0"/>
        <w:adjustRightInd w:val="0"/>
        <w:spacing w:after="0" w:line="360" w:lineRule="auto"/>
        <w:ind w:left="1260"/>
        <w:jc w:val="center"/>
        <w:rPr>
          <w:rFonts w:ascii="Bookman Old Style" w:hAnsi="Bookman Old Style"/>
          <w:bCs/>
          <w:sz w:val="24"/>
          <w:szCs w:val="24"/>
        </w:rPr>
      </w:pPr>
      <w:r w:rsidRPr="00FC2C8C">
        <w:rPr>
          <w:rFonts w:ascii="Bookman Old Style" w:hAnsi="Bookman Old Style"/>
          <w:b/>
          <w:bCs/>
          <w:sz w:val="24"/>
          <w:szCs w:val="24"/>
        </w:rPr>
        <w:t xml:space="preserve">Menurut Kecamatan, Kelurahan dan </w:t>
      </w:r>
      <w:r w:rsidR="00421B62" w:rsidRPr="00FC2C8C">
        <w:rPr>
          <w:rFonts w:ascii="Bookman Old Style" w:hAnsi="Bookman Old Style"/>
          <w:b/>
          <w:bCs/>
          <w:sz w:val="24"/>
          <w:szCs w:val="24"/>
        </w:rPr>
        <w:t>Desa</w:t>
      </w:r>
    </w:p>
    <w:p w:rsidR="009E7E5B" w:rsidRPr="00FC2C8C" w:rsidRDefault="00420E98" w:rsidP="009E7E5B">
      <w:pPr>
        <w:autoSpaceDE w:val="0"/>
        <w:autoSpaceDN w:val="0"/>
        <w:adjustRightInd w:val="0"/>
        <w:spacing w:after="0" w:line="360" w:lineRule="auto"/>
        <w:ind w:left="1260"/>
        <w:jc w:val="center"/>
        <w:rPr>
          <w:rFonts w:ascii="Bookman Old Style" w:hAnsi="Bookman Old Style"/>
          <w:bCs/>
          <w:sz w:val="24"/>
          <w:szCs w:val="24"/>
        </w:rPr>
      </w:pPr>
      <w:r w:rsidRPr="00FC2C8C">
        <w:rPr>
          <w:rFonts w:ascii="Bookman Old Style" w:hAnsi="Bookman Old Style"/>
          <w:bCs/>
          <w:sz w:val="24"/>
          <w:szCs w:val="24"/>
        </w:rPr>
        <w:object w:dxaOrig="6508" w:dyaOrig="5003">
          <v:shape id="_x0000_i1025" type="#_x0000_t75" style="width:352.55pt;height:217.35pt" o:ole="">
            <v:imagedata r:id="rId8" o:title=""/>
          </v:shape>
          <o:OLEObject Type="Embed" ProgID="Excel.Sheet.12" ShapeID="_x0000_i1025" DrawAspect="Content" ObjectID="_1514701548" r:id="rId9"/>
        </w:object>
      </w:r>
    </w:p>
    <w:p w:rsidR="001C6A91" w:rsidRPr="00FC2C8C" w:rsidRDefault="009E7E5B" w:rsidP="009E7E5B">
      <w:pPr>
        <w:autoSpaceDE w:val="0"/>
        <w:autoSpaceDN w:val="0"/>
        <w:adjustRightInd w:val="0"/>
        <w:spacing w:after="0" w:line="360" w:lineRule="auto"/>
        <w:ind w:left="1440"/>
        <w:rPr>
          <w:rFonts w:ascii="Bookman Old Style" w:eastAsia="Batang" w:hAnsi="Bookman Old Style"/>
          <w:sz w:val="24"/>
          <w:szCs w:val="24"/>
        </w:rPr>
      </w:pPr>
      <w:r w:rsidRPr="00FC2C8C">
        <w:rPr>
          <w:rFonts w:ascii="Bookman Old Style" w:eastAsia="Batang" w:hAnsi="Bookman Old Style"/>
          <w:sz w:val="24"/>
          <w:szCs w:val="24"/>
        </w:rPr>
        <w:t xml:space="preserve">    </w:t>
      </w:r>
      <w:r w:rsidR="001C6A91" w:rsidRPr="00FC2C8C">
        <w:rPr>
          <w:rFonts w:ascii="Bookman Old Style" w:eastAsia="Batang" w:hAnsi="Bookman Old Style"/>
          <w:sz w:val="20"/>
          <w:szCs w:val="24"/>
        </w:rPr>
        <w:t xml:space="preserve">Sumber : </w:t>
      </w:r>
      <w:r w:rsidR="00420E98" w:rsidRPr="00FC2C8C">
        <w:rPr>
          <w:rFonts w:ascii="Bookman Old Style" w:eastAsia="Batang" w:hAnsi="Bookman Old Style"/>
          <w:sz w:val="20"/>
          <w:szCs w:val="24"/>
        </w:rPr>
        <w:t>Profil Kab. Morowali Utara Tahun 2014</w:t>
      </w:r>
    </w:p>
    <w:p w:rsidR="00D4104D" w:rsidRPr="00FC2C8C" w:rsidRDefault="00D4104D" w:rsidP="00421B62">
      <w:pPr>
        <w:autoSpaceDE w:val="0"/>
        <w:autoSpaceDN w:val="0"/>
        <w:adjustRightInd w:val="0"/>
        <w:spacing w:after="0" w:line="240" w:lineRule="auto"/>
        <w:jc w:val="center"/>
        <w:rPr>
          <w:rFonts w:ascii="Bookman Old Style" w:hAnsi="Bookman Old Style"/>
          <w:bCs/>
          <w:sz w:val="24"/>
          <w:szCs w:val="24"/>
        </w:rPr>
      </w:pPr>
    </w:p>
    <w:p w:rsidR="009B1E63" w:rsidRPr="00FC2C8C" w:rsidRDefault="00A73C14" w:rsidP="00F702EA">
      <w:pPr>
        <w:autoSpaceDE w:val="0"/>
        <w:autoSpaceDN w:val="0"/>
        <w:adjustRightInd w:val="0"/>
        <w:spacing w:after="0" w:line="360" w:lineRule="auto"/>
        <w:ind w:left="851"/>
        <w:jc w:val="center"/>
        <w:rPr>
          <w:rFonts w:ascii="Bookman Old Style" w:hAnsi="Bookman Old Style"/>
          <w:bCs/>
          <w:sz w:val="24"/>
          <w:szCs w:val="24"/>
        </w:rPr>
      </w:pPr>
      <w:r>
        <w:rPr>
          <w:rFonts w:ascii="Bookman Old Style" w:hAnsi="Bookman Old Style"/>
          <w:bCs/>
          <w:noProof/>
          <w:sz w:val="24"/>
          <w:szCs w:val="24"/>
          <w:lang w:val="id-ID" w:eastAsia="id-ID"/>
        </w:rPr>
        <w:drawing>
          <wp:inline distT="0" distB="0" distL="0" distR="0">
            <wp:extent cx="4411428" cy="2735249"/>
            <wp:effectExtent l="19050" t="0" r="8172" b="0"/>
            <wp:docPr id="1" name="Picture 10" descr="Description: Peta Moru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escription: Peta Morut1.jpg"/>
                    <pic:cNvPicPr>
                      <a:picLocks noChangeAspect="1" noChangeArrowheads="1"/>
                    </pic:cNvPicPr>
                  </pic:nvPicPr>
                  <pic:blipFill>
                    <a:blip r:embed="rId10"/>
                    <a:srcRect/>
                    <a:stretch>
                      <a:fillRect/>
                    </a:stretch>
                  </pic:blipFill>
                  <pic:spPr bwMode="auto">
                    <a:xfrm>
                      <a:off x="0" y="0"/>
                      <a:ext cx="4413250" cy="2736379"/>
                    </a:xfrm>
                    <a:prstGeom prst="rect">
                      <a:avLst/>
                    </a:prstGeom>
                    <a:noFill/>
                    <a:ln w="9525">
                      <a:noFill/>
                      <a:miter lim="800000"/>
                      <a:headEnd/>
                      <a:tailEnd/>
                    </a:ln>
                  </pic:spPr>
                </pic:pic>
              </a:graphicData>
            </a:graphic>
          </wp:inline>
        </w:drawing>
      </w:r>
    </w:p>
    <w:p w:rsidR="00420E98" w:rsidRPr="00FC2C8C" w:rsidRDefault="009B1E63" w:rsidP="00454932">
      <w:pPr>
        <w:autoSpaceDE w:val="0"/>
        <w:autoSpaceDN w:val="0"/>
        <w:adjustRightInd w:val="0"/>
        <w:spacing w:after="0"/>
        <w:ind w:left="1260"/>
        <w:rPr>
          <w:rFonts w:ascii="Bookman Old Style" w:hAnsi="Bookman Old Style"/>
          <w:b/>
          <w:bCs/>
          <w:sz w:val="24"/>
          <w:szCs w:val="24"/>
        </w:rPr>
      </w:pPr>
      <w:r w:rsidRPr="00FC2C8C">
        <w:rPr>
          <w:rFonts w:ascii="Bookman Old Style" w:hAnsi="Bookman Old Style"/>
          <w:b/>
          <w:bCs/>
          <w:sz w:val="24"/>
          <w:szCs w:val="24"/>
        </w:rPr>
        <w:t>Gambar 2.1 Peta Administrasi Kabupaten Morowali Utara</w:t>
      </w:r>
      <w:r w:rsidR="00420E98" w:rsidRPr="00FC2C8C">
        <w:rPr>
          <w:rFonts w:ascii="Bookman Old Style" w:hAnsi="Bookman Old Style"/>
          <w:b/>
          <w:bCs/>
          <w:sz w:val="24"/>
          <w:szCs w:val="24"/>
        </w:rPr>
        <w:t xml:space="preserve"> </w:t>
      </w:r>
    </w:p>
    <w:p w:rsidR="009B1E63" w:rsidRPr="00FC2C8C" w:rsidRDefault="00420E98" w:rsidP="00454932">
      <w:pPr>
        <w:autoSpaceDE w:val="0"/>
        <w:autoSpaceDN w:val="0"/>
        <w:adjustRightInd w:val="0"/>
        <w:spacing w:after="0"/>
        <w:ind w:left="3150"/>
        <w:rPr>
          <w:rFonts w:ascii="Bookman Old Style" w:hAnsi="Bookman Old Style"/>
          <w:bCs/>
          <w:sz w:val="24"/>
          <w:szCs w:val="24"/>
          <w:lang w:val="id-ID"/>
        </w:rPr>
      </w:pPr>
      <w:r w:rsidRPr="00FC2C8C">
        <w:rPr>
          <w:rFonts w:ascii="Bookman Old Style" w:hAnsi="Bookman Old Style"/>
          <w:bCs/>
          <w:sz w:val="24"/>
          <w:szCs w:val="24"/>
        </w:rPr>
        <w:t xml:space="preserve">  </w:t>
      </w:r>
      <w:r w:rsidR="00C849E9" w:rsidRPr="00FC2C8C">
        <w:rPr>
          <w:rFonts w:ascii="Bookman Old Style" w:hAnsi="Bookman Old Style"/>
          <w:bCs/>
          <w:sz w:val="24"/>
          <w:szCs w:val="24"/>
        </w:rPr>
        <w:t xml:space="preserve">   </w:t>
      </w:r>
    </w:p>
    <w:p w:rsidR="009B1E63" w:rsidRPr="008B00ED" w:rsidRDefault="009B1E63" w:rsidP="009B1E63">
      <w:pPr>
        <w:autoSpaceDE w:val="0"/>
        <w:autoSpaceDN w:val="0"/>
        <w:adjustRightInd w:val="0"/>
        <w:spacing w:after="0" w:line="240" w:lineRule="auto"/>
        <w:jc w:val="center"/>
        <w:rPr>
          <w:rFonts w:ascii="Bookman Old Style" w:hAnsi="Bookman Old Style"/>
          <w:bCs/>
          <w:sz w:val="14"/>
          <w:szCs w:val="24"/>
        </w:rPr>
      </w:pPr>
    </w:p>
    <w:p w:rsidR="00D4104D" w:rsidRDefault="004A650E" w:rsidP="00D4104D">
      <w:pPr>
        <w:autoSpaceDE w:val="0"/>
        <w:autoSpaceDN w:val="0"/>
        <w:adjustRightInd w:val="0"/>
        <w:spacing w:after="0" w:line="360" w:lineRule="auto"/>
        <w:ind w:left="1134"/>
        <w:jc w:val="both"/>
        <w:rPr>
          <w:rFonts w:ascii="Bookman Old Style" w:hAnsi="Bookman Old Style"/>
          <w:bCs/>
          <w:sz w:val="24"/>
          <w:szCs w:val="24"/>
          <w:lang w:val="id-ID"/>
        </w:rPr>
      </w:pPr>
      <w:r w:rsidRPr="00FC2C8C">
        <w:rPr>
          <w:rFonts w:ascii="Bookman Old Style" w:hAnsi="Bookman Old Style"/>
          <w:bCs/>
          <w:sz w:val="24"/>
          <w:szCs w:val="24"/>
        </w:rPr>
        <w:t xml:space="preserve">Dari jumlah </w:t>
      </w:r>
      <w:r w:rsidR="00AA5A97" w:rsidRPr="00FC2C8C">
        <w:rPr>
          <w:rFonts w:ascii="Bookman Old Style" w:hAnsi="Bookman Old Style"/>
          <w:bCs/>
          <w:sz w:val="24"/>
          <w:szCs w:val="24"/>
        </w:rPr>
        <w:t xml:space="preserve">10 Kecamatan, </w:t>
      </w:r>
      <w:r w:rsidRPr="00FC2C8C">
        <w:rPr>
          <w:rFonts w:ascii="Bookman Old Style" w:hAnsi="Bookman Old Style"/>
          <w:bCs/>
          <w:sz w:val="24"/>
          <w:szCs w:val="24"/>
        </w:rPr>
        <w:t>122 Desa dan 3 Kelurahan yang terdapat di Kabupaten Morowali Utara, luas wilayah kecamatan terbesar terdapat pada Kecamatan Bungku Utara dengan luas 2.406,79 Km</w:t>
      </w:r>
      <w:r w:rsidRPr="00FC2C8C">
        <w:rPr>
          <w:rFonts w:ascii="Bookman Old Style" w:hAnsi="Bookman Old Style"/>
          <w:bCs/>
          <w:sz w:val="24"/>
          <w:szCs w:val="24"/>
          <w:vertAlign w:val="superscript"/>
        </w:rPr>
        <w:t xml:space="preserve">2 </w:t>
      </w:r>
      <w:r w:rsidRPr="00FC2C8C">
        <w:rPr>
          <w:rFonts w:ascii="Bookman Old Style" w:hAnsi="Bookman Old Style"/>
          <w:bCs/>
          <w:sz w:val="24"/>
          <w:szCs w:val="24"/>
        </w:rPr>
        <w:t xml:space="preserve">sedangkan luas wilayah kecamatan terkecil berada pada Kecamatan </w:t>
      </w:r>
      <w:r w:rsidR="00F61669" w:rsidRPr="00FC2C8C">
        <w:rPr>
          <w:rFonts w:ascii="Bookman Old Style" w:hAnsi="Bookman Old Style"/>
          <w:bCs/>
          <w:sz w:val="24"/>
          <w:szCs w:val="24"/>
        </w:rPr>
        <w:t>Petasia Timur yakni 523,61 Km</w:t>
      </w:r>
      <w:r w:rsidR="00F61669" w:rsidRPr="00FC2C8C">
        <w:rPr>
          <w:rFonts w:ascii="Bookman Old Style" w:hAnsi="Bookman Old Style"/>
          <w:bCs/>
          <w:sz w:val="24"/>
          <w:szCs w:val="24"/>
          <w:vertAlign w:val="superscript"/>
        </w:rPr>
        <w:t>2</w:t>
      </w:r>
      <w:r w:rsidR="00D4104D" w:rsidRPr="00FC2C8C">
        <w:rPr>
          <w:rFonts w:ascii="Bookman Old Style" w:hAnsi="Bookman Old Style"/>
          <w:bCs/>
          <w:sz w:val="24"/>
          <w:szCs w:val="24"/>
        </w:rPr>
        <w:t>. Pembagian wilayah administrasi desa dalam kecama</w:t>
      </w:r>
      <w:r w:rsidR="00F31C0F" w:rsidRPr="00FC2C8C">
        <w:rPr>
          <w:rFonts w:ascii="Bookman Old Style" w:hAnsi="Bookman Old Style"/>
          <w:bCs/>
          <w:sz w:val="24"/>
          <w:szCs w:val="24"/>
        </w:rPr>
        <w:t>tan dapat dilihat pada Tabel 2.2</w:t>
      </w:r>
      <w:r w:rsidR="00D4104D" w:rsidRPr="00FC2C8C">
        <w:rPr>
          <w:rFonts w:ascii="Bookman Old Style" w:hAnsi="Bookman Old Style"/>
          <w:bCs/>
          <w:sz w:val="24"/>
          <w:szCs w:val="24"/>
        </w:rPr>
        <w:t>.</w:t>
      </w:r>
    </w:p>
    <w:p w:rsidR="008B00ED" w:rsidRDefault="008B00ED" w:rsidP="00D4104D">
      <w:pPr>
        <w:autoSpaceDE w:val="0"/>
        <w:autoSpaceDN w:val="0"/>
        <w:adjustRightInd w:val="0"/>
        <w:spacing w:after="0" w:line="360" w:lineRule="auto"/>
        <w:ind w:left="1134"/>
        <w:jc w:val="both"/>
        <w:rPr>
          <w:rFonts w:ascii="Bookman Old Style" w:hAnsi="Bookman Old Style"/>
          <w:bCs/>
          <w:sz w:val="24"/>
          <w:szCs w:val="24"/>
          <w:lang w:val="id-ID"/>
        </w:rPr>
      </w:pPr>
    </w:p>
    <w:p w:rsidR="008B00ED" w:rsidRPr="008B00ED" w:rsidRDefault="008B00ED" w:rsidP="00D4104D">
      <w:pPr>
        <w:autoSpaceDE w:val="0"/>
        <w:autoSpaceDN w:val="0"/>
        <w:adjustRightInd w:val="0"/>
        <w:spacing w:after="0" w:line="360" w:lineRule="auto"/>
        <w:ind w:left="1134"/>
        <w:jc w:val="both"/>
        <w:rPr>
          <w:rFonts w:ascii="Bookman Old Style" w:hAnsi="Bookman Old Style"/>
          <w:bCs/>
          <w:sz w:val="24"/>
          <w:szCs w:val="24"/>
          <w:lang w:val="id-ID"/>
        </w:rPr>
      </w:pPr>
    </w:p>
    <w:p w:rsidR="00D4104D" w:rsidRPr="00FC2C8C" w:rsidRDefault="001375C6" w:rsidP="004A650E">
      <w:pPr>
        <w:autoSpaceDE w:val="0"/>
        <w:autoSpaceDN w:val="0"/>
        <w:adjustRightInd w:val="0"/>
        <w:spacing w:after="0" w:line="240" w:lineRule="auto"/>
        <w:jc w:val="center"/>
        <w:rPr>
          <w:rFonts w:ascii="Bookman Old Style" w:hAnsi="Bookman Old Style"/>
          <w:b/>
          <w:bCs/>
          <w:sz w:val="24"/>
          <w:szCs w:val="24"/>
        </w:rPr>
      </w:pPr>
      <w:r w:rsidRPr="00FC2C8C">
        <w:rPr>
          <w:rFonts w:ascii="Bookman Old Style" w:hAnsi="Bookman Old Style"/>
          <w:b/>
          <w:bCs/>
          <w:sz w:val="24"/>
          <w:szCs w:val="24"/>
        </w:rPr>
        <w:lastRenderedPageBreak/>
        <w:t>Tabel 2.2</w:t>
      </w:r>
      <w:r w:rsidR="00421B62" w:rsidRPr="00FC2C8C">
        <w:rPr>
          <w:rFonts w:ascii="Bookman Old Style" w:hAnsi="Bookman Old Style"/>
          <w:b/>
          <w:bCs/>
          <w:sz w:val="24"/>
          <w:szCs w:val="24"/>
        </w:rPr>
        <w:t xml:space="preserve"> </w:t>
      </w:r>
    </w:p>
    <w:p w:rsidR="00421B62" w:rsidRPr="00FC2C8C" w:rsidRDefault="00421B62" w:rsidP="004A650E">
      <w:pPr>
        <w:autoSpaceDE w:val="0"/>
        <w:autoSpaceDN w:val="0"/>
        <w:adjustRightInd w:val="0"/>
        <w:spacing w:after="0" w:line="240" w:lineRule="auto"/>
        <w:jc w:val="center"/>
        <w:rPr>
          <w:rFonts w:ascii="Bookman Old Style" w:hAnsi="Bookman Old Style"/>
          <w:b/>
          <w:bCs/>
          <w:sz w:val="24"/>
          <w:szCs w:val="24"/>
        </w:rPr>
      </w:pPr>
      <w:r w:rsidRPr="00FC2C8C">
        <w:rPr>
          <w:rFonts w:ascii="Bookman Old Style" w:hAnsi="Bookman Old Style"/>
          <w:b/>
          <w:bCs/>
          <w:sz w:val="24"/>
          <w:szCs w:val="24"/>
        </w:rPr>
        <w:t xml:space="preserve"> </w:t>
      </w:r>
      <w:r w:rsidR="004A650E" w:rsidRPr="00FC2C8C">
        <w:rPr>
          <w:rFonts w:ascii="Bookman Old Style" w:hAnsi="Bookman Old Style"/>
          <w:b/>
          <w:bCs/>
          <w:sz w:val="24"/>
          <w:szCs w:val="24"/>
        </w:rPr>
        <w:t xml:space="preserve">Luas </w:t>
      </w:r>
      <w:r w:rsidRPr="00FC2C8C">
        <w:rPr>
          <w:rFonts w:ascii="Bookman Old Style" w:hAnsi="Bookman Old Style"/>
          <w:b/>
          <w:bCs/>
          <w:sz w:val="24"/>
          <w:szCs w:val="24"/>
        </w:rPr>
        <w:t xml:space="preserve">Wilayah </w:t>
      </w:r>
      <w:r w:rsidR="0014041A" w:rsidRPr="00FC2C8C">
        <w:rPr>
          <w:rFonts w:ascii="Bookman Old Style" w:hAnsi="Bookman Old Style"/>
          <w:b/>
          <w:bCs/>
          <w:sz w:val="24"/>
          <w:szCs w:val="24"/>
        </w:rPr>
        <w:t>Daratan</w:t>
      </w:r>
    </w:p>
    <w:p w:rsidR="00421B62" w:rsidRPr="00FC2C8C" w:rsidRDefault="00421B62" w:rsidP="004A650E">
      <w:pPr>
        <w:autoSpaceDE w:val="0"/>
        <w:autoSpaceDN w:val="0"/>
        <w:adjustRightInd w:val="0"/>
        <w:spacing w:after="0" w:line="360" w:lineRule="auto"/>
        <w:jc w:val="center"/>
        <w:rPr>
          <w:rFonts w:ascii="Bookman Old Style" w:hAnsi="Bookman Old Style"/>
          <w:b/>
          <w:bCs/>
          <w:sz w:val="24"/>
          <w:szCs w:val="24"/>
        </w:rPr>
      </w:pPr>
      <w:r w:rsidRPr="00FC2C8C">
        <w:rPr>
          <w:rFonts w:ascii="Bookman Old Style" w:hAnsi="Bookman Old Style"/>
          <w:b/>
          <w:bCs/>
          <w:sz w:val="24"/>
          <w:szCs w:val="24"/>
        </w:rPr>
        <w:t>Menurut Kecamatan, Kelurahan dan Desa</w:t>
      </w:r>
    </w:p>
    <w:p w:rsidR="000B5944" w:rsidRPr="00FC2C8C" w:rsidRDefault="008B00ED" w:rsidP="00454932">
      <w:pPr>
        <w:autoSpaceDE w:val="0"/>
        <w:autoSpaceDN w:val="0"/>
        <w:adjustRightInd w:val="0"/>
        <w:spacing w:after="0" w:line="360" w:lineRule="auto"/>
        <w:ind w:left="1170"/>
        <w:jc w:val="center"/>
        <w:rPr>
          <w:rFonts w:ascii="Bookman Old Style" w:hAnsi="Bookman Old Style"/>
          <w:bCs/>
          <w:sz w:val="24"/>
          <w:szCs w:val="24"/>
        </w:rPr>
      </w:pPr>
      <w:r w:rsidRPr="00FC2C8C">
        <w:rPr>
          <w:rFonts w:ascii="Bookman Old Style" w:hAnsi="Bookman Old Style"/>
          <w:bCs/>
          <w:sz w:val="24"/>
          <w:szCs w:val="24"/>
        </w:rPr>
        <w:object w:dxaOrig="7860" w:dyaOrig="12909">
          <v:shape id="_x0000_i1026" type="#_x0000_t75" style="width:390.55pt;height:596.4pt" o:ole="">
            <v:imagedata r:id="rId11" o:title=""/>
          </v:shape>
          <o:OLEObject Type="Embed" ProgID="Excel.Sheet.12" ShapeID="_x0000_i1026" DrawAspect="Content" ObjectID="_1514701549" r:id="rId12"/>
        </w:object>
      </w:r>
    </w:p>
    <w:p w:rsidR="000B5944" w:rsidRPr="00FC2C8C" w:rsidRDefault="008B00ED" w:rsidP="00454932">
      <w:pPr>
        <w:autoSpaceDE w:val="0"/>
        <w:autoSpaceDN w:val="0"/>
        <w:adjustRightInd w:val="0"/>
        <w:spacing w:after="0" w:line="360" w:lineRule="auto"/>
        <w:ind w:left="1170"/>
        <w:jc w:val="center"/>
        <w:rPr>
          <w:rFonts w:ascii="Bookman Old Style" w:hAnsi="Bookman Old Style"/>
          <w:bCs/>
          <w:sz w:val="24"/>
          <w:szCs w:val="24"/>
          <w:lang w:val="id-ID"/>
        </w:rPr>
      </w:pPr>
      <w:r w:rsidRPr="00FC2C8C">
        <w:rPr>
          <w:rFonts w:ascii="Bookman Old Style" w:hAnsi="Bookman Old Style"/>
          <w:bCs/>
          <w:sz w:val="24"/>
          <w:szCs w:val="24"/>
        </w:rPr>
        <w:object w:dxaOrig="7860" w:dyaOrig="14304">
          <v:shape id="_x0000_i1027" type="#_x0000_t75" style="width:385.8pt;height:751.9pt" o:ole="">
            <v:imagedata r:id="rId13" o:title=""/>
          </v:shape>
          <o:OLEObject Type="Embed" ProgID="Excel.Sheet.12" ShapeID="_x0000_i1027" DrawAspect="Content" ObjectID="_1514701550" r:id="rId14"/>
        </w:object>
      </w:r>
    </w:p>
    <w:p w:rsidR="005726C2" w:rsidRPr="00FC2C8C" w:rsidRDefault="008B00ED" w:rsidP="00454932">
      <w:pPr>
        <w:autoSpaceDE w:val="0"/>
        <w:autoSpaceDN w:val="0"/>
        <w:adjustRightInd w:val="0"/>
        <w:spacing w:after="0" w:line="360" w:lineRule="auto"/>
        <w:ind w:left="1170"/>
        <w:jc w:val="center"/>
        <w:rPr>
          <w:rFonts w:ascii="Bookman Old Style" w:hAnsi="Bookman Old Style"/>
          <w:bCs/>
          <w:sz w:val="24"/>
          <w:szCs w:val="24"/>
          <w:lang w:val="id-ID"/>
        </w:rPr>
      </w:pPr>
      <w:r w:rsidRPr="00FC2C8C">
        <w:rPr>
          <w:rFonts w:ascii="Bookman Old Style" w:hAnsi="Bookman Old Style"/>
          <w:bCs/>
          <w:sz w:val="24"/>
          <w:szCs w:val="24"/>
        </w:rPr>
        <w:object w:dxaOrig="7860" w:dyaOrig="15523">
          <v:shape id="_x0000_i1028" type="#_x0000_t75" style="width:385.8pt;height:730.2pt" o:ole="">
            <v:imagedata r:id="rId15" o:title=""/>
          </v:shape>
          <o:OLEObject Type="Embed" ProgID="Excel.Sheet.12" ShapeID="_x0000_i1028" DrawAspect="Content" ObjectID="_1514701551" r:id="rId16"/>
        </w:object>
      </w:r>
    </w:p>
    <w:p w:rsidR="00454932" w:rsidRPr="00825BBC" w:rsidRDefault="00825BBC" w:rsidP="00F702EA">
      <w:pPr>
        <w:autoSpaceDE w:val="0"/>
        <w:autoSpaceDN w:val="0"/>
        <w:adjustRightInd w:val="0"/>
        <w:spacing w:after="0" w:line="360" w:lineRule="auto"/>
        <w:ind w:left="1134"/>
        <w:jc w:val="right"/>
        <w:rPr>
          <w:rFonts w:ascii="Bookman Old Style" w:hAnsi="Bookman Old Style"/>
          <w:bCs/>
          <w:szCs w:val="24"/>
          <w:lang w:val="id-ID"/>
        </w:rPr>
      </w:pPr>
      <w:r>
        <w:rPr>
          <w:rFonts w:ascii="Bookman Old Style" w:hAnsi="Bookman Old Style"/>
          <w:bCs/>
          <w:szCs w:val="24"/>
          <w:lang w:val="id-ID"/>
        </w:rPr>
        <w:t xml:space="preserve">     </w:t>
      </w:r>
      <w:r w:rsidR="00454932" w:rsidRPr="00825BBC">
        <w:rPr>
          <w:rFonts w:ascii="Bookman Old Style" w:hAnsi="Bookman Old Style"/>
          <w:bCs/>
          <w:szCs w:val="24"/>
        </w:rPr>
        <w:t xml:space="preserve">Sumber : Profil Kecamatan se-Kabupaten Morowali </w:t>
      </w:r>
      <w:r w:rsidR="006228C2" w:rsidRPr="00825BBC">
        <w:rPr>
          <w:rFonts w:ascii="Bookman Old Style" w:hAnsi="Bookman Old Style"/>
          <w:bCs/>
          <w:szCs w:val="24"/>
          <w:lang w:val="id-ID"/>
        </w:rPr>
        <w:t xml:space="preserve">Utara </w:t>
      </w:r>
      <w:r w:rsidR="00454932" w:rsidRPr="00825BBC">
        <w:rPr>
          <w:rFonts w:ascii="Bookman Old Style" w:hAnsi="Bookman Old Style"/>
          <w:bCs/>
          <w:szCs w:val="24"/>
        </w:rPr>
        <w:t>Tahun 2014</w:t>
      </w:r>
    </w:p>
    <w:p w:rsidR="00EC1317" w:rsidRPr="00FC2C8C" w:rsidRDefault="00A73C14" w:rsidP="00EC1317">
      <w:pPr>
        <w:autoSpaceDE w:val="0"/>
        <w:autoSpaceDN w:val="0"/>
        <w:adjustRightInd w:val="0"/>
        <w:spacing w:after="0" w:line="360" w:lineRule="auto"/>
        <w:ind w:left="1134"/>
        <w:jc w:val="both"/>
        <w:rPr>
          <w:rFonts w:ascii="Bookman Old Style" w:hAnsi="Bookman Old Style"/>
          <w:b/>
          <w:bCs/>
          <w:i/>
          <w:sz w:val="24"/>
          <w:szCs w:val="24"/>
        </w:rPr>
      </w:pPr>
      <w:r>
        <w:rPr>
          <w:rFonts w:ascii="Bookman Old Style" w:hAnsi="Bookman Old Style"/>
          <w:b/>
          <w:i/>
          <w:noProof/>
          <w:sz w:val="24"/>
          <w:szCs w:val="24"/>
          <w:lang w:val="id-ID" w:eastAsia="id-ID"/>
        </w:rPr>
        <w:lastRenderedPageBreak/>
        <w:drawing>
          <wp:inline distT="0" distB="0" distL="0" distR="0">
            <wp:extent cx="4572772" cy="2743464"/>
            <wp:effectExtent l="12185" t="6086" r="6093" b="0"/>
            <wp:docPr id="8"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B633ED" w:rsidRDefault="00EC1317" w:rsidP="00B633ED">
      <w:pPr>
        <w:autoSpaceDE w:val="0"/>
        <w:autoSpaceDN w:val="0"/>
        <w:adjustRightInd w:val="0"/>
        <w:spacing w:after="0" w:line="240" w:lineRule="auto"/>
        <w:ind w:left="1260"/>
        <w:jc w:val="center"/>
        <w:rPr>
          <w:rFonts w:ascii="Bookman Old Style" w:hAnsi="Bookman Old Style"/>
          <w:bCs/>
          <w:sz w:val="24"/>
          <w:szCs w:val="24"/>
          <w:lang w:val="id-ID"/>
        </w:rPr>
      </w:pPr>
      <w:r w:rsidRPr="006A709D">
        <w:rPr>
          <w:rFonts w:ascii="Bookman Old Style" w:hAnsi="Bookman Old Style"/>
          <w:bCs/>
          <w:sz w:val="24"/>
          <w:szCs w:val="24"/>
        </w:rPr>
        <w:t xml:space="preserve">Gambar 2.2  </w:t>
      </w:r>
    </w:p>
    <w:p w:rsidR="00B633ED" w:rsidRDefault="00EC1317" w:rsidP="00B633ED">
      <w:pPr>
        <w:autoSpaceDE w:val="0"/>
        <w:autoSpaceDN w:val="0"/>
        <w:adjustRightInd w:val="0"/>
        <w:spacing w:after="0" w:line="240" w:lineRule="auto"/>
        <w:ind w:left="1260"/>
        <w:jc w:val="center"/>
        <w:rPr>
          <w:rFonts w:ascii="Bookman Old Style" w:hAnsi="Bookman Old Style"/>
          <w:bCs/>
          <w:sz w:val="24"/>
          <w:szCs w:val="24"/>
          <w:lang w:val="id-ID"/>
        </w:rPr>
      </w:pPr>
      <w:r w:rsidRPr="006A709D">
        <w:rPr>
          <w:rFonts w:ascii="Bookman Old Style" w:hAnsi="Bookman Old Style"/>
          <w:bCs/>
          <w:sz w:val="24"/>
          <w:szCs w:val="24"/>
        </w:rPr>
        <w:t>Persentase Luas Wilayah</w:t>
      </w:r>
    </w:p>
    <w:p w:rsidR="00EC1317" w:rsidRPr="006A709D" w:rsidRDefault="00EC1317" w:rsidP="00B633ED">
      <w:pPr>
        <w:autoSpaceDE w:val="0"/>
        <w:autoSpaceDN w:val="0"/>
        <w:adjustRightInd w:val="0"/>
        <w:spacing w:after="0" w:line="240" w:lineRule="auto"/>
        <w:ind w:left="1260"/>
        <w:jc w:val="center"/>
        <w:rPr>
          <w:rFonts w:ascii="Bookman Old Style" w:hAnsi="Bookman Old Style"/>
          <w:bCs/>
          <w:sz w:val="24"/>
          <w:szCs w:val="24"/>
        </w:rPr>
      </w:pPr>
      <w:r w:rsidRPr="006A709D">
        <w:rPr>
          <w:rFonts w:ascii="Bookman Old Style" w:hAnsi="Bookman Old Style"/>
          <w:bCs/>
          <w:sz w:val="24"/>
          <w:szCs w:val="24"/>
        </w:rPr>
        <w:t xml:space="preserve"> Kab</w:t>
      </w:r>
      <w:r w:rsidR="00191ABB" w:rsidRPr="006A709D">
        <w:rPr>
          <w:rFonts w:ascii="Bookman Old Style" w:hAnsi="Bookman Old Style"/>
          <w:bCs/>
          <w:sz w:val="24"/>
          <w:szCs w:val="24"/>
        </w:rPr>
        <w:t>upaten</w:t>
      </w:r>
      <w:r w:rsidRPr="006A709D">
        <w:rPr>
          <w:rFonts w:ascii="Bookman Old Style" w:hAnsi="Bookman Old Style"/>
          <w:bCs/>
          <w:sz w:val="24"/>
          <w:szCs w:val="24"/>
        </w:rPr>
        <w:t xml:space="preserve"> Morowali Utara Menurut Kecamatan</w:t>
      </w:r>
    </w:p>
    <w:p w:rsidR="00EC1317" w:rsidRDefault="00EC1317" w:rsidP="00EC1317">
      <w:pPr>
        <w:autoSpaceDE w:val="0"/>
        <w:autoSpaceDN w:val="0"/>
        <w:adjustRightInd w:val="0"/>
        <w:spacing w:after="0" w:line="240" w:lineRule="auto"/>
        <w:jc w:val="center"/>
        <w:rPr>
          <w:rFonts w:ascii="Bookman Old Style" w:hAnsi="Bookman Old Style"/>
          <w:bCs/>
          <w:sz w:val="24"/>
          <w:szCs w:val="24"/>
          <w:lang w:val="id-ID"/>
        </w:rPr>
      </w:pPr>
    </w:p>
    <w:p w:rsidR="00B633ED" w:rsidRPr="00B633ED" w:rsidRDefault="00B633ED" w:rsidP="00EC1317">
      <w:pPr>
        <w:autoSpaceDE w:val="0"/>
        <w:autoSpaceDN w:val="0"/>
        <w:adjustRightInd w:val="0"/>
        <w:spacing w:after="0" w:line="240" w:lineRule="auto"/>
        <w:jc w:val="center"/>
        <w:rPr>
          <w:rFonts w:ascii="Bookman Old Style" w:hAnsi="Bookman Old Style"/>
          <w:bCs/>
          <w:sz w:val="12"/>
          <w:szCs w:val="24"/>
          <w:lang w:val="id-ID"/>
        </w:rPr>
      </w:pPr>
    </w:p>
    <w:p w:rsidR="00EE4FB4" w:rsidRPr="00FC2C8C" w:rsidRDefault="00E15176" w:rsidP="00456FFA">
      <w:pPr>
        <w:numPr>
          <w:ilvl w:val="0"/>
          <w:numId w:val="3"/>
        </w:numPr>
        <w:autoSpaceDE w:val="0"/>
        <w:autoSpaceDN w:val="0"/>
        <w:adjustRightInd w:val="0"/>
        <w:spacing w:after="0" w:line="360" w:lineRule="auto"/>
        <w:ind w:left="1134" w:hanging="283"/>
        <w:jc w:val="both"/>
        <w:rPr>
          <w:rFonts w:ascii="Bookman Old Style" w:hAnsi="Bookman Old Style"/>
          <w:b/>
          <w:bCs/>
          <w:sz w:val="24"/>
          <w:szCs w:val="24"/>
        </w:rPr>
      </w:pPr>
      <w:r w:rsidRPr="00FC2C8C">
        <w:rPr>
          <w:rFonts w:ascii="Bookman Old Style" w:hAnsi="Bookman Old Style"/>
          <w:b/>
          <w:bCs/>
          <w:sz w:val="24"/>
          <w:szCs w:val="24"/>
        </w:rPr>
        <w:t>Iklim</w:t>
      </w:r>
    </w:p>
    <w:p w:rsidR="00E15176" w:rsidRPr="00FC2C8C" w:rsidRDefault="00E15176" w:rsidP="009E7E5B">
      <w:pPr>
        <w:spacing w:after="0" w:line="360" w:lineRule="auto"/>
        <w:ind w:left="1134" w:firstLine="720"/>
        <w:jc w:val="both"/>
        <w:rPr>
          <w:rFonts w:ascii="Bookman Old Style" w:eastAsia="Batang" w:hAnsi="Bookman Old Style"/>
          <w:sz w:val="24"/>
          <w:szCs w:val="24"/>
          <w:lang w:val="sv-SE"/>
        </w:rPr>
      </w:pPr>
      <w:r w:rsidRPr="00FC2C8C">
        <w:rPr>
          <w:rFonts w:ascii="Bookman Old Style" w:eastAsia="Batang" w:hAnsi="Bookman Old Style"/>
          <w:sz w:val="24"/>
          <w:szCs w:val="24"/>
        </w:rPr>
        <w:t xml:space="preserve">Sebagaimana daerah tropis lainnya, Kabupaten Morowali Utara memiliki dua musim yaitu musim kemarau dan musim hujan. </w:t>
      </w:r>
      <w:r w:rsidRPr="00FC2C8C">
        <w:rPr>
          <w:rFonts w:ascii="Bookman Old Style" w:eastAsia="Batang" w:hAnsi="Bookman Old Style"/>
          <w:sz w:val="24"/>
          <w:szCs w:val="24"/>
          <w:lang w:val="sv-SE"/>
        </w:rPr>
        <w:t>Musim kemarau bia</w:t>
      </w:r>
      <w:r w:rsidR="00191ABB" w:rsidRPr="00FC2C8C">
        <w:rPr>
          <w:rFonts w:ascii="Bookman Old Style" w:eastAsia="Batang" w:hAnsi="Bookman Old Style"/>
          <w:sz w:val="24"/>
          <w:szCs w:val="24"/>
          <w:lang w:val="sv-SE"/>
        </w:rPr>
        <w:t>sanya terjadi pada bulan Juni–</w:t>
      </w:r>
      <w:r w:rsidRPr="00FC2C8C">
        <w:rPr>
          <w:rFonts w:ascii="Bookman Old Style" w:eastAsia="Batang" w:hAnsi="Bookman Old Style"/>
          <w:sz w:val="24"/>
          <w:szCs w:val="24"/>
          <w:lang w:val="sv-SE"/>
        </w:rPr>
        <w:t>Oktober, dan musim penghujan antara</w:t>
      </w:r>
      <w:r w:rsidR="007E273E" w:rsidRPr="00FC2C8C">
        <w:rPr>
          <w:rFonts w:ascii="Bookman Old Style" w:eastAsia="Batang" w:hAnsi="Bookman Old Style"/>
          <w:sz w:val="24"/>
          <w:szCs w:val="24"/>
          <w:lang w:val="id-ID"/>
        </w:rPr>
        <w:t xml:space="preserve"> </w:t>
      </w:r>
      <w:r w:rsidRPr="00FC2C8C">
        <w:rPr>
          <w:rFonts w:ascii="Bookman Old Style" w:eastAsia="Batang" w:hAnsi="Bookman Old Style"/>
          <w:sz w:val="24"/>
          <w:szCs w:val="24"/>
          <w:lang w:val="sv-SE"/>
        </w:rPr>
        <w:t xml:space="preserve">Desember - Mei. </w:t>
      </w:r>
      <w:r w:rsidRPr="00FC2C8C">
        <w:rPr>
          <w:rFonts w:ascii="Bookman Old Style" w:eastAsia="Batang" w:hAnsi="Bookman Old Style"/>
          <w:sz w:val="24"/>
          <w:szCs w:val="24"/>
          <w:lang w:val="it-IT"/>
        </w:rPr>
        <w:t xml:space="preserve">Curah hujan tahunan bervariasi dari yang terendah 2.273 mm tercatat di Stasiun Beteleme dan tertinggi 3.435 mm di Kolonodale. </w:t>
      </w:r>
      <w:r w:rsidRPr="00FC2C8C">
        <w:rPr>
          <w:rFonts w:ascii="Bookman Old Style" w:eastAsia="Batang" w:hAnsi="Bookman Old Style"/>
          <w:sz w:val="24"/>
          <w:szCs w:val="24"/>
          <w:lang w:val="sv-SE"/>
        </w:rPr>
        <w:t>Bulan terbasah terjadi pada bulan April (336 mm) dan bulan terkering (91 mm) terjadi pada bulan September. Berdasarkan klasifikasi Schmidt-Fergusson, Wilayah Kabupaten Morowali Utara tergolong iklim A atau sangat basah dengan suhu udara rata-rata bulanan berkisar antara 26,5</w:t>
      </w:r>
      <w:r w:rsidRPr="00FC2C8C">
        <w:rPr>
          <w:rFonts w:ascii="Bookman Old Style" w:eastAsia="Batang" w:hAnsi="Bookman Old Style"/>
          <w:sz w:val="24"/>
          <w:szCs w:val="24"/>
          <w:vertAlign w:val="superscript"/>
          <w:lang w:val="sv-SE"/>
        </w:rPr>
        <w:t>o</w:t>
      </w:r>
      <w:r w:rsidRPr="00FC2C8C">
        <w:rPr>
          <w:rFonts w:ascii="Bookman Old Style" w:eastAsia="Batang" w:hAnsi="Bookman Old Style"/>
          <w:sz w:val="24"/>
          <w:szCs w:val="24"/>
          <w:lang w:val="sv-SE"/>
        </w:rPr>
        <w:t>C sampai 27,4</w:t>
      </w:r>
      <w:r w:rsidRPr="00FC2C8C">
        <w:rPr>
          <w:rFonts w:ascii="Bookman Old Style" w:eastAsia="Batang" w:hAnsi="Bookman Old Style"/>
          <w:sz w:val="24"/>
          <w:szCs w:val="24"/>
          <w:vertAlign w:val="superscript"/>
          <w:lang w:val="sv-SE"/>
        </w:rPr>
        <w:t>o</w:t>
      </w:r>
      <w:r w:rsidRPr="00FC2C8C">
        <w:rPr>
          <w:rFonts w:ascii="Bookman Old Style" w:eastAsia="Batang" w:hAnsi="Bookman Old Style"/>
          <w:sz w:val="24"/>
          <w:szCs w:val="24"/>
          <w:lang w:val="sv-SE"/>
        </w:rPr>
        <w:t>C.</w:t>
      </w:r>
    </w:p>
    <w:p w:rsidR="001F0D3D" w:rsidRPr="00FC2C8C" w:rsidRDefault="00E15176" w:rsidP="009E7E5B">
      <w:pPr>
        <w:spacing w:after="0" w:line="360" w:lineRule="auto"/>
        <w:ind w:left="1080" w:firstLine="720"/>
        <w:jc w:val="both"/>
        <w:rPr>
          <w:rFonts w:ascii="Bookman Old Style" w:eastAsia="Batang" w:hAnsi="Bookman Old Style"/>
          <w:sz w:val="24"/>
          <w:szCs w:val="24"/>
        </w:rPr>
      </w:pPr>
      <w:r w:rsidRPr="00FC2C8C">
        <w:rPr>
          <w:rFonts w:ascii="Bookman Old Style" w:eastAsia="Batang" w:hAnsi="Bookman Old Style"/>
          <w:sz w:val="24"/>
          <w:szCs w:val="24"/>
          <w:lang w:val="sv-SE"/>
        </w:rPr>
        <w:t>Kabupaten Morowali Utara memiliki iklim yang sangat basah, karena itu wajar jika daerah ini memiliki jumlah sungai yang cukup banyak sebagai sumberdaya air yang potensial untuk dimanfaatkan untuk pengairan</w:t>
      </w:r>
      <w:r w:rsidR="00E07C68" w:rsidRPr="00FC2C8C">
        <w:rPr>
          <w:rFonts w:ascii="Bookman Old Style" w:eastAsia="Batang" w:hAnsi="Bookman Old Style"/>
          <w:sz w:val="24"/>
          <w:szCs w:val="24"/>
          <w:lang w:val="id-ID"/>
        </w:rPr>
        <w:t>.</w:t>
      </w:r>
      <w:r w:rsidRPr="00FC2C8C">
        <w:rPr>
          <w:rFonts w:ascii="Bookman Old Style" w:eastAsia="Batang" w:hAnsi="Bookman Old Style"/>
          <w:sz w:val="24"/>
          <w:szCs w:val="24"/>
          <w:lang w:val="sv-SE"/>
        </w:rPr>
        <w:t xml:space="preserve"> Namun demikian perlu diwaspadai dengan curah hujan tinggi yang berpotensi menimbulkan bahaya banjir dan tanah longsor. Sungai utama di Wilayah Kabupaten Morowali Utara adalah Sungai Laa dengan panjang 96,30 Km dan Sungai Tambalako dengan panjang 83,7 Km.</w:t>
      </w:r>
      <w:r w:rsidR="001F0D3D" w:rsidRPr="00FC2C8C">
        <w:rPr>
          <w:rFonts w:ascii="Bookman Old Style" w:eastAsia="Batang" w:hAnsi="Bookman Old Style"/>
          <w:sz w:val="24"/>
          <w:szCs w:val="24"/>
          <w:lang w:val="sv-SE"/>
        </w:rPr>
        <w:t xml:space="preserve"> </w:t>
      </w:r>
      <w:r w:rsidR="001F0D3D" w:rsidRPr="00FC2C8C">
        <w:rPr>
          <w:rFonts w:ascii="Bookman Old Style" w:eastAsia="Batang" w:hAnsi="Bookman Old Style"/>
          <w:sz w:val="24"/>
          <w:szCs w:val="24"/>
        </w:rPr>
        <w:t xml:space="preserve">Akibat curah hujan yang tinggi, struktur geologi yang dipengaruhi oleh dua sesar utama serta topografi dengan dominasi kemiringan curam maka wilayah </w:t>
      </w:r>
      <w:r w:rsidR="001F0D3D" w:rsidRPr="00FC2C8C">
        <w:rPr>
          <w:rFonts w:ascii="Bookman Old Style" w:eastAsia="Batang" w:hAnsi="Bookman Old Style"/>
          <w:sz w:val="24"/>
          <w:szCs w:val="24"/>
        </w:rPr>
        <w:lastRenderedPageBreak/>
        <w:t>ini memiliki pula kawasan-kawasan yang rawan bencana, khususnya bencana banjir, longsor maupun rawan gempa.</w:t>
      </w:r>
    </w:p>
    <w:p w:rsidR="009E7E5B" w:rsidRPr="00FC2C8C" w:rsidRDefault="009E7E5B" w:rsidP="009E7E5B">
      <w:pPr>
        <w:spacing w:after="0" w:line="360" w:lineRule="auto"/>
        <w:ind w:left="1080" w:firstLine="720"/>
        <w:jc w:val="both"/>
        <w:rPr>
          <w:rFonts w:ascii="Bookman Old Style" w:eastAsia="Batang" w:hAnsi="Bookman Old Style"/>
          <w:sz w:val="24"/>
          <w:szCs w:val="24"/>
        </w:rPr>
      </w:pPr>
    </w:p>
    <w:p w:rsidR="00C412A7" w:rsidRPr="00FC2C8C" w:rsidRDefault="00C412A7" w:rsidP="00E15176">
      <w:pPr>
        <w:numPr>
          <w:ilvl w:val="0"/>
          <w:numId w:val="3"/>
        </w:numPr>
        <w:autoSpaceDE w:val="0"/>
        <w:autoSpaceDN w:val="0"/>
        <w:adjustRightInd w:val="0"/>
        <w:spacing w:after="0" w:line="360" w:lineRule="auto"/>
        <w:ind w:left="1134" w:hanging="283"/>
        <w:jc w:val="both"/>
        <w:rPr>
          <w:rFonts w:ascii="Bookman Old Style" w:hAnsi="Bookman Old Style"/>
          <w:b/>
          <w:bCs/>
          <w:sz w:val="24"/>
          <w:szCs w:val="24"/>
        </w:rPr>
      </w:pPr>
      <w:r w:rsidRPr="00FC2C8C">
        <w:rPr>
          <w:rFonts w:ascii="Bookman Old Style" w:hAnsi="Bookman Old Style"/>
          <w:b/>
          <w:bCs/>
          <w:sz w:val="24"/>
          <w:szCs w:val="24"/>
        </w:rPr>
        <w:t>Hidrologi</w:t>
      </w:r>
    </w:p>
    <w:p w:rsidR="00C412A7" w:rsidRPr="00FC2C8C" w:rsidRDefault="00C412A7" w:rsidP="00C412A7">
      <w:pPr>
        <w:pStyle w:val="ListParagraph"/>
        <w:tabs>
          <w:tab w:val="left" w:pos="993"/>
        </w:tabs>
        <w:spacing w:line="360" w:lineRule="auto"/>
        <w:ind w:left="1080"/>
        <w:jc w:val="both"/>
        <w:rPr>
          <w:rFonts w:ascii="Bookman Old Style" w:hAnsi="Bookman Old Style"/>
          <w:sz w:val="24"/>
          <w:szCs w:val="24"/>
        </w:rPr>
      </w:pPr>
      <w:r w:rsidRPr="00FC2C8C">
        <w:rPr>
          <w:rFonts w:ascii="Bookman Old Style" w:hAnsi="Bookman Old Style"/>
          <w:sz w:val="24"/>
          <w:szCs w:val="24"/>
        </w:rPr>
        <w:t xml:space="preserve">Keberadaan Sungai dalam suatu daerah merupakan indikator kondisi hidrologi dalam daerah tersebut. Kabupaten Morowali Utara memiliki banyak sungai yang tersebar pada semua kecamatan. Sungai terpanjang adalah sungai Laa yang melintasi 5 (lima) kecamatan, yaitu 1). Kecamatan Mori Atas,  2). Kecamatan Petasia Timur, 3). Kecamatan Petasia, 4). Kecamatan Petasia Barat, 5). Kecamatan Mori Utara. Sungai terpanjang kedua melintasi Kecamatan Mamosalato yang dikenal dengan nama Sungai Bongka. Sungai terpanjang ketiga adalah melintasi Kecamatan Bungku Utara yaitu Sungai Tiworo. Sungai terpanjang keempat adalah Sungai Sumara yang melintasi Kecamatan Soyo Jaya. Informasi mengenai nama-nama dan ukuran sungai yang ada di Kabupaten Morowali Utara </w:t>
      </w:r>
      <w:r w:rsidR="00EC1317" w:rsidRPr="00FC2C8C">
        <w:rPr>
          <w:rFonts w:ascii="Bookman Old Style" w:hAnsi="Bookman Old Style"/>
          <w:sz w:val="24"/>
          <w:szCs w:val="24"/>
        </w:rPr>
        <w:t xml:space="preserve">dapat dilihat pada Tabel </w:t>
      </w:r>
      <w:r w:rsidRPr="00FC2C8C">
        <w:rPr>
          <w:rFonts w:ascii="Bookman Old Style" w:hAnsi="Bookman Old Style"/>
          <w:sz w:val="24"/>
          <w:szCs w:val="24"/>
        </w:rPr>
        <w:t>2</w:t>
      </w:r>
      <w:r w:rsidR="00EC1317" w:rsidRPr="00FC2C8C">
        <w:rPr>
          <w:rFonts w:ascii="Bookman Old Style" w:hAnsi="Bookman Old Style"/>
          <w:sz w:val="24"/>
          <w:szCs w:val="24"/>
        </w:rPr>
        <w:t>.3</w:t>
      </w:r>
      <w:r w:rsidRPr="00FC2C8C">
        <w:rPr>
          <w:rFonts w:ascii="Bookman Old Style" w:hAnsi="Bookman Old Style"/>
          <w:sz w:val="24"/>
          <w:szCs w:val="24"/>
        </w:rPr>
        <w:t xml:space="preserve"> berikut.</w:t>
      </w:r>
    </w:p>
    <w:p w:rsidR="00064C77" w:rsidRPr="00FC2C8C" w:rsidRDefault="00064C77" w:rsidP="00064C77">
      <w:pPr>
        <w:pStyle w:val="ListParagraph"/>
        <w:tabs>
          <w:tab w:val="left" w:pos="993"/>
        </w:tabs>
        <w:ind w:left="1170" w:hanging="11"/>
        <w:jc w:val="center"/>
        <w:rPr>
          <w:rFonts w:ascii="Bookman Old Style" w:hAnsi="Bookman Old Style"/>
          <w:b/>
          <w:sz w:val="24"/>
          <w:szCs w:val="24"/>
        </w:rPr>
      </w:pPr>
      <w:r w:rsidRPr="00FC2C8C">
        <w:rPr>
          <w:rFonts w:ascii="Bookman Old Style" w:hAnsi="Bookman Old Style"/>
          <w:b/>
          <w:sz w:val="24"/>
          <w:szCs w:val="24"/>
        </w:rPr>
        <w:t>Tabel 2.3</w:t>
      </w:r>
    </w:p>
    <w:p w:rsidR="00064C77" w:rsidRPr="00FC2C8C" w:rsidRDefault="00064C77" w:rsidP="00064C77">
      <w:pPr>
        <w:pStyle w:val="ListParagraph"/>
        <w:ind w:left="1260"/>
        <w:jc w:val="center"/>
        <w:rPr>
          <w:rFonts w:ascii="Bookman Old Style" w:hAnsi="Bookman Old Style"/>
          <w:b/>
          <w:sz w:val="24"/>
          <w:szCs w:val="24"/>
          <w:lang w:val="id-ID"/>
        </w:rPr>
      </w:pPr>
      <w:r w:rsidRPr="00FC2C8C">
        <w:rPr>
          <w:rFonts w:ascii="Bookman Old Style" w:hAnsi="Bookman Old Style"/>
          <w:b/>
          <w:sz w:val="24"/>
          <w:szCs w:val="24"/>
        </w:rPr>
        <w:t>Sebaran Sungai di Kabupaten Morowali Utara</w:t>
      </w:r>
    </w:p>
    <w:tbl>
      <w:tblPr>
        <w:tblW w:w="6440" w:type="dxa"/>
        <w:tblInd w:w="1998" w:type="dxa"/>
        <w:tblLook w:val="04A0"/>
      </w:tblPr>
      <w:tblGrid>
        <w:gridCol w:w="960"/>
        <w:gridCol w:w="1860"/>
        <w:gridCol w:w="2080"/>
        <w:gridCol w:w="1540"/>
      </w:tblGrid>
      <w:tr w:rsidR="00064C77" w:rsidRPr="00FC2C8C" w:rsidTr="00064C77">
        <w:trPr>
          <w:trHeight w:val="1005"/>
        </w:trPr>
        <w:tc>
          <w:tcPr>
            <w:tcW w:w="960" w:type="dxa"/>
            <w:tcBorders>
              <w:top w:val="single" w:sz="4" w:space="0" w:color="auto"/>
              <w:left w:val="single" w:sz="4" w:space="0" w:color="auto"/>
              <w:bottom w:val="single" w:sz="4" w:space="0" w:color="auto"/>
              <w:right w:val="single" w:sz="4" w:space="0" w:color="auto"/>
            </w:tcBorders>
            <w:shd w:val="clear" w:color="000000" w:fill="C2D69A"/>
            <w:noWrap/>
            <w:vAlign w:val="center"/>
            <w:hideMark/>
          </w:tcPr>
          <w:p w:rsidR="00064C77" w:rsidRPr="00FC2C8C" w:rsidRDefault="00064C77" w:rsidP="00064C77">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No</w:t>
            </w:r>
          </w:p>
        </w:tc>
        <w:tc>
          <w:tcPr>
            <w:tcW w:w="1860" w:type="dxa"/>
            <w:tcBorders>
              <w:top w:val="single" w:sz="4" w:space="0" w:color="auto"/>
              <w:left w:val="nil"/>
              <w:bottom w:val="single" w:sz="4" w:space="0" w:color="auto"/>
              <w:right w:val="single" w:sz="4" w:space="0" w:color="auto"/>
            </w:tcBorders>
            <w:shd w:val="clear" w:color="000000" w:fill="C2D69A"/>
            <w:vAlign w:val="center"/>
            <w:hideMark/>
          </w:tcPr>
          <w:p w:rsidR="00064C77" w:rsidRPr="00FC2C8C" w:rsidRDefault="00064C77" w:rsidP="00064C77">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Kecamatan/ Desa</w:t>
            </w:r>
          </w:p>
        </w:tc>
        <w:tc>
          <w:tcPr>
            <w:tcW w:w="2080" w:type="dxa"/>
            <w:tcBorders>
              <w:top w:val="single" w:sz="4" w:space="0" w:color="auto"/>
              <w:left w:val="nil"/>
              <w:bottom w:val="single" w:sz="4" w:space="0" w:color="auto"/>
              <w:right w:val="single" w:sz="4" w:space="0" w:color="auto"/>
            </w:tcBorders>
            <w:shd w:val="clear" w:color="000000" w:fill="C2D69A"/>
            <w:vAlign w:val="center"/>
            <w:hideMark/>
          </w:tcPr>
          <w:p w:rsidR="00064C77" w:rsidRPr="00FC2C8C" w:rsidRDefault="00064C77" w:rsidP="00064C77">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xml:space="preserve">Nama Sungai </w:t>
            </w:r>
          </w:p>
        </w:tc>
        <w:tc>
          <w:tcPr>
            <w:tcW w:w="1540" w:type="dxa"/>
            <w:tcBorders>
              <w:top w:val="single" w:sz="4" w:space="0" w:color="auto"/>
              <w:left w:val="nil"/>
              <w:bottom w:val="single" w:sz="4" w:space="0" w:color="auto"/>
              <w:right w:val="single" w:sz="4" w:space="0" w:color="auto"/>
            </w:tcBorders>
            <w:shd w:val="clear" w:color="000000" w:fill="C2D69A"/>
            <w:vAlign w:val="center"/>
            <w:hideMark/>
          </w:tcPr>
          <w:p w:rsidR="00064C77" w:rsidRPr="00FC2C8C" w:rsidRDefault="00064C77" w:rsidP="00064C77">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Panjang Sungai (Km)</w:t>
            </w:r>
          </w:p>
        </w:tc>
      </w:tr>
      <w:tr w:rsidR="00064C77" w:rsidRPr="00FC2C8C" w:rsidTr="00064C77">
        <w:trPr>
          <w:trHeight w:val="315"/>
        </w:trPr>
        <w:tc>
          <w:tcPr>
            <w:tcW w:w="960" w:type="dxa"/>
            <w:tcBorders>
              <w:top w:val="nil"/>
              <w:left w:val="single" w:sz="4" w:space="0" w:color="auto"/>
              <w:bottom w:val="single" w:sz="4" w:space="0" w:color="auto"/>
              <w:right w:val="single" w:sz="4" w:space="0" w:color="auto"/>
            </w:tcBorders>
            <w:shd w:val="clear" w:color="000000" w:fill="C2D69A"/>
            <w:noWrap/>
            <w:vAlign w:val="bottom"/>
            <w:hideMark/>
          </w:tcPr>
          <w:p w:rsidR="00064C77" w:rsidRPr="00FC2C8C" w:rsidRDefault="00064C77" w:rsidP="00064C77">
            <w:pPr>
              <w:spacing w:after="0" w:line="240" w:lineRule="auto"/>
              <w:jc w:val="center"/>
              <w:rPr>
                <w:rFonts w:ascii="Bookman Old Style" w:eastAsia="Times New Roman" w:hAnsi="Bookman Old Style"/>
                <w:i/>
                <w:iCs/>
                <w:color w:val="000000"/>
                <w:sz w:val="24"/>
                <w:szCs w:val="24"/>
              </w:rPr>
            </w:pPr>
            <w:r w:rsidRPr="00FC2C8C">
              <w:rPr>
                <w:rFonts w:ascii="Bookman Old Style" w:eastAsia="Times New Roman" w:hAnsi="Bookman Old Style"/>
                <w:i/>
                <w:iCs/>
                <w:color w:val="000000"/>
                <w:sz w:val="24"/>
                <w:szCs w:val="24"/>
              </w:rPr>
              <w:t>1</w:t>
            </w:r>
          </w:p>
        </w:tc>
        <w:tc>
          <w:tcPr>
            <w:tcW w:w="1860" w:type="dxa"/>
            <w:tcBorders>
              <w:top w:val="nil"/>
              <w:left w:val="nil"/>
              <w:bottom w:val="single" w:sz="4" w:space="0" w:color="auto"/>
              <w:right w:val="single" w:sz="4" w:space="0" w:color="auto"/>
            </w:tcBorders>
            <w:shd w:val="clear" w:color="000000" w:fill="C2D69A"/>
            <w:noWrap/>
            <w:vAlign w:val="bottom"/>
            <w:hideMark/>
          </w:tcPr>
          <w:p w:rsidR="00064C77" w:rsidRPr="00FC2C8C" w:rsidRDefault="00064C77" w:rsidP="00064C77">
            <w:pPr>
              <w:spacing w:after="0" w:line="240" w:lineRule="auto"/>
              <w:jc w:val="center"/>
              <w:rPr>
                <w:rFonts w:ascii="Bookman Old Style" w:eastAsia="Times New Roman" w:hAnsi="Bookman Old Style"/>
                <w:i/>
                <w:iCs/>
                <w:color w:val="000000"/>
                <w:sz w:val="24"/>
                <w:szCs w:val="24"/>
              </w:rPr>
            </w:pPr>
            <w:r w:rsidRPr="00FC2C8C">
              <w:rPr>
                <w:rFonts w:ascii="Bookman Old Style" w:eastAsia="Times New Roman" w:hAnsi="Bookman Old Style"/>
                <w:i/>
                <w:iCs/>
                <w:color w:val="000000"/>
                <w:sz w:val="24"/>
                <w:szCs w:val="24"/>
              </w:rPr>
              <w:t>2</w:t>
            </w:r>
          </w:p>
        </w:tc>
        <w:tc>
          <w:tcPr>
            <w:tcW w:w="2080" w:type="dxa"/>
            <w:tcBorders>
              <w:top w:val="nil"/>
              <w:left w:val="nil"/>
              <w:bottom w:val="single" w:sz="4" w:space="0" w:color="auto"/>
              <w:right w:val="single" w:sz="4" w:space="0" w:color="auto"/>
            </w:tcBorders>
            <w:shd w:val="clear" w:color="000000" w:fill="C2D69A"/>
            <w:noWrap/>
            <w:vAlign w:val="bottom"/>
            <w:hideMark/>
          </w:tcPr>
          <w:p w:rsidR="00064C77" w:rsidRPr="00FC2C8C" w:rsidRDefault="00064C77" w:rsidP="00064C77">
            <w:pPr>
              <w:spacing w:after="0" w:line="240" w:lineRule="auto"/>
              <w:jc w:val="center"/>
              <w:rPr>
                <w:rFonts w:ascii="Bookman Old Style" w:eastAsia="Times New Roman" w:hAnsi="Bookman Old Style"/>
                <w:i/>
                <w:iCs/>
                <w:color w:val="000000"/>
                <w:sz w:val="24"/>
                <w:szCs w:val="24"/>
              </w:rPr>
            </w:pPr>
            <w:r w:rsidRPr="00FC2C8C">
              <w:rPr>
                <w:rFonts w:ascii="Bookman Old Style" w:eastAsia="Times New Roman" w:hAnsi="Bookman Old Style"/>
                <w:i/>
                <w:iCs/>
                <w:color w:val="000000"/>
                <w:sz w:val="24"/>
                <w:szCs w:val="24"/>
              </w:rPr>
              <w:t>3</w:t>
            </w:r>
          </w:p>
        </w:tc>
        <w:tc>
          <w:tcPr>
            <w:tcW w:w="1540" w:type="dxa"/>
            <w:tcBorders>
              <w:top w:val="nil"/>
              <w:left w:val="nil"/>
              <w:bottom w:val="single" w:sz="4" w:space="0" w:color="auto"/>
              <w:right w:val="single" w:sz="4" w:space="0" w:color="auto"/>
            </w:tcBorders>
            <w:shd w:val="clear" w:color="000000" w:fill="C2D69A"/>
            <w:noWrap/>
            <w:vAlign w:val="bottom"/>
            <w:hideMark/>
          </w:tcPr>
          <w:p w:rsidR="00064C77" w:rsidRPr="00FC2C8C" w:rsidRDefault="00064C77" w:rsidP="00064C77">
            <w:pPr>
              <w:spacing w:after="0" w:line="240" w:lineRule="auto"/>
              <w:jc w:val="center"/>
              <w:rPr>
                <w:rFonts w:ascii="Bookman Old Style" w:eastAsia="Times New Roman" w:hAnsi="Bookman Old Style"/>
                <w:i/>
                <w:iCs/>
                <w:color w:val="000000"/>
                <w:sz w:val="24"/>
                <w:szCs w:val="24"/>
              </w:rPr>
            </w:pPr>
            <w:r w:rsidRPr="00FC2C8C">
              <w:rPr>
                <w:rFonts w:ascii="Bookman Old Style" w:eastAsia="Times New Roman" w:hAnsi="Bookman Old Style"/>
                <w:i/>
                <w:iCs/>
                <w:color w:val="000000"/>
                <w:sz w:val="24"/>
                <w:szCs w:val="24"/>
              </w:rPr>
              <w:t>4</w:t>
            </w:r>
          </w:p>
        </w:tc>
      </w:tr>
      <w:tr w:rsidR="00064C77" w:rsidRPr="00FC2C8C" w:rsidTr="00064C77">
        <w:trPr>
          <w:trHeight w:val="33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w:t>
            </w:r>
          </w:p>
        </w:tc>
        <w:tc>
          <w:tcPr>
            <w:tcW w:w="186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Mori Atas</w:t>
            </w:r>
          </w:p>
        </w:tc>
        <w:tc>
          <w:tcPr>
            <w:tcW w:w="208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S. Ensa</w:t>
            </w:r>
          </w:p>
        </w:tc>
        <w:tc>
          <w:tcPr>
            <w:tcW w:w="154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17,00</w:t>
            </w:r>
          </w:p>
        </w:tc>
      </w:tr>
      <w:tr w:rsidR="00064C77" w:rsidRPr="00FC2C8C" w:rsidTr="00064C77">
        <w:trPr>
          <w:trHeight w:val="33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186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208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S. Kadata</w:t>
            </w:r>
          </w:p>
        </w:tc>
        <w:tc>
          <w:tcPr>
            <w:tcW w:w="154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15,00</w:t>
            </w:r>
          </w:p>
        </w:tc>
      </w:tr>
      <w:tr w:rsidR="00064C77" w:rsidRPr="00FC2C8C" w:rsidTr="00064C77">
        <w:trPr>
          <w:trHeight w:val="33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186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208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S. Kolaka</w:t>
            </w:r>
          </w:p>
        </w:tc>
        <w:tc>
          <w:tcPr>
            <w:tcW w:w="154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25,00</w:t>
            </w:r>
          </w:p>
        </w:tc>
      </w:tr>
      <w:tr w:rsidR="00064C77" w:rsidRPr="00FC2C8C" w:rsidTr="00064C77">
        <w:trPr>
          <w:trHeight w:val="33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186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208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S. Kuse</w:t>
            </w:r>
          </w:p>
        </w:tc>
        <w:tc>
          <w:tcPr>
            <w:tcW w:w="154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27,00</w:t>
            </w:r>
          </w:p>
        </w:tc>
      </w:tr>
      <w:tr w:rsidR="00064C77" w:rsidRPr="00FC2C8C" w:rsidTr="00064C77">
        <w:trPr>
          <w:trHeight w:val="33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186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208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S. Laa</w:t>
            </w:r>
          </w:p>
        </w:tc>
        <w:tc>
          <w:tcPr>
            <w:tcW w:w="154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37,00</w:t>
            </w:r>
          </w:p>
        </w:tc>
      </w:tr>
      <w:tr w:rsidR="00064C77" w:rsidRPr="00FC2C8C" w:rsidTr="00064C77">
        <w:trPr>
          <w:trHeight w:val="33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186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208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S. Talolae</w:t>
            </w:r>
          </w:p>
        </w:tc>
        <w:tc>
          <w:tcPr>
            <w:tcW w:w="154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20,00</w:t>
            </w:r>
          </w:p>
        </w:tc>
      </w:tr>
      <w:tr w:rsidR="00064C77" w:rsidRPr="00FC2C8C" w:rsidTr="00064C77">
        <w:trPr>
          <w:trHeight w:val="33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186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208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S. Yaintu</w:t>
            </w:r>
          </w:p>
        </w:tc>
        <w:tc>
          <w:tcPr>
            <w:tcW w:w="154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23,00</w:t>
            </w:r>
          </w:p>
        </w:tc>
      </w:tr>
      <w:tr w:rsidR="00064C77" w:rsidRPr="00FC2C8C" w:rsidTr="00064C77">
        <w:trPr>
          <w:trHeight w:val="33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w:t>
            </w:r>
          </w:p>
        </w:tc>
        <w:tc>
          <w:tcPr>
            <w:tcW w:w="186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Lembo</w:t>
            </w:r>
          </w:p>
        </w:tc>
        <w:tc>
          <w:tcPr>
            <w:tcW w:w="208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S. Tambalako</w:t>
            </w:r>
          </w:p>
        </w:tc>
        <w:tc>
          <w:tcPr>
            <w:tcW w:w="154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r>
      <w:tr w:rsidR="00064C77" w:rsidRPr="00FC2C8C" w:rsidTr="00064C77">
        <w:trPr>
          <w:trHeight w:val="33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186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208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S. Puawu</w:t>
            </w:r>
          </w:p>
        </w:tc>
        <w:tc>
          <w:tcPr>
            <w:tcW w:w="154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r>
      <w:tr w:rsidR="00064C77" w:rsidRPr="00FC2C8C" w:rsidTr="00064C77">
        <w:trPr>
          <w:trHeight w:val="33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w:t>
            </w:r>
          </w:p>
        </w:tc>
        <w:tc>
          <w:tcPr>
            <w:tcW w:w="186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Lembo Raya</w:t>
            </w:r>
          </w:p>
        </w:tc>
        <w:tc>
          <w:tcPr>
            <w:tcW w:w="208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S. Tambalako</w:t>
            </w:r>
          </w:p>
        </w:tc>
        <w:tc>
          <w:tcPr>
            <w:tcW w:w="154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r>
      <w:tr w:rsidR="00064C77" w:rsidRPr="00FC2C8C" w:rsidTr="00064C77">
        <w:trPr>
          <w:trHeight w:val="33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186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208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S. Sokita</w:t>
            </w:r>
          </w:p>
        </w:tc>
        <w:tc>
          <w:tcPr>
            <w:tcW w:w="154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r>
      <w:tr w:rsidR="00064C77" w:rsidRPr="00FC2C8C" w:rsidTr="00064C77">
        <w:trPr>
          <w:trHeight w:val="33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4</w:t>
            </w:r>
          </w:p>
        </w:tc>
        <w:tc>
          <w:tcPr>
            <w:tcW w:w="186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Petasia Timur</w:t>
            </w:r>
          </w:p>
        </w:tc>
        <w:tc>
          <w:tcPr>
            <w:tcW w:w="208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S. Laa</w:t>
            </w:r>
          </w:p>
        </w:tc>
        <w:tc>
          <w:tcPr>
            <w:tcW w:w="154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117,00</w:t>
            </w:r>
          </w:p>
        </w:tc>
      </w:tr>
      <w:tr w:rsidR="00064C77" w:rsidRPr="00FC2C8C" w:rsidTr="00064C77">
        <w:trPr>
          <w:trHeight w:val="33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186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208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S. Tambalako</w:t>
            </w:r>
          </w:p>
        </w:tc>
        <w:tc>
          <w:tcPr>
            <w:tcW w:w="154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105,00</w:t>
            </w:r>
          </w:p>
        </w:tc>
      </w:tr>
      <w:tr w:rsidR="00064C77" w:rsidRPr="00FC2C8C" w:rsidTr="00064C77">
        <w:trPr>
          <w:trHeight w:val="33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5</w:t>
            </w:r>
          </w:p>
        </w:tc>
        <w:tc>
          <w:tcPr>
            <w:tcW w:w="186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Petasia</w:t>
            </w:r>
          </w:p>
        </w:tc>
        <w:tc>
          <w:tcPr>
            <w:tcW w:w="208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S. Laa</w:t>
            </w:r>
          </w:p>
        </w:tc>
        <w:tc>
          <w:tcPr>
            <w:tcW w:w="154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117,00</w:t>
            </w:r>
          </w:p>
        </w:tc>
      </w:tr>
      <w:tr w:rsidR="00064C77" w:rsidRPr="00FC2C8C" w:rsidTr="00064C77">
        <w:trPr>
          <w:trHeight w:val="33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6</w:t>
            </w:r>
          </w:p>
        </w:tc>
        <w:tc>
          <w:tcPr>
            <w:tcW w:w="186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Petasia Barat</w:t>
            </w:r>
          </w:p>
        </w:tc>
        <w:tc>
          <w:tcPr>
            <w:tcW w:w="208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S. Laa</w:t>
            </w:r>
          </w:p>
        </w:tc>
        <w:tc>
          <w:tcPr>
            <w:tcW w:w="154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117,00</w:t>
            </w:r>
          </w:p>
        </w:tc>
      </w:tr>
      <w:tr w:rsidR="00064C77" w:rsidRPr="00FC2C8C" w:rsidTr="00064C77">
        <w:trPr>
          <w:trHeight w:val="33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7</w:t>
            </w:r>
          </w:p>
        </w:tc>
        <w:tc>
          <w:tcPr>
            <w:tcW w:w="186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Mori Utara</w:t>
            </w:r>
          </w:p>
        </w:tc>
        <w:tc>
          <w:tcPr>
            <w:tcW w:w="208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Koro Njaya</w:t>
            </w:r>
          </w:p>
        </w:tc>
        <w:tc>
          <w:tcPr>
            <w:tcW w:w="154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22,00</w:t>
            </w:r>
          </w:p>
        </w:tc>
      </w:tr>
      <w:tr w:rsidR="00064C77" w:rsidRPr="00FC2C8C" w:rsidTr="00064C77">
        <w:trPr>
          <w:trHeight w:val="33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186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208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Koro Mayumba</w:t>
            </w:r>
          </w:p>
        </w:tc>
        <w:tc>
          <w:tcPr>
            <w:tcW w:w="154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24,00</w:t>
            </w:r>
          </w:p>
        </w:tc>
      </w:tr>
      <w:tr w:rsidR="00064C77" w:rsidRPr="00FC2C8C" w:rsidTr="00064C77">
        <w:trPr>
          <w:trHeight w:val="33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186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208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Koro Sampa</w:t>
            </w:r>
          </w:p>
        </w:tc>
        <w:tc>
          <w:tcPr>
            <w:tcW w:w="154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7,00</w:t>
            </w:r>
          </w:p>
        </w:tc>
      </w:tr>
      <w:tr w:rsidR="0067006F" w:rsidRPr="00FC2C8C" w:rsidTr="0067006F">
        <w:trPr>
          <w:trHeight w:val="315"/>
        </w:trPr>
        <w:tc>
          <w:tcPr>
            <w:tcW w:w="960" w:type="dxa"/>
            <w:tcBorders>
              <w:top w:val="single" w:sz="4" w:space="0" w:color="auto"/>
              <w:left w:val="single" w:sz="4" w:space="0" w:color="auto"/>
              <w:bottom w:val="single" w:sz="4" w:space="0" w:color="auto"/>
              <w:right w:val="single" w:sz="4" w:space="0" w:color="auto"/>
            </w:tcBorders>
            <w:shd w:val="clear" w:color="000000" w:fill="C2D69A"/>
            <w:noWrap/>
            <w:vAlign w:val="bottom"/>
            <w:hideMark/>
          </w:tcPr>
          <w:p w:rsidR="0067006F" w:rsidRPr="00FC2C8C" w:rsidRDefault="0067006F" w:rsidP="0067006F">
            <w:pPr>
              <w:spacing w:after="0" w:line="240" w:lineRule="auto"/>
              <w:jc w:val="center"/>
              <w:rPr>
                <w:rFonts w:ascii="Bookman Old Style" w:eastAsia="Times New Roman" w:hAnsi="Bookman Old Style"/>
                <w:i/>
                <w:iCs/>
                <w:color w:val="000000"/>
                <w:sz w:val="24"/>
                <w:szCs w:val="24"/>
              </w:rPr>
            </w:pPr>
            <w:r w:rsidRPr="00FC2C8C">
              <w:rPr>
                <w:rFonts w:ascii="Bookman Old Style" w:eastAsia="Times New Roman" w:hAnsi="Bookman Old Style"/>
                <w:i/>
                <w:iCs/>
                <w:color w:val="000000"/>
                <w:sz w:val="24"/>
                <w:szCs w:val="24"/>
              </w:rPr>
              <w:lastRenderedPageBreak/>
              <w:t>1</w:t>
            </w:r>
          </w:p>
        </w:tc>
        <w:tc>
          <w:tcPr>
            <w:tcW w:w="1860" w:type="dxa"/>
            <w:tcBorders>
              <w:top w:val="single" w:sz="4" w:space="0" w:color="auto"/>
              <w:left w:val="single" w:sz="4" w:space="0" w:color="auto"/>
              <w:bottom w:val="single" w:sz="4" w:space="0" w:color="auto"/>
              <w:right w:val="single" w:sz="4" w:space="0" w:color="auto"/>
            </w:tcBorders>
            <w:shd w:val="clear" w:color="000000" w:fill="C2D69A"/>
            <w:noWrap/>
            <w:vAlign w:val="bottom"/>
            <w:hideMark/>
          </w:tcPr>
          <w:p w:rsidR="0067006F" w:rsidRPr="00FC2C8C" w:rsidRDefault="0067006F" w:rsidP="0067006F">
            <w:pPr>
              <w:spacing w:after="0" w:line="240" w:lineRule="auto"/>
              <w:jc w:val="center"/>
              <w:rPr>
                <w:rFonts w:ascii="Bookman Old Style" w:eastAsia="Times New Roman" w:hAnsi="Bookman Old Style"/>
                <w:i/>
                <w:iCs/>
                <w:color w:val="000000"/>
                <w:sz w:val="24"/>
                <w:szCs w:val="24"/>
              </w:rPr>
            </w:pPr>
            <w:r w:rsidRPr="00FC2C8C">
              <w:rPr>
                <w:rFonts w:ascii="Bookman Old Style" w:eastAsia="Times New Roman" w:hAnsi="Bookman Old Style"/>
                <w:i/>
                <w:iCs/>
                <w:color w:val="000000"/>
                <w:sz w:val="24"/>
                <w:szCs w:val="24"/>
              </w:rPr>
              <w:t>2</w:t>
            </w:r>
          </w:p>
        </w:tc>
        <w:tc>
          <w:tcPr>
            <w:tcW w:w="2080" w:type="dxa"/>
            <w:tcBorders>
              <w:top w:val="single" w:sz="4" w:space="0" w:color="auto"/>
              <w:left w:val="single" w:sz="4" w:space="0" w:color="auto"/>
              <w:bottom w:val="single" w:sz="4" w:space="0" w:color="auto"/>
              <w:right w:val="single" w:sz="4" w:space="0" w:color="auto"/>
            </w:tcBorders>
            <w:shd w:val="clear" w:color="000000" w:fill="C2D69A"/>
            <w:noWrap/>
            <w:vAlign w:val="bottom"/>
            <w:hideMark/>
          </w:tcPr>
          <w:p w:rsidR="0067006F" w:rsidRPr="00FC2C8C" w:rsidRDefault="0067006F" w:rsidP="0067006F">
            <w:pPr>
              <w:spacing w:after="0" w:line="240" w:lineRule="auto"/>
              <w:jc w:val="center"/>
              <w:rPr>
                <w:rFonts w:ascii="Bookman Old Style" w:eastAsia="Times New Roman" w:hAnsi="Bookman Old Style"/>
                <w:i/>
                <w:iCs/>
                <w:color w:val="000000"/>
                <w:sz w:val="24"/>
                <w:szCs w:val="24"/>
              </w:rPr>
            </w:pPr>
            <w:r w:rsidRPr="00FC2C8C">
              <w:rPr>
                <w:rFonts w:ascii="Bookman Old Style" w:eastAsia="Times New Roman" w:hAnsi="Bookman Old Style"/>
                <w:i/>
                <w:iCs/>
                <w:color w:val="000000"/>
                <w:sz w:val="24"/>
                <w:szCs w:val="24"/>
              </w:rPr>
              <w:t>3</w:t>
            </w:r>
          </w:p>
        </w:tc>
        <w:tc>
          <w:tcPr>
            <w:tcW w:w="1540" w:type="dxa"/>
            <w:tcBorders>
              <w:top w:val="single" w:sz="4" w:space="0" w:color="auto"/>
              <w:left w:val="single" w:sz="4" w:space="0" w:color="auto"/>
              <w:bottom w:val="single" w:sz="4" w:space="0" w:color="auto"/>
              <w:right w:val="single" w:sz="4" w:space="0" w:color="auto"/>
            </w:tcBorders>
            <w:shd w:val="clear" w:color="000000" w:fill="C2D69A"/>
            <w:noWrap/>
            <w:vAlign w:val="bottom"/>
            <w:hideMark/>
          </w:tcPr>
          <w:p w:rsidR="0067006F" w:rsidRPr="00FC2C8C" w:rsidRDefault="0067006F" w:rsidP="0067006F">
            <w:pPr>
              <w:spacing w:after="0" w:line="240" w:lineRule="auto"/>
              <w:jc w:val="center"/>
              <w:rPr>
                <w:rFonts w:ascii="Bookman Old Style" w:eastAsia="Times New Roman" w:hAnsi="Bookman Old Style"/>
                <w:i/>
                <w:iCs/>
                <w:color w:val="000000"/>
                <w:sz w:val="24"/>
                <w:szCs w:val="24"/>
              </w:rPr>
            </w:pPr>
            <w:r w:rsidRPr="00FC2C8C">
              <w:rPr>
                <w:rFonts w:ascii="Bookman Old Style" w:eastAsia="Times New Roman" w:hAnsi="Bookman Old Style"/>
                <w:i/>
                <w:iCs/>
                <w:color w:val="000000"/>
                <w:sz w:val="24"/>
                <w:szCs w:val="24"/>
              </w:rPr>
              <w:t>4</w:t>
            </w:r>
          </w:p>
        </w:tc>
      </w:tr>
      <w:tr w:rsidR="00064C77" w:rsidRPr="00FC2C8C" w:rsidTr="00064C77">
        <w:trPr>
          <w:trHeight w:val="33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186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208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S. Kuse</w:t>
            </w:r>
          </w:p>
        </w:tc>
        <w:tc>
          <w:tcPr>
            <w:tcW w:w="154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27,00</w:t>
            </w:r>
          </w:p>
        </w:tc>
      </w:tr>
      <w:tr w:rsidR="00064C77" w:rsidRPr="00FC2C8C" w:rsidTr="00064C77">
        <w:trPr>
          <w:trHeight w:val="33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186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208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Korontiwa</w:t>
            </w:r>
          </w:p>
        </w:tc>
        <w:tc>
          <w:tcPr>
            <w:tcW w:w="154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8,00</w:t>
            </w:r>
          </w:p>
        </w:tc>
      </w:tr>
      <w:tr w:rsidR="00064C77" w:rsidRPr="00FC2C8C" w:rsidTr="00064C77">
        <w:trPr>
          <w:trHeight w:val="33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186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208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S. Laa</w:t>
            </w:r>
          </w:p>
        </w:tc>
        <w:tc>
          <w:tcPr>
            <w:tcW w:w="154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37,00</w:t>
            </w:r>
          </w:p>
        </w:tc>
      </w:tr>
      <w:tr w:rsidR="00064C77" w:rsidRPr="00FC2C8C" w:rsidTr="00064C77">
        <w:trPr>
          <w:trHeight w:val="33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186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208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S. Korompalia</w:t>
            </w:r>
          </w:p>
        </w:tc>
        <w:tc>
          <w:tcPr>
            <w:tcW w:w="154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10,00</w:t>
            </w:r>
          </w:p>
        </w:tc>
      </w:tr>
      <w:tr w:rsidR="00064C77" w:rsidRPr="00FC2C8C" w:rsidTr="007E273E">
        <w:trPr>
          <w:trHeight w:val="33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186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2080" w:type="dxa"/>
            <w:tcBorders>
              <w:top w:val="nil"/>
              <w:left w:val="nil"/>
              <w:bottom w:val="single" w:sz="4" w:space="0" w:color="auto"/>
              <w:right w:val="single" w:sz="4" w:space="0" w:color="auto"/>
            </w:tcBorders>
            <w:shd w:val="clear" w:color="auto" w:fill="auto"/>
            <w:noWrap/>
            <w:vAlign w:val="bottom"/>
            <w:hideMark/>
          </w:tcPr>
          <w:p w:rsidR="007E273E" w:rsidRPr="00FC2C8C" w:rsidRDefault="00064C77" w:rsidP="00064C77">
            <w:pPr>
              <w:spacing w:after="0" w:line="240" w:lineRule="auto"/>
              <w:rPr>
                <w:rFonts w:ascii="Bookman Old Style" w:eastAsia="Times New Roman" w:hAnsi="Bookman Old Style"/>
                <w:color w:val="000000"/>
                <w:sz w:val="24"/>
                <w:szCs w:val="24"/>
                <w:lang w:val="id-ID"/>
              </w:rPr>
            </w:pPr>
            <w:r w:rsidRPr="00FC2C8C">
              <w:rPr>
                <w:rFonts w:ascii="Bookman Old Style" w:eastAsia="Times New Roman" w:hAnsi="Bookman Old Style"/>
                <w:color w:val="000000"/>
                <w:sz w:val="24"/>
                <w:szCs w:val="24"/>
              </w:rPr>
              <w:t>S. Karuru</w:t>
            </w:r>
          </w:p>
        </w:tc>
        <w:tc>
          <w:tcPr>
            <w:tcW w:w="1540" w:type="dxa"/>
            <w:tcBorders>
              <w:top w:val="nil"/>
              <w:left w:val="nil"/>
              <w:bottom w:val="single" w:sz="4" w:space="0" w:color="auto"/>
              <w:right w:val="single" w:sz="4" w:space="0" w:color="auto"/>
            </w:tcBorders>
            <w:shd w:val="clear" w:color="auto" w:fill="auto"/>
            <w:noWrap/>
            <w:hideMark/>
          </w:tcPr>
          <w:p w:rsidR="00064C77" w:rsidRPr="00FC2C8C" w:rsidRDefault="00064C77" w:rsidP="007E273E">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15,00</w:t>
            </w:r>
          </w:p>
        </w:tc>
      </w:tr>
      <w:tr w:rsidR="00064C77" w:rsidRPr="00FC2C8C" w:rsidTr="007E273E">
        <w:trPr>
          <w:trHeight w:val="330"/>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1860" w:type="dxa"/>
            <w:tcBorders>
              <w:top w:val="single" w:sz="4" w:space="0" w:color="auto"/>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2080" w:type="dxa"/>
            <w:tcBorders>
              <w:top w:val="single" w:sz="4" w:space="0" w:color="auto"/>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Koro Era</w:t>
            </w:r>
          </w:p>
        </w:tc>
        <w:tc>
          <w:tcPr>
            <w:tcW w:w="1540" w:type="dxa"/>
            <w:tcBorders>
              <w:top w:val="single" w:sz="4" w:space="0" w:color="auto"/>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20,00</w:t>
            </w:r>
          </w:p>
        </w:tc>
      </w:tr>
      <w:tr w:rsidR="00064C77" w:rsidRPr="00FC2C8C" w:rsidTr="00064C77">
        <w:trPr>
          <w:trHeight w:val="33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186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208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S. Yaintu</w:t>
            </w:r>
          </w:p>
        </w:tc>
        <w:tc>
          <w:tcPr>
            <w:tcW w:w="154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23,00</w:t>
            </w:r>
          </w:p>
        </w:tc>
      </w:tr>
      <w:tr w:rsidR="00064C77" w:rsidRPr="00FC2C8C" w:rsidTr="00064C77">
        <w:trPr>
          <w:trHeight w:val="33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186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208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Koro Dolo</w:t>
            </w:r>
          </w:p>
        </w:tc>
        <w:tc>
          <w:tcPr>
            <w:tcW w:w="154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15,00</w:t>
            </w:r>
          </w:p>
        </w:tc>
      </w:tr>
      <w:tr w:rsidR="00064C77" w:rsidRPr="00FC2C8C" w:rsidTr="00064C77">
        <w:trPr>
          <w:trHeight w:val="33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8</w:t>
            </w:r>
          </w:p>
        </w:tc>
        <w:tc>
          <w:tcPr>
            <w:tcW w:w="186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Soyo Jaya</w:t>
            </w:r>
          </w:p>
        </w:tc>
        <w:tc>
          <w:tcPr>
            <w:tcW w:w="208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S. Busanga</w:t>
            </w:r>
          </w:p>
        </w:tc>
        <w:tc>
          <w:tcPr>
            <w:tcW w:w="154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20,00</w:t>
            </w:r>
          </w:p>
        </w:tc>
      </w:tr>
      <w:tr w:rsidR="00064C77" w:rsidRPr="00FC2C8C" w:rsidTr="00064C77">
        <w:trPr>
          <w:trHeight w:val="33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186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208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S. Sumara</w:t>
            </w:r>
          </w:p>
        </w:tc>
        <w:tc>
          <w:tcPr>
            <w:tcW w:w="154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45,00</w:t>
            </w:r>
          </w:p>
        </w:tc>
      </w:tr>
      <w:tr w:rsidR="006A709D" w:rsidRPr="00FC2C8C" w:rsidTr="006A709D">
        <w:trPr>
          <w:trHeight w:val="33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6A709D" w:rsidRPr="00FC2C8C" w:rsidRDefault="006A709D" w:rsidP="00064C77">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9</w:t>
            </w:r>
          </w:p>
        </w:tc>
        <w:tc>
          <w:tcPr>
            <w:tcW w:w="1860" w:type="dxa"/>
            <w:vMerge w:val="restart"/>
            <w:tcBorders>
              <w:top w:val="nil"/>
              <w:left w:val="nil"/>
              <w:right w:val="single" w:sz="4" w:space="0" w:color="auto"/>
            </w:tcBorders>
            <w:shd w:val="clear" w:color="auto" w:fill="auto"/>
            <w:noWrap/>
            <w:hideMark/>
          </w:tcPr>
          <w:p w:rsidR="006A709D" w:rsidRPr="006A709D" w:rsidRDefault="006A709D" w:rsidP="006A709D">
            <w:pPr>
              <w:spacing w:after="0" w:line="240" w:lineRule="auto"/>
              <w:rPr>
                <w:rFonts w:ascii="Bookman Old Style" w:eastAsia="Times New Roman" w:hAnsi="Bookman Old Style"/>
                <w:color w:val="000000"/>
                <w:sz w:val="24"/>
                <w:szCs w:val="24"/>
                <w:lang w:val="id-ID"/>
              </w:rPr>
            </w:pPr>
            <w:r w:rsidRPr="00FC2C8C">
              <w:rPr>
                <w:rFonts w:ascii="Bookman Old Style" w:eastAsia="Times New Roman" w:hAnsi="Bookman Old Style"/>
                <w:color w:val="000000"/>
                <w:sz w:val="24"/>
                <w:szCs w:val="24"/>
              </w:rPr>
              <w:t>Bungku Utara</w:t>
            </w:r>
          </w:p>
        </w:tc>
        <w:tc>
          <w:tcPr>
            <w:tcW w:w="2080" w:type="dxa"/>
            <w:tcBorders>
              <w:top w:val="nil"/>
              <w:left w:val="nil"/>
              <w:bottom w:val="single" w:sz="4" w:space="0" w:color="auto"/>
              <w:right w:val="single" w:sz="4" w:space="0" w:color="auto"/>
            </w:tcBorders>
            <w:shd w:val="clear" w:color="auto" w:fill="auto"/>
            <w:noWrap/>
            <w:vAlign w:val="bottom"/>
            <w:hideMark/>
          </w:tcPr>
          <w:p w:rsidR="006A709D" w:rsidRPr="00FC2C8C" w:rsidRDefault="006A709D"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S. Kafuyu</w:t>
            </w:r>
          </w:p>
        </w:tc>
        <w:tc>
          <w:tcPr>
            <w:tcW w:w="1540" w:type="dxa"/>
            <w:tcBorders>
              <w:top w:val="nil"/>
              <w:left w:val="nil"/>
              <w:bottom w:val="single" w:sz="4" w:space="0" w:color="auto"/>
              <w:right w:val="single" w:sz="4" w:space="0" w:color="auto"/>
            </w:tcBorders>
            <w:shd w:val="clear" w:color="auto" w:fill="auto"/>
            <w:noWrap/>
            <w:vAlign w:val="bottom"/>
            <w:hideMark/>
          </w:tcPr>
          <w:p w:rsidR="006A709D" w:rsidRPr="00FC2C8C" w:rsidRDefault="006A709D" w:rsidP="00064C77">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22,00</w:t>
            </w:r>
          </w:p>
        </w:tc>
      </w:tr>
      <w:tr w:rsidR="006A709D" w:rsidRPr="00FC2C8C" w:rsidTr="006A709D">
        <w:trPr>
          <w:trHeight w:val="289"/>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6A709D" w:rsidRPr="00FC2C8C" w:rsidRDefault="006A709D" w:rsidP="00064C77">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1860" w:type="dxa"/>
            <w:vMerge/>
            <w:tcBorders>
              <w:left w:val="nil"/>
              <w:bottom w:val="single" w:sz="4" w:space="0" w:color="auto"/>
              <w:right w:val="single" w:sz="4" w:space="0" w:color="auto"/>
            </w:tcBorders>
            <w:shd w:val="clear" w:color="auto" w:fill="auto"/>
            <w:noWrap/>
            <w:vAlign w:val="bottom"/>
            <w:hideMark/>
          </w:tcPr>
          <w:p w:rsidR="006A709D" w:rsidRPr="00FC2C8C" w:rsidRDefault="006A709D" w:rsidP="00064C77">
            <w:pPr>
              <w:spacing w:after="0" w:line="240" w:lineRule="auto"/>
              <w:rPr>
                <w:rFonts w:ascii="Bookman Old Style" w:eastAsia="Times New Roman" w:hAnsi="Bookman Old Style"/>
                <w:color w:val="000000"/>
                <w:sz w:val="24"/>
                <w:szCs w:val="24"/>
              </w:rPr>
            </w:pPr>
          </w:p>
        </w:tc>
        <w:tc>
          <w:tcPr>
            <w:tcW w:w="2080" w:type="dxa"/>
            <w:tcBorders>
              <w:top w:val="nil"/>
              <w:left w:val="nil"/>
              <w:bottom w:val="single" w:sz="4" w:space="0" w:color="auto"/>
              <w:right w:val="single" w:sz="4" w:space="0" w:color="auto"/>
            </w:tcBorders>
            <w:shd w:val="clear" w:color="auto" w:fill="auto"/>
            <w:noWrap/>
            <w:vAlign w:val="bottom"/>
            <w:hideMark/>
          </w:tcPr>
          <w:p w:rsidR="006A709D" w:rsidRPr="00FC2C8C" w:rsidRDefault="006A709D"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S. Lamuru</w:t>
            </w:r>
          </w:p>
        </w:tc>
        <w:tc>
          <w:tcPr>
            <w:tcW w:w="1540" w:type="dxa"/>
            <w:tcBorders>
              <w:top w:val="nil"/>
              <w:left w:val="nil"/>
              <w:bottom w:val="single" w:sz="4" w:space="0" w:color="auto"/>
              <w:right w:val="single" w:sz="4" w:space="0" w:color="auto"/>
            </w:tcBorders>
            <w:shd w:val="clear" w:color="auto" w:fill="auto"/>
            <w:noWrap/>
            <w:vAlign w:val="bottom"/>
            <w:hideMark/>
          </w:tcPr>
          <w:p w:rsidR="006A709D" w:rsidRPr="00FC2C8C" w:rsidRDefault="006A709D" w:rsidP="00064C77">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8,00</w:t>
            </w:r>
          </w:p>
        </w:tc>
      </w:tr>
      <w:tr w:rsidR="00064C77" w:rsidRPr="00FC2C8C" w:rsidTr="00064C77">
        <w:trPr>
          <w:trHeight w:val="33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186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208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S. Paididi</w:t>
            </w:r>
          </w:p>
        </w:tc>
        <w:tc>
          <w:tcPr>
            <w:tcW w:w="154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5,10</w:t>
            </w:r>
          </w:p>
        </w:tc>
      </w:tr>
      <w:tr w:rsidR="00064C77" w:rsidRPr="00FC2C8C" w:rsidTr="00064C77">
        <w:trPr>
          <w:trHeight w:val="33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186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208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S. Bongka</w:t>
            </w:r>
          </w:p>
        </w:tc>
        <w:tc>
          <w:tcPr>
            <w:tcW w:w="154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38,00</w:t>
            </w:r>
          </w:p>
        </w:tc>
      </w:tr>
      <w:tr w:rsidR="00064C77" w:rsidRPr="00FC2C8C" w:rsidTr="00064C77">
        <w:trPr>
          <w:trHeight w:val="33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186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208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S. Solato</w:t>
            </w:r>
          </w:p>
        </w:tc>
        <w:tc>
          <w:tcPr>
            <w:tcW w:w="154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29,00</w:t>
            </w:r>
          </w:p>
        </w:tc>
      </w:tr>
      <w:tr w:rsidR="00064C77" w:rsidRPr="00FC2C8C" w:rsidTr="00064C77">
        <w:trPr>
          <w:trHeight w:val="33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186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208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S. Siombo</w:t>
            </w:r>
          </w:p>
        </w:tc>
        <w:tc>
          <w:tcPr>
            <w:tcW w:w="154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18,00</w:t>
            </w:r>
          </w:p>
        </w:tc>
      </w:tr>
      <w:tr w:rsidR="00064C77" w:rsidRPr="00FC2C8C" w:rsidTr="00064C77">
        <w:trPr>
          <w:trHeight w:val="33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186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208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S. Tirongan</w:t>
            </w:r>
          </w:p>
        </w:tc>
        <w:tc>
          <w:tcPr>
            <w:tcW w:w="154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43,00</w:t>
            </w:r>
          </w:p>
        </w:tc>
      </w:tr>
      <w:tr w:rsidR="00064C77" w:rsidRPr="00FC2C8C" w:rsidTr="00064C77">
        <w:trPr>
          <w:trHeight w:val="33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186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208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S. Morowangu</w:t>
            </w:r>
          </w:p>
        </w:tc>
        <w:tc>
          <w:tcPr>
            <w:tcW w:w="154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9,00</w:t>
            </w:r>
          </w:p>
        </w:tc>
      </w:tr>
      <w:tr w:rsidR="00064C77" w:rsidRPr="00FC2C8C" w:rsidTr="00064C77">
        <w:trPr>
          <w:trHeight w:val="33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186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208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S. Morowali</w:t>
            </w:r>
          </w:p>
        </w:tc>
        <w:tc>
          <w:tcPr>
            <w:tcW w:w="154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37,00</w:t>
            </w:r>
          </w:p>
        </w:tc>
      </w:tr>
      <w:tr w:rsidR="00064C77" w:rsidRPr="00FC2C8C" w:rsidTr="00064C77">
        <w:trPr>
          <w:trHeight w:val="33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186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208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S. Ula</w:t>
            </w:r>
          </w:p>
        </w:tc>
        <w:tc>
          <w:tcPr>
            <w:tcW w:w="154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47,00</w:t>
            </w:r>
          </w:p>
        </w:tc>
      </w:tr>
      <w:tr w:rsidR="00064C77" w:rsidRPr="00FC2C8C" w:rsidTr="00064C77">
        <w:trPr>
          <w:trHeight w:val="33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186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208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S. Tiworo</w:t>
            </w:r>
          </w:p>
        </w:tc>
        <w:tc>
          <w:tcPr>
            <w:tcW w:w="154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53,00</w:t>
            </w:r>
          </w:p>
        </w:tc>
      </w:tr>
      <w:tr w:rsidR="00064C77" w:rsidRPr="00FC2C8C" w:rsidTr="00064C77">
        <w:trPr>
          <w:trHeight w:val="33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186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208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S. Nua-Nua</w:t>
            </w:r>
          </w:p>
        </w:tc>
        <w:tc>
          <w:tcPr>
            <w:tcW w:w="154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21,00</w:t>
            </w:r>
          </w:p>
        </w:tc>
      </w:tr>
      <w:tr w:rsidR="00064C77" w:rsidRPr="00FC2C8C" w:rsidTr="00064C77">
        <w:trPr>
          <w:trHeight w:val="33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186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208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S. Tofu</w:t>
            </w:r>
          </w:p>
        </w:tc>
        <w:tc>
          <w:tcPr>
            <w:tcW w:w="154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19,00</w:t>
            </w:r>
          </w:p>
        </w:tc>
      </w:tr>
      <w:tr w:rsidR="00064C77" w:rsidRPr="00FC2C8C" w:rsidTr="00064C77">
        <w:trPr>
          <w:trHeight w:val="33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186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208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S. Uemanu</w:t>
            </w:r>
          </w:p>
        </w:tc>
        <w:tc>
          <w:tcPr>
            <w:tcW w:w="154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22,00</w:t>
            </w:r>
          </w:p>
        </w:tc>
      </w:tr>
      <w:tr w:rsidR="00064C77" w:rsidRPr="00FC2C8C" w:rsidTr="00064C77">
        <w:trPr>
          <w:trHeight w:val="33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186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208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S. Samara</w:t>
            </w:r>
          </w:p>
        </w:tc>
        <w:tc>
          <w:tcPr>
            <w:tcW w:w="154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23,00</w:t>
            </w:r>
          </w:p>
        </w:tc>
      </w:tr>
      <w:tr w:rsidR="00064C77" w:rsidRPr="00FC2C8C" w:rsidTr="00064C77">
        <w:trPr>
          <w:trHeight w:val="33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w:t>
            </w:r>
          </w:p>
        </w:tc>
        <w:tc>
          <w:tcPr>
            <w:tcW w:w="186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Mamosalato</w:t>
            </w:r>
          </w:p>
        </w:tc>
        <w:tc>
          <w:tcPr>
            <w:tcW w:w="208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S. Pangkape</w:t>
            </w:r>
          </w:p>
        </w:tc>
        <w:tc>
          <w:tcPr>
            <w:tcW w:w="154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3,00</w:t>
            </w:r>
          </w:p>
        </w:tc>
      </w:tr>
      <w:tr w:rsidR="00064C77" w:rsidRPr="00FC2C8C" w:rsidTr="00064C77">
        <w:trPr>
          <w:trHeight w:val="33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186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208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S. Kaia</w:t>
            </w:r>
          </w:p>
        </w:tc>
        <w:tc>
          <w:tcPr>
            <w:tcW w:w="154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2,00</w:t>
            </w:r>
          </w:p>
        </w:tc>
      </w:tr>
      <w:tr w:rsidR="00064C77" w:rsidRPr="00FC2C8C" w:rsidTr="00064C77">
        <w:trPr>
          <w:trHeight w:val="33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186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208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S. Kapali</w:t>
            </w:r>
          </w:p>
        </w:tc>
        <w:tc>
          <w:tcPr>
            <w:tcW w:w="154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2,00</w:t>
            </w:r>
          </w:p>
        </w:tc>
      </w:tr>
      <w:tr w:rsidR="00064C77" w:rsidRPr="00FC2C8C" w:rsidTr="00064C77">
        <w:trPr>
          <w:trHeight w:val="33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186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208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S. Manandar</w:t>
            </w:r>
          </w:p>
        </w:tc>
        <w:tc>
          <w:tcPr>
            <w:tcW w:w="154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15,00</w:t>
            </w:r>
          </w:p>
        </w:tc>
      </w:tr>
      <w:tr w:rsidR="00064C77" w:rsidRPr="00FC2C8C" w:rsidTr="00064C77">
        <w:trPr>
          <w:trHeight w:val="33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186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208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S. Uekauru</w:t>
            </w:r>
          </w:p>
        </w:tc>
        <w:tc>
          <w:tcPr>
            <w:tcW w:w="154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15,00</w:t>
            </w:r>
          </w:p>
        </w:tc>
      </w:tr>
      <w:tr w:rsidR="00064C77" w:rsidRPr="00FC2C8C" w:rsidTr="00064C77">
        <w:trPr>
          <w:trHeight w:val="33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186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208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S. Uefayau</w:t>
            </w:r>
          </w:p>
        </w:tc>
        <w:tc>
          <w:tcPr>
            <w:tcW w:w="154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4,00</w:t>
            </w:r>
          </w:p>
        </w:tc>
      </w:tr>
      <w:tr w:rsidR="00064C77" w:rsidRPr="00FC2C8C" w:rsidTr="00064C77">
        <w:trPr>
          <w:trHeight w:val="33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186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208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S. Tamarando</w:t>
            </w:r>
          </w:p>
        </w:tc>
        <w:tc>
          <w:tcPr>
            <w:tcW w:w="154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6,00</w:t>
            </w:r>
          </w:p>
        </w:tc>
      </w:tr>
      <w:tr w:rsidR="00064C77" w:rsidRPr="00FC2C8C" w:rsidTr="00064C77">
        <w:trPr>
          <w:trHeight w:val="33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186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208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S. Tomba</w:t>
            </w:r>
          </w:p>
        </w:tc>
        <w:tc>
          <w:tcPr>
            <w:tcW w:w="154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5,00</w:t>
            </w:r>
          </w:p>
        </w:tc>
      </w:tr>
      <w:tr w:rsidR="00064C77" w:rsidRPr="00FC2C8C" w:rsidTr="00064C77">
        <w:trPr>
          <w:trHeight w:val="33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186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208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S. Uekawoa</w:t>
            </w:r>
          </w:p>
        </w:tc>
        <w:tc>
          <w:tcPr>
            <w:tcW w:w="154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5,00</w:t>
            </w:r>
          </w:p>
        </w:tc>
      </w:tr>
      <w:tr w:rsidR="00064C77" w:rsidRPr="00FC2C8C" w:rsidTr="00064C77">
        <w:trPr>
          <w:trHeight w:val="33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186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208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S. Uewine</w:t>
            </w:r>
          </w:p>
        </w:tc>
        <w:tc>
          <w:tcPr>
            <w:tcW w:w="154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15,00</w:t>
            </w:r>
          </w:p>
        </w:tc>
      </w:tr>
      <w:tr w:rsidR="00064C77" w:rsidRPr="00FC2C8C" w:rsidTr="00064C77">
        <w:trPr>
          <w:trHeight w:val="33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186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208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S. Mumungi</w:t>
            </w:r>
          </w:p>
        </w:tc>
        <w:tc>
          <w:tcPr>
            <w:tcW w:w="154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5,00</w:t>
            </w:r>
          </w:p>
        </w:tc>
      </w:tr>
      <w:tr w:rsidR="00064C77" w:rsidRPr="00FC2C8C" w:rsidTr="00064C77">
        <w:trPr>
          <w:trHeight w:val="33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186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208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S. Bongka</w:t>
            </w:r>
          </w:p>
        </w:tc>
        <w:tc>
          <w:tcPr>
            <w:tcW w:w="1540" w:type="dxa"/>
            <w:tcBorders>
              <w:top w:val="nil"/>
              <w:left w:val="nil"/>
              <w:bottom w:val="single" w:sz="4" w:space="0" w:color="auto"/>
              <w:right w:val="single" w:sz="4" w:space="0" w:color="auto"/>
            </w:tcBorders>
            <w:shd w:val="clear" w:color="auto" w:fill="auto"/>
            <w:noWrap/>
            <w:vAlign w:val="bottom"/>
            <w:hideMark/>
          </w:tcPr>
          <w:p w:rsidR="00064C77" w:rsidRPr="00FC2C8C" w:rsidRDefault="00064C77" w:rsidP="00064C77">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60,00</w:t>
            </w:r>
          </w:p>
        </w:tc>
      </w:tr>
    </w:tbl>
    <w:p w:rsidR="00064C77" w:rsidRPr="00FC2C8C" w:rsidRDefault="00064C77" w:rsidP="00064C77">
      <w:pPr>
        <w:autoSpaceDE w:val="0"/>
        <w:autoSpaceDN w:val="0"/>
        <w:adjustRightInd w:val="0"/>
        <w:spacing w:after="0" w:line="360" w:lineRule="auto"/>
        <w:ind w:left="720" w:firstLine="720"/>
        <w:jc w:val="both"/>
        <w:rPr>
          <w:rFonts w:ascii="Bookman Old Style" w:hAnsi="Bookman Old Style"/>
          <w:bCs/>
          <w:sz w:val="20"/>
          <w:szCs w:val="24"/>
        </w:rPr>
      </w:pPr>
      <w:r w:rsidRPr="00FC2C8C">
        <w:rPr>
          <w:rFonts w:ascii="Bookman Old Style" w:hAnsi="Bookman Old Style"/>
          <w:bCs/>
          <w:i/>
          <w:sz w:val="20"/>
          <w:szCs w:val="24"/>
        </w:rPr>
        <w:t xml:space="preserve"> </w:t>
      </w:r>
      <w:r w:rsidR="00FC2C8C">
        <w:rPr>
          <w:rFonts w:ascii="Bookman Old Style" w:hAnsi="Bookman Old Style"/>
          <w:bCs/>
          <w:i/>
          <w:sz w:val="20"/>
          <w:szCs w:val="24"/>
        </w:rPr>
        <w:t xml:space="preserve">      </w:t>
      </w:r>
      <w:r w:rsidR="006A709D">
        <w:rPr>
          <w:rFonts w:ascii="Bookman Old Style" w:hAnsi="Bookman Old Style"/>
          <w:bCs/>
          <w:i/>
          <w:sz w:val="20"/>
          <w:szCs w:val="24"/>
          <w:lang w:val="id-ID"/>
        </w:rPr>
        <w:t xml:space="preserve">      </w:t>
      </w:r>
      <w:r w:rsidR="00FC2C8C">
        <w:rPr>
          <w:rFonts w:ascii="Bookman Old Style" w:hAnsi="Bookman Old Style"/>
          <w:bCs/>
          <w:sz w:val="20"/>
          <w:szCs w:val="24"/>
        </w:rPr>
        <w:t>Sumber</w:t>
      </w:r>
      <w:r w:rsidRPr="00FC2C8C">
        <w:rPr>
          <w:rFonts w:ascii="Bookman Old Style" w:hAnsi="Bookman Old Style"/>
          <w:bCs/>
          <w:sz w:val="20"/>
          <w:szCs w:val="24"/>
        </w:rPr>
        <w:t>: Profil Kecamatan se-Kab.Morowali Utara Tahun 2014</w:t>
      </w:r>
    </w:p>
    <w:p w:rsidR="00064C77" w:rsidRDefault="00064C77" w:rsidP="00C412A7">
      <w:pPr>
        <w:autoSpaceDE w:val="0"/>
        <w:autoSpaceDN w:val="0"/>
        <w:adjustRightInd w:val="0"/>
        <w:spacing w:after="0" w:line="360" w:lineRule="auto"/>
        <w:jc w:val="both"/>
        <w:rPr>
          <w:rFonts w:ascii="Bookman Old Style" w:hAnsi="Bookman Old Style"/>
          <w:b/>
          <w:bCs/>
          <w:sz w:val="20"/>
          <w:szCs w:val="24"/>
          <w:lang w:val="id-ID"/>
        </w:rPr>
      </w:pPr>
    </w:p>
    <w:p w:rsidR="008B00ED" w:rsidRDefault="008B00ED" w:rsidP="00C412A7">
      <w:pPr>
        <w:autoSpaceDE w:val="0"/>
        <w:autoSpaceDN w:val="0"/>
        <w:adjustRightInd w:val="0"/>
        <w:spacing w:after="0" w:line="360" w:lineRule="auto"/>
        <w:jc w:val="both"/>
        <w:rPr>
          <w:rFonts w:ascii="Bookman Old Style" w:hAnsi="Bookman Old Style"/>
          <w:b/>
          <w:bCs/>
          <w:sz w:val="20"/>
          <w:szCs w:val="24"/>
          <w:lang w:val="id-ID"/>
        </w:rPr>
      </w:pPr>
    </w:p>
    <w:p w:rsidR="008B00ED" w:rsidRDefault="008B00ED" w:rsidP="00C412A7">
      <w:pPr>
        <w:autoSpaceDE w:val="0"/>
        <w:autoSpaceDN w:val="0"/>
        <w:adjustRightInd w:val="0"/>
        <w:spacing w:after="0" w:line="360" w:lineRule="auto"/>
        <w:jc w:val="both"/>
        <w:rPr>
          <w:rFonts w:ascii="Bookman Old Style" w:hAnsi="Bookman Old Style"/>
          <w:b/>
          <w:bCs/>
          <w:sz w:val="20"/>
          <w:szCs w:val="24"/>
          <w:lang w:val="id-ID"/>
        </w:rPr>
      </w:pPr>
    </w:p>
    <w:p w:rsidR="008B00ED" w:rsidRDefault="008B00ED" w:rsidP="00C412A7">
      <w:pPr>
        <w:autoSpaceDE w:val="0"/>
        <w:autoSpaceDN w:val="0"/>
        <w:adjustRightInd w:val="0"/>
        <w:spacing w:after="0" w:line="360" w:lineRule="auto"/>
        <w:jc w:val="both"/>
        <w:rPr>
          <w:rFonts w:ascii="Bookman Old Style" w:hAnsi="Bookman Old Style"/>
          <w:b/>
          <w:bCs/>
          <w:sz w:val="20"/>
          <w:szCs w:val="24"/>
          <w:lang w:val="id-ID"/>
        </w:rPr>
      </w:pPr>
    </w:p>
    <w:p w:rsidR="008B00ED" w:rsidRDefault="008B00ED" w:rsidP="00C412A7">
      <w:pPr>
        <w:autoSpaceDE w:val="0"/>
        <w:autoSpaceDN w:val="0"/>
        <w:adjustRightInd w:val="0"/>
        <w:spacing w:after="0" w:line="360" w:lineRule="auto"/>
        <w:jc w:val="both"/>
        <w:rPr>
          <w:rFonts w:ascii="Bookman Old Style" w:hAnsi="Bookman Old Style"/>
          <w:b/>
          <w:bCs/>
          <w:sz w:val="20"/>
          <w:szCs w:val="24"/>
          <w:lang w:val="id-ID"/>
        </w:rPr>
      </w:pPr>
    </w:p>
    <w:p w:rsidR="008B00ED" w:rsidRPr="00FC2C8C" w:rsidRDefault="008B00ED" w:rsidP="00C412A7">
      <w:pPr>
        <w:autoSpaceDE w:val="0"/>
        <w:autoSpaceDN w:val="0"/>
        <w:adjustRightInd w:val="0"/>
        <w:spacing w:after="0" w:line="360" w:lineRule="auto"/>
        <w:jc w:val="both"/>
        <w:rPr>
          <w:rFonts w:ascii="Bookman Old Style" w:hAnsi="Bookman Old Style"/>
          <w:b/>
          <w:bCs/>
          <w:sz w:val="20"/>
          <w:szCs w:val="24"/>
          <w:lang w:val="id-ID"/>
        </w:rPr>
      </w:pPr>
    </w:p>
    <w:p w:rsidR="00E26AD6" w:rsidRPr="00FC2C8C" w:rsidRDefault="004A650E" w:rsidP="00E15176">
      <w:pPr>
        <w:numPr>
          <w:ilvl w:val="0"/>
          <w:numId w:val="3"/>
        </w:numPr>
        <w:autoSpaceDE w:val="0"/>
        <w:autoSpaceDN w:val="0"/>
        <w:adjustRightInd w:val="0"/>
        <w:spacing w:after="0" w:line="360" w:lineRule="auto"/>
        <w:ind w:left="1134" w:hanging="283"/>
        <w:jc w:val="both"/>
        <w:rPr>
          <w:rFonts w:ascii="Bookman Old Style" w:hAnsi="Bookman Old Style"/>
          <w:b/>
          <w:bCs/>
          <w:sz w:val="24"/>
          <w:szCs w:val="24"/>
        </w:rPr>
      </w:pPr>
      <w:r w:rsidRPr="00FC2C8C">
        <w:rPr>
          <w:rFonts w:ascii="Bookman Old Style" w:eastAsia="Batang" w:hAnsi="Bookman Old Style"/>
          <w:b/>
          <w:sz w:val="24"/>
          <w:szCs w:val="24"/>
        </w:rPr>
        <w:lastRenderedPageBreak/>
        <w:t>Geologi</w:t>
      </w:r>
    </w:p>
    <w:p w:rsidR="00E26AD6" w:rsidRPr="00FC2C8C" w:rsidRDefault="00E26AD6" w:rsidP="00E26AD6">
      <w:pPr>
        <w:autoSpaceDE w:val="0"/>
        <w:autoSpaceDN w:val="0"/>
        <w:adjustRightInd w:val="0"/>
        <w:spacing w:after="0" w:line="360" w:lineRule="auto"/>
        <w:ind w:left="1134" w:firstLine="612"/>
        <w:jc w:val="both"/>
        <w:rPr>
          <w:rFonts w:ascii="Bookman Old Style" w:eastAsia="Batang" w:hAnsi="Bookman Old Style"/>
          <w:sz w:val="24"/>
          <w:szCs w:val="24"/>
        </w:rPr>
      </w:pPr>
      <w:r w:rsidRPr="00FC2C8C">
        <w:rPr>
          <w:rFonts w:ascii="Bookman Old Style" w:eastAsia="Batang" w:hAnsi="Bookman Old Style"/>
          <w:spacing w:val="2"/>
          <w:sz w:val="24"/>
          <w:szCs w:val="24"/>
        </w:rPr>
        <w:t xml:space="preserve">Secara geologis, wilayah Kabupaten Morowali Utara tersusun atas beberapa jenis batuan yang antara lain adalah batuan </w:t>
      </w:r>
      <w:r w:rsidRPr="00FC2C8C">
        <w:rPr>
          <w:rFonts w:ascii="Bookman Old Style" w:eastAsia="Batang" w:hAnsi="Bookman Old Style"/>
          <w:spacing w:val="8"/>
          <w:sz w:val="24"/>
          <w:szCs w:val="24"/>
        </w:rPr>
        <w:t xml:space="preserve">Mollase, </w:t>
      </w:r>
      <w:r w:rsidRPr="00FC2C8C">
        <w:rPr>
          <w:rFonts w:ascii="Bookman Old Style" w:eastAsia="Batang" w:hAnsi="Bookman Old Style"/>
          <w:sz w:val="24"/>
          <w:szCs w:val="24"/>
        </w:rPr>
        <w:t>batuan Kapur, batuan Skiss, batuan Basik, Ultra basik dan Sedimen. Sedang dari sisi geomorfologinya wilayah ini tersusun atas beberapa bentuk</w:t>
      </w:r>
      <w:r w:rsidRPr="00FC2C8C">
        <w:rPr>
          <w:rFonts w:ascii="Bookman Old Style" w:eastAsia="Batang" w:hAnsi="Bookman Old Style"/>
          <w:sz w:val="24"/>
          <w:szCs w:val="24"/>
          <w:lang w:val="en-CA"/>
        </w:rPr>
        <w:t xml:space="preserve"> </w:t>
      </w:r>
      <w:r w:rsidRPr="00FC2C8C">
        <w:rPr>
          <w:rFonts w:ascii="Bookman Old Style" w:eastAsia="Batang" w:hAnsi="Bookman Old Style"/>
          <w:sz w:val="24"/>
          <w:szCs w:val="24"/>
        </w:rPr>
        <w:t>lahan (</w:t>
      </w:r>
      <w:r w:rsidRPr="00FC2C8C">
        <w:rPr>
          <w:rFonts w:ascii="Bookman Old Style" w:eastAsia="Batang" w:hAnsi="Bookman Old Style"/>
          <w:i/>
          <w:sz w:val="24"/>
          <w:szCs w:val="24"/>
        </w:rPr>
        <w:t>landform</w:t>
      </w:r>
      <w:r w:rsidRPr="00FC2C8C">
        <w:rPr>
          <w:rFonts w:ascii="Bookman Old Style" w:eastAsia="Batang" w:hAnsi="Bookman Old Style"/>
          <w:sz w:val="24"/>
          <w:szCs w:val="24"/>
        </w:rPr>
        <w:t>),  yaitu bentuk lahan Aluvial (A), Marine (M), Volkanik (V), Tektonik dan Struktural (T). Bentuk</w:t>
      </w:r>
      <w:r w:rsidRPr="00FC2C8C">
        <w:rPr>
          <w:rFonts w:ascii="Bookman Old Style" w:eastAsia="Batang" w:hAnsi="Bookman Old Style"/>
          <w:sz w:val="24"/>
          <w:szCs w:val="24"/>
          <w:lang w:val="en-CA"/>
        </w:rPr>
        <w:t xml:space="preserve"> </w:t>
      </w:r>
      <w:r w:rsidRPr="00FC2C8C">
        <w:rPr>
          <w:rFonts w:ascii="Bookman Old Style" w:eastAsia="Batang" w:hAnsi="Bookman Old Style"/>
          <w:sz w:val="24"/>
          <w:szCs w:val="24"/>
        </w:rPr>
        <w:t>lahan aluvial yang terbentuk dari proses fluvial umumnya tersebar di dataran rendah dengan kemiringan antara</w:t>
      </w:r>
      <w:r w:rsidR="008B00ED">
        <w:rPr>
          <w:rFonts w:ascii="Bookman Old Style" w:eastAsia="Batang" w:hAnsi="Bookman Old Style"/>
          <w:sz w:val="24"/>
          <w:szCs w:val="24"/>
          <w:lang w:val="id-ID"/>
        </w:rPr>
        <w:t xml:space="preserve">   </w:t>
      </w:r>
      <w:r w:rsidRPr="00FC2C8C">
        <w:rPr>
          <w:rFonts w:ascii="Bookman Old Style" w:eastAsia="Batang" w:hAnsi="Bookman Old Style"/>
          <w:sz w:val="24"/>
          <w:szCs w:val="24"/>
        </w:rPr>
        <w:t xml:space="preserve"> 0 – 3% yang banyak dijumpai di sekitar sungai-sungai besar. Bentuk</w:t>
      </w:r>
      <w:r w:rsidRPr="00FC2C8C">
        <w:rPr>
          <w:rFonts w:ascii="Bookman Old Style" w:eastAsia="Batang" w:hAnsi="Bookman Old Style"/>
          <w:sz w:val="24"/>
          <w:szCs w:val="24"/>
          <w:lang w:val="en-CA"/>
        </w:rPr>
        <w:t xml:space="preserve"> </w:t>
      </w:r>
      <w:r w:rsidRPr="00FC2C8C">
        <w:rPr>
          <w:rFonts w:ascii="Bookman Old Style" w:eastAsia="Batang" w:hAnsi="Bookman Old Style"/>
          <w:sz w:val="24"/>
          <w:szCs w:val="24"/>
        </w:rPr>
        <w:t>lahan marine tersebar pada wilayah datar agak cekung di sepanjang pantai. Bentuk</w:t>
      </w:r>
      <w:r w:rsidRPr="00FC2C8C">
        <w:rPr>
          <w:rFonts w:ascii="Bookman Old Style" w:eastAsia="Batang" w:hAnsi="Bookman Old Style"/>
          <w:sz w:val="24"/>
          <w:szCs w:val="24"/>
          <w:lang w:val="en-CA"/>
        </w:rPr>
        <w:t xml:space="preserve"> </w:t>
      </w:r>
      <w:r w:rsidRPr="00FC2C8C">
        <w:rPr>
          <w:rFonts w:ascii="Bookman Old Style" w:eastAsia="Batang" w:hAnsi="Bookman Old Style"/>
          <w:sz w:val="24"/>
          <w:szCs w:val="24"/>
        </w:rPr>
        <w:t>lahan tektonik dan volkanik tersebar pada relief yang bergelombang sampai bergunung. Akibat bentuk</w:t>
      </w:r>
      <w:r w:rsidRPr="00FC2C8C">
        <w:rPr>
          <w:rFonts w:ascii="Bookman Old Style" w:eastAsia="Batang" w:hAnsi="Bookman Old Style"/>
          <w:sz w:val="24"/>
          <w:szCs w:val="24"/>
          <w:lang w:val="en-CA"/>
        </w:rPr>
        <w:t xml:space="preserve"> l</w:t>
      </w:r>
      <w:r w:rsidRPr="00FC2C8C">
        <w:rPr>
          <w:rFonts w:ascii="Bookman Old Style" w:eastAsia="Batang" w:hAnsi="Bookman Old Style"/>
          <w:sz w:val="24"/>
          <w:szCs w:val="24"/>
        </w:rPr>
        <w:t>ahan yang bervariasi maka wilayah Kabupaten Morowali Utara memiliki topografi yang bervariasi.</w:t>
      </w:r>
    </w:p>
    <w:p w:rsidR="00E26AD6" w:rsidRPr="00FC2C8C" w:rsidRDefault="00E26AD6" w:rsidP="00E26AD6">
      <w:pPr>
        <w:autoSpaceDE w:val="0"/>
        <w:autoSpaceDN w:val="0"/>
        <w:adjustRightInd w:val="0"/>
        <w:spacing w:after="0" w:line="360" w:lineRule="auto"/>
        <w:ind w:left="1134" w:firstLine="612"/>
        <w:jc w:val="both"/>
        <w:rPr>
          <w:rFonts w:ascii="Bookman Old Style" w:hAnsi="Bookman Old Style"/>
          <w:b/>
          <w:bCs/>
          <w:sz w:val="24"/>
          <w:szCs w:val="24"/>
        </w:rPr>
      </w:pPr>
    </w:p>
    <w:p w:rsidR="00E26AD6" w:rsidRPr="00FC2C8C" w:rsidRDefault="004A650E" w:rsidP="00E15176">
      <w:pPr>
        <w:numPr>
          <w:ilvl w:val="0"/>
          <w:numId w:val="3"/>
        </w:numPr>
        <w:autoSpaceDE w:val="0"/>
        <w:autoSpaceDN w:val="0"/>
        <w:adjustRightInd w:val="0"/>
        <w:spacing w:after="0" w:line="360" w:lineRule="auto"/>
        <w:ind w:left="1134" w:hanging="283"/>
        <w:jc w:val="both"/>
        <w:rPr>
          <w:rFonts w:ascii="Bookman Old Style" w:hAnsi="Bookman Old Style"/>
          <w:b/>
          <w:bCs/>
          <w:sz w:val="24"/>
          <w:szCs w:val="24"/>
        </w:rPr>
      </w:pPr>
      <w:r w:rsidRPr="00FC2C8C">
        <w:rPr>
          <w:rFonts w:ascii="Bookman Old Style" w:eastAsia="Batang" w:hAnsi="Bookman Old Style"/>
          <w:b/>
          <w:sz w:val="24"/>
          <w:szCs w:val="24"/>
        </w:rPr>
        <w:t xml:space="preserve">Topografi </w:t>
      </w:r>
    </w:p>
    <w:p w:rsidR="001F0D3D" w:rsidRDefault="00565217" w:rsidP="00E26AD6">
      <w:pPr>
        <w:spacing w:before="120" w:after="120" w:line="360" w:lineRule="auto"/>
        <w:ind w:left="1080" w:firstLine="720"/>
        <w:jc w:val="both"/>
        <w:rPr>
          <w:rFonts w:ascii="Bookman Old Style" w:eastAsia="Batang" w:hAnsi="Bookman Old Style"/>
          <w:sz w:val="24"/>
          <w:szCs w:val="24"/>
          <w:lang w:val="id-ID"/>
        </w:rPr>
      </w:pPr>
      <w:r w:rsidRPr="00FC2C8C">
        <w:rPr>
          <w:rFonts w:ascii="Bookman Old Style" w:eastAsia="Batang" w:hAnsi="Bookman Old Style"/>
          <w:sz w:val="24"/>
          <w:szCs w:val="24"/>
        </w:rPr>
        <w:t>Berdasarkan pemutakhiran data Statistik Kabupaten Morowali Tahun 2013, w</w:t>
      </w:r>
      <w:r w:rsidR="00E26AD6" w:rsidRPr="00FC2C8C">
        <w:rPr>
          <w:rFonts w:ascii="Bookman Old Style" w:eastAsia="Batang" w:hAnsi="Bookman Old Style"/>
          <w:sz w:val="24"/>
          <w:szCs w:val="24"/>
        </w:rPr>
        <w:t>ilayah</w:t>
      </w:r>
      <w:r w:rsidR="001F0D3D" w:rsidRPr="00FC2C8C">
        <w:rPr>
          <w:rFonts w:ascii="Bookman Old Style" w:eastAsia="Batang" w:hAnsi="Bookman Old Style"/>
          <w:sz w:val="24"/>
          <w:szCs w:val="24"/>
        </w:rPr>
        <w:t xml:space="preserve"> </w:t>
      </w:r>
      <w:r w:rsidR="00E26AD6" w:rsidRPr="00FC2C8C">
        <w:rPr>
          <w:rFonts w:ascii="Bookman Old Style" w:eastAsia="Batang" w:hAnsi="Bookman Old Style"/>
          <w:sz w:val="24"/>
          <w:szCs w:val="24"/>
        </w:rPr>
        <w:t xml:space="preserve">Kabupaten Morowali Utara </w:t>
      </w:r>
      <w:r w:rsidR="001F0D3D" w:rsidRPr="00FC2C8C">
        <w:rPr>
          <w:rFonts w:ascii="Bookman Old Style" w:eastAsia="Batang" w:hAnsi="Bookman Old Style"/>
          <w:sz w:val="24"/>
          <w:szCs w:val="24"/>
        </w:rPr>
        <w:t xml:space="preserve">memiliki topografi yang </w:t>
      </w:r>
      <w:r w:rsidR="001375C6" w:rsidRPr="00FC2C8C">
        <w:rPr>
          <w:rFonts w:ascii="Bookman Old Style" w:eastAsia="Batang" w:hAnsi="Bookman Old Style"/>
          <w:sz w:val="24"/>
          <w:szCs w:val="24"/>
        </w:rPr>
        <w:t xml:space="preserve">terdiri dari dataran, </w:t>
      </w:r>
      <w:r w:rsidR="001D08F3" w:rsidRPr="00FC2C8C">
        <w:rPr>
          <w:rFonts w:ascii="Bookman Old Style" w:eastAsia="Batang" w:hAnsi="Bookman Old Style"/>
          <w:sz w:val="24"/>
          <w:szCs w:val="24"/>
        </w:rPr>
        <w:t>p</w:t>
      </w:r>
      <w:r w:rsidR="001375C6" w:rsidRPr="00FC2C8C">
        <w:rPr>
          <w:rFonts w:ascii="Bookman Old Style" w:eastAsia="Batang" w:hAnsi="Bookman Old Style"/>
          <w:sz w:val="24"/>
          <w:szCs w:val="24"/>
        </w:rPr>
        <w:t xml:space="preserve">erbukitan dan </w:t>
      </w:r>
      <w:r w:rsidR="001D08F3" w:rsidRPr="00FC2C8C">
        <w:rPr>
          <w:rFonts w:ascii="Bookman Old Style" w:eastAsia="Batang" w:hAnsi="Bookman Old Style"/>
          <w:sz w:val="24"/>
          <w:szCs w:val="24"/>
        </w:rPr>
        <w:t>p</w:t>
      </w:r>
      <w:r w:rsidR="001375C6" w:rsidRPr="00FC2C8C">
        <w:rPr>
          <w:rFonts w:ascii="Bookman Old Style" w:eastAsia="Batang" w:hAnsi="Bookman Old Style"/>
          <w:sz w:val="24"/>
          <w:szCs w:val="24"/>
        </w:rPr>
        <w:t>egunungan</w:t>
      </w:r>
      <w:r w:rsidR="001F0D3D" w:rsidRPr="00FC2C8C">
        <w:rPr>
          <w:rFonts w:ascii="Bookman Old Style" w:eastAsia="Batang" w:hAnsi="Bookman Old Style"/>
          <w:sz w:val="24"/>
          <w:szCs w:val="24"/>
        </w:rPr>
        <w:t>.</w:t>
      </w:r>
      <w:r w:rsidR="00DB3D05" w:rsidRPr="00FC2C8C">
        <w:rPr>
          <w:rFonts w:ascii="Bookman Old Style" w:eastAsia="Batang" w:hAnsi="Bookman Old Style"/>
          <w:sz w:val="24"/>
          <w:szCs w:val="24"/>
        </w:rPr>
        <w:t xml:space="preserve"> Posisi desa-desa yang ada di wilayah ini </w:t>
      </w:r>
      <w:r w:rsidR="001D08F3" w:rsidRPr="00FC2C8C">
        <w:rPr>
          <w:rFonts w:ascii="Bookman Old Style" w:eastAsia="Batang" w:hAnsi="Bookman Old Style"/>
          <w:sz w:val="24"/>
          <w:szCs w:val="24"/>
        </w:rPr>
        <w:t xml:space="preserve">tersebar pada ketiga bentang lahan tersebut dengan dataran sebagai daerah terbesar yang menjadi permukiman masyarakat. Ketinggian masing-masing wilayah administrasi desa berkisar antara 2 </w:t>
      </w:r>
      <w:r w:rsidR="00564FA5" w:rsidRPr="00FC2C8C">
        <w:rPr>
          <w:rFonts w:ascii="Bookman Old Style" w:eastAsia="Batang" w:hAnsi="Bookman Old Style"/>
          <w:sz w:val="24"/>
          <w:szCs w:val="24"/>
        </w:rPr>
        <w:t>meter diatas permukaan laut</w:t>
      </w:r>
      <w:r w:rsidR="001D08F3" w:rsidRPr="00FC2C8C">
        <w:rPr>
          <w:rFonts w:ascii="Bookman Old Style" w:eastAsia="Batang" w:hAnsi="Bookman Old Style"/>
          <w:sz w:val="24"/>
          <w:szCs w:val="24"/>
        </w:rPr>
        <w:t xml:space="preserve"> </w:t>
      </w:r>
      <w:r w:rsidR="00564FA5" w:rsidRPr="00FC2C8C">
        <w:rPr>
          <w:rFonts w:ascii="Bookman Old Style" w:eastAsia="Batang" w:hAnsi="Bookman Old Style"/>
          <w:sz w:val="24"/>
          <w:szCs w:val="24"/>
        </w:rPr>
        <w:t xml:space="preserve">terletak </w:t>
      </w:r>
      <w:r w:rsidR="001D08F3" w:rsidRPr="00FC2C8C">
        <w:rPr>
          <w:rFonts w:ascii="Bookman Old Style" w:eastAsia="Batang" w:hAnsi="Bookman Old Style"/>
          <w:sz w:val="24"/>
          <w:szCs w:val="24"/>
        </w:rPr>
        <w:t xml:space="preserve">di Desa Tokonanaka, Kecamatan Bungku Utara sampai dengan 248 </w:t>
      </w:r>
      <w:r w:rsidR="00564FA5" w:rsidRPr="00FC2C8C">
        <w:rPr>
          <w:rFonts w:ascii="Bookman Old Style" w:eastAsia="Batang" w:hAnsi="Bookman Old Style"/>
          <w:sz w:val="24"/>
          <w:szCs w:val="24"/>
        </w:rPr>
        <w:t xml:space="preserve">meter </w:t>
      </w:r>
      <w:r w:rsidR="001D08F3" w:rsidRPr="00FC2C8C">
        <w:rPr>
          <w:rFonts w:ascii="Bookman Old Style" w:eastAsia="Batang" w:hAnsi="Bookman Old Style"/>
          <w:sz w:val="24"/>
          <w:szCs w:val="24"/>
        </w:rPr>
        <w:t>d</w:t>
      </w:r>
      <w:r w:rsidR="00564FA5" w:rsidRPr="00FC2C8C">
        <w:rPr>
          <w:rFonts w:ascii="Bookman Old Style" w:eastAsia="Batang" w:hAnsi="Bookman Old Style"/>
          <w:sz w:val="24"/>
          <w:szCs w:val="24"/>
        </w:rPr>
        <w:t xml:space="preserve">iatas </w:t>
      </w:r>
      <w:r w:rsidR="001D08F3" w:rsidRPr="00FC2C8C">
        <w:rPr>
          <w:rFonts w:ascii="Bookman Old Style" w:eastAsia="Batang" w:hAnsi="Bookman Old Style"/>
          <w:sz w:val="24"/>
          <w:szCs w:val="24"/>
        </w:rPr>
        <w:t>p</w:t>
      </w:r>
      <w:r w:rsidR="00564FA5" w:rsidRPr="00FC2C8C">
        <w:rPr>
          <w:rFonts w:ascii="Bookman Old Style" w:eastAsia="Batang" w:hAnsi="Bookman Old Style"/>
          <w:sz w:val="24"/>
          <w:szCs w:val="24"/>
        </w:rPr>
        <w:t>ermukaan laut</w:t>
      </w:r>
      <w:r w:rsidR="001D08F3" w:rsidRPr="00FC2C8C">
        <w:rPr>
          <w:rFonts w:ascii="Bookman Old Style" w:eastAsia="Batang" w:hAnsi="Bookman Old Style"/>
          <w:sz w:val="24"/>
          <w:szCs w:val="24"/>
        </w:rPr>
        <w:t xml:space="preserve"> </w:t>
      </w:r>
      <w:r w:rsidR="00564FA5" w:rsidRPr="00FC2C8C">
        <w:rPr>
          <w:rFonts w:ascii="Bookman Old Style" w:eastAsia="Batang" w:hAnsi="Bookman Old Style"/>
          <w:sz w:val="24"/>
          <w:szCs w:val="24"/>
        </w:rPr>
        <w:t xml:space="preserve">terletak </w:t>
      </w:r>
      <w:r w:rsidR="001D08F3" w:rsidRPr="00FC2C8C">
        <w:rPr>
          <w:rFonts w:ascii="Bookman Old Style" w:eastAsia="Batang" w:hAnsi="Bookman Old Style"/>
          <w:sz w:val="24"/>
          <w:szCs w:val="24"/>
        </w:rPr>
        <w:t xml:space="preserve">Desa Uepakatu, di Kecamatan Mamosalato. </w:t>
      </w:r>
      <w:r w:rsidR="00475219" w:rsidRPr="00FC2C8C">
        <w:rPr>
          <w:rFonts w:ascii="Bookman Old Style" w:eastAsia="Batang" w:hAnsi="Bookman Old Style"/>
          <w:sz w:val="24"/>
          <w:szCs w:val="24"/>
        </w:rPr>
        <w:t>Sebaran Persentase Bentuk Permukaan Tanah beserta elevasi</w:t>
      </w:r>
      <w:r w:rsidR="00EC1317" w:rsidRPr="00FC2C8C">
        <w:rPr>
          <w:rFonts w:ascii="Bookman Old Style" w:eastAsia="Batang" w:hAnsi="Bookman Old Style"/>
          <w:sz w:val="24"/>
          <w:szCs w:val="24"/>
        </w:rPr>
        <w:t>nya dapat dilihat pada Tabel 2.4</w:t>
      </w:r>
      <w:r w:rsidR="00475219" w:rsidRPr="00FC2C8C">
        <w:rPr>
          <w:rFonts w:ascii="Bookman Old Style" w:eastAsia="Batang" w:hAnsi="Bookman Old Style"/>
          <w:sz w:val="24"/>
          <w:szCs w:val="24"/>
        </w:rPr>
        <w:t>.</w:t>
      </w:r>
    </w:p>
    <w:p w:rsidR="008B00ED" w:rsidRDefault="008B00ED" w:rsidP="00E26AD6">
      <w:pPr>
        <w:spacing w:before="120" w:after="120" w:line="360" w:lineRule="auto"/>
        <w:ind w:left="1080" w:firstLine="720"/>
        <w:jc w:val="both"/>
        <w:rPr>
          <w:rFonts w:ascii="Bookman Old Style" w:eastAsia="Batang" w:hAnsi="Bookman Old Style"/>
          <w:sz w:val="24"/>
          <w:szCs w:val="24"/>
          <w:lang w:val="id-ID"/>
        </w:rPr>
      </w:pPr>
    </w:p>
    <w:p w:rsidR="008B00ED" w:rsidRDefault="008B00ED" w:rsidP="00E26AD6">
      <w:pPr>
        <w:spacing w:before="120" w:after="120" w:line="360" w:lineRule="auto"/>
        <w:ind w:left="1080" w:firstLine="720"/>
        <w:jc w:val="both"/>
        <w:rPr>
          <w:rFonts w:ascii="Bookman Old Style" w:eastAsia="Batang" w:hAnsi="Bookman Old Style"/>
          <w:sz w:val="24"/>
          <w:szCs w:val="24"/>
          <w:lang w:val="id-ID"/>
        </w:rPr>
      </w:pPr>
    </w:p>
    <w:p w:rsidR="008B00ED" w:rsidRDefault="008B00ED" w:rsidP="009E7E5B">
      <w:pPr>
        <w:spacing w:after="0" w:line="240" w:lineRule="auto"/>
        <w:ind w:left="1080" w:firstLine="58"/>
        <w:jc w:val="center"/>
        <w:rPr>
          <w:rFonts w:ascii="Bookman Old Style" w:eastAsia="Batang" w:hAnsi="Bookman Old Style"/>
          <w:b/>
          <w:sz w:val="24"/>
          <w:szCs w:val="24"/>
          <w:lang w:val="id-ID"/>
        </w:rPr>
      </w:pPr>
    </w:p>
    <w:p w:rsidR="008B00ED" w:rsidRDefault="008B00ED" w:rsidP="009E7E5B">
      <w:pPr>
        <w:spacing w:after="0" w:line="240" w:lineRule="auto"/>
        <w:ind w:left="1080" w:firstLine="58"/>
        <w:jc w:val="center"/>
        <w:rPr>
          <w:rFonts w:ascii="Bookman Old Style" w:eastAsia="Batang" w:hAnsi="Bookman Old Style"/>
          <w:b/>
          <w:sz w:val="24"/>
          <w:szCs w:val="24"/>
          <w:lang w:val="id-ID"/>
        </w:rPr>
      </w:pPr>
    </w:p>
    <w:p w:rsidR="0067006F" w:rsidRDefault="0067006F" w:rsidP="009E7E5B">
      <w:pPr>
        <w:spacing w:after="0" w:line="240" w:lineRule="auto"/>
        <w:ind w:left="1080" w:firstLine="58"/>
        <w:jc w:val="center"/>
        <w:rPr>
          <w:rFonts w:ascii="Bookman Old Style" w:eastAsia="Batang" w:hAnsi="Bookman Old Style"/>
          <w:b/>
          <w:sz w:val="24"/>
          <w:szCs w:val="24"/>
          <w:lang w:val="id-ID"/>
        </w:rPr>
      </w:pPr>
    </w:p>
    <w:p w:rsidR="0067006F" w:rsidRDefault="0067006F" w:rsidP="009E7E5B">
      <w:pPr>
        <w:spacing w:after="0" w:line="240" w:lineRule="auto"/>
        <w:ind w:left="1080" w:firstLine="58"/>
        <w:jc w:val="center"/>
        <w:rPr>
          <w:rFonts w:ascii="Bookman Old Style" w:eastAsia="Batang" w:hAnsi="Bookman Old Style"/>
          <w:b/>
          <w:sz w:val="24"/>
          <w:szCs w:val="24"/>
          <w:lang w:val="id-ID"/>
        </w:rPr>
      </w:pPr>
    </w:p>
    <w:p w:rsidR="0067006F" w:rsidRDefault="0067006F" w:rsidP="009E7E5B">
      <w:pPr>
        <w:spacing w:after="0" w:line="240" w:lineRule="auto"/>
        <w:ind w:left="1080" w:firstLine="58"/>
        <w:jc w:val="center"/>
        <w:rPr>
          <w:rFonts w:ascii="Bookman Old Style" w:eastAsia="Batang" w:hAnsi="Bookman Old Style"/>
          <w:b/>
          <w:sz w:val="24"/>
          <w:szCs w:val="24"/>
          <w:lang w:val="id-ID"/>
        </w:rPr>
      </w:pPr>
    </w:p>
    <w:p w:rsidR="0067006F" w:rsidRDefault="0067006F" w:rsidP="009E7E5B">
      <w:pPr>
        <w:spacing w:after="0" w:line="240" w:lineRule="auto"/>
        <w:ind w:left="1080" w:firstLine="58"/>
        <w:jc w:val="center"/>
        <w:rPr>
          <w:rFonts w:ascii="Bookman Old Style" w:eastAsia="Batang" w:hAnsi="Bookman Old Style"/>
          <w:b/>
          <w:sz w:val="24"/>
          <w:szCs w:val="24"/>
          <w:lang w:val="id-ID"/>
        </w:rPr>
      </w:pPr>
    </w:p>
    <w:p w:rsidR="00AD5E2E" w:rsidRPr="00FC2C8C" w:rsidRDefault="001375C6" w:rsidP="009E7E5B">
      <w:pPr>
        <w:spacing w:after="0" w:line="240" w:lineRule="auto"/>
        <w:ind w:left="1080" w:firstLine="58"/>
        <w:jc w:val="center"/>
        <w:rPr>
          <w:rFonts w:ascii="Bookman Old Style" w:eastAsia="Batang" w:hAnsi="Bookman Old Style"/>
          <w:b/>
          <w:sz w:val="24"/>
          <w:szCs w:val="24"/>
        </w:rPr>
      </w:pPr>
      <w:r w:rsidRPr="00FC2C8C">
        <w:rPr>
          <w:rFonts w:ascii="Bookman Old Style" w:eastAsia="Batang" w:hAnsi="Bookman Old Style"/>
          <w:b/>
          <w:sz w:val="24"/>
          <w:szCs w:val="24"/>
        </w:rPr>
        <w:lastRenderedPageBreak/>
        <w:t>Tabel</w:t>
      </w:r>
      <w:r w:rsidR="00EC1317" w:rsidRPr="00FC2C8C">
        <w:rPr>
          <w:rFonts w:ascii="Bookman Old Style" w:eastAsia="Batang" w:hAnsi="Bookman Old Style"/>
          <w:b/>
          <w:sz w:val="24"/>
          <w:szCs w:val="24"/>
        </w:rPr>
        <w:t xml:space="preserve"> 2.4</w:t>
      </w:r>
    </w:p>
    <w:p w:rsidR="001375C6" w:rsidRPr="00FC2C8C" w:rsidRDefault="001375C6" w:rsidP="009E7E5B">
      <w:pPr>
        <w:spacing w:after="0" w:line="240" w:lineRule="auto"/>
        <w:ind w:left="1080" w:firstLine="58"/>
        <w:jc w:val="center"/>
        <w:rPr>
          <w:rFonts w:ascii="Bookman Old Style" w:eastAsia="Batang" w:hAnsi="Bookman Old Style"/>
          <w:b/>
          <w:sz w:val="24"/>
          <w:szCs w:val="24"/>
          <w:lang w:val="id-ID"/>
        </w:rPr>
      </w:pPr>
      <w:r w:rsidRPr="00FC2C8C">
        <w:rPr>
          <w:rFonts w:ascii="Bookman Old Style" w:eastAsia="Batang" w:hAnsi="Bookman Old Style"/>
          <w:b/>
          <w:sz w:val="24"/>
          <w:szCs w:val="24"/>
        </w:rPr>
        <w:t>Persentase Bentuk Permukaan Tanah dan Elevasi Menurut Desa di Kabupaten Morowali Utara</w:t>
      </w:r>
    </w:p>
    <w:tbl>
      <w:tblPr>
        <w:tblW w:w="9138" w:type="dxa"/>
        <w:tblInd w:w="-34" w:type="dxa"/>
        <w:tblLayout w:type="fixed"/>
        <w:tblLook w:val="04A0"/>
      </w:tblPr>
      <w:tblGrid>
        <w:gridCol w:w="934"/>
        <w:gridCol w:w="2126"/>
        <w:gridCol w:w="1350"/>
        <w:gridCol w:w="1620"/>
        <w:gridCol w:w="1710"/>
        <w:gridCol w:w="1398"/>
      </w:tblGrid>
      <w:tr w:rsidR="001375C6" w:rsidRPr="00FC2C8C" w:rsidTr="00A5125C">
        <w:trPr>
          <w:trHeight w:val="557"/>
        </w:trPr>
        <w:tc>
          <w:tcPr>
            <w:tcW w:w="934" w:type="dxa"/>
            <w:vMerge w:val="restart"/>
            <w:tcBorders>
              <w:top w:val="single" w:sz="4" w:space="0" w:color="auto"/>
              <w:left w:val="single" w:sz="4" w:space="0" w:color="auto"/>
              <w:bottom w:val="single" w:sz="4" w:space="0" w:color="000000"/>
              <w:right w:val="single" w:sz="4" w:space="0" w:color="auto"/>
            </w:tcBorders>
            <w:shd w:val="clear" w:color="auto" w:fill="C2D69B"/>
            <w:noWrap/>
            <w:vAlign w:val="center"/>
            <w:hideMark/>
          </w:tcPr>
          <w:p w:rsidR="001375C6" w:rsidRPr="00FC2C8C" w:rsidRDefault="001375C6" w:rsidP="001375C6">
            <w:pPr>
              <w:spacing w:after="0" w:line="240" w:lineRule="auto"/>
              <w:jc w:val="center"/>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No</w:t>
            </w:r>
          </w:p>
          <w:p w:rsidR="00E260E7" w:rsidRPr="00FC2C8C" w:rsidRDefault="00E260E7" w:rsidP="001375C6">
            <w:pPr>
              <w:spacing w:after="0" w:line="240" w:lineRule="auto"/>
              <w:jc w:val="center"/>
              <w:rPr>
                <w:rFonts w:ascii="Bookman Old Style" w:eastAsia="Times New Roman" w:hAnsi="Bookman Old Style"/>
                <w:b/>
                <w:bCs/>
                <w:color w:val="000000"/>
                <w:sz w:val="24"/>
                <w:szCs w:val="24"/>
              </w:rPr>
            </w:pPr>
          </w:p>
        </w:tc>
        <w:tc>
          <w:tcPr>
            <w:tcW w:w="2126" w:type="dxa"/>
            <w:vMerge w:val="restart"/>
            <w:tcBorders>
              <w:top w:val="single" w:sz="4" w:space="0" w:color="auto"/>
              <w:left w:val="single" w:sz="4" w:space="0" w:color="auto"/>
              <w:bottom w:val="single" w:sz="4" w:space="0" w:color="000000"/>
              <w:right w:val="single" w:sz="4" w:space="0" w:color="auto"/>
            </w:tcBorders>
            <w:shd w:val="clear" w:color="auto" w:fill="C2D69B"/>
            <w:vAlign w:val="center"/>
            <w:hideMark/>
          </w:tcPr>
          <w:p w:rsidR="001375C6" w:rsidRPr="00FC2C8C" w:rsidRDefault="001375C6" w:rsidP="001375C6">
            <w:pPr>
              <w:spacing w:after="0" w:line="240" w:lineRule="auto"/>
              <w:jc w:val="center"/>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KECAMATAN/  KELURAHAN/ DESA</w:t>
            </w:r>
          </w:p>
        </w:tc>
        <w:tc>
          <w:tcPr>
            <w:tcW w:w="4680" w:type="dxa"/>
            <w:gridSpan w:val="3"/>
            <w:tcBorders>
              <w:top w:val="single" w:sz="4" w:space="0" w:color="auto"/>
              <w:left w:val="nil"/>
              <w:bottom w:val="single" w:sz="4" w:space="0" w:color="auto"/>
              <w:right w:val="single" w:sz="4" w:space="0" w:color="000000"/>
            </w:tcBorders>
            <w:shd w:val="clear" w:color="auto" w:fill="C2D69B"/>
            <w:noWrap/>
            <w:vAlign w:val="center"/>
            <w:hideMark/>
          </w:tcPr>
          <w:p w:rsidR="001375C6" w:rsidRPr="00FC2C8C" w:rsidRDefault="001375C6" w:rsidP="001375C6">
            <w:pPr>
              <w:spacing w:after="0" w:line="240" w:lineRule="auto"/>
              <w:jc w:val="center"/>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PERSENTASE BENTUK PERMUKAAN LAHAN TANAH</w:t>
            </w:r>
          </w:p>
        </w:tc>
        <w:tc>
          <w:tcPr>
            <w:tcW w:w="1398" w:type="dxa"/>
            <w:vMerge w:val="restart"/>
            <w:tcBorders>
              <w:top w:val="single" w:sz="4" w:space="0" w:color="auto"/>
              <w:left w:val="single" w:sz="4" w:space="0" w:color="auto"/>
              <w:bottom w:val="single" w:sz="4" w:space="0" w:color="000000"/>
              <w:right w:val="single" w:sz="4" w:space="0" w:color="auto"/>
            </w:tcBorders>
            <w:shd w:val="clear" w:color="auto" w:fill="C2D69B"/>
            <w:vAlign w:val="center"/>
            <w:hideMark/>
          </w:tcPr>
          <w:p w:rsidR="001375C6" w:rsidRPr="00FC2C8C" w:rsidRDefault="001375C6" w:rsidP="001375C6">
            <w:pPr>
              <w:spacing w:after="0" w:line="240" w:lineRule="auto"/>
              <w:jc w:val="center"/>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 xml:space="preserve"> ELEVASI</w:t>
            </w:r>
            <w:r w:rsidR="00564FA5" w:rsidRPr="00FC2C8C">
              <w:rPr>
                <w:rFonts w:ascii="Bookman Old Style" w:eastAsia="Times New Roman" w:hAnsi="Bookman Old Style"/>
                <w:b/>
                <w:bCs/>
                <w:color w:val="000000"/>
                <w:sz w:val="24"/>
                <w:szCs w:val="24"/>
              </w:rPr>
              <w:t xml:space="preserve"> (dp</w:t>
            </w:r>
            <w:r w:rsidRPr="00FC2C8C">
              <w:rPr>
                <w:rFonts w:ascii="Bookman Old Style" w:eastAsia="Times New Roman" w:hAnsi="Bookman Old Style"/>
                <w:b/>
                <w:bCs/>
                <w:color w:val="000000"/>
                <w:sz w:val="24"/>
                <w:szCs w:val="24"/>
              </w:rPr>
              <w:t xml:space="preserve">l) </w:t>
            </w:r>
          </w:p>
        </w:tc>
      </w:tr>
      <w:tr w:rsidR="001375C6" w:rsidRPr="00FC2C8C" w:rsidTr="00A5125C">
        <w:trPr>
          <w:trHeight w:val="557"/>
        </w:trPr>
        <w:tc>
          <w:tcPr>
            <w:tcW w:w="934" w:type="dxa"/>
            <w:vMerge/>
            <w:tcBorders>
              <w:top w:val="single" w:sz="4" w:space="0" w:color="auto"/>
              <w:left w:val="single" w:sz="4" w:space="0" w:color="auto"/>
              <w:bottom w:val="single" w:sz="4" w:space="0" w:color="auto"/>
              <w:right w:val="single" w:sz="4" w:space="0" w:color="auto"/>
            </w:tcBorders>
            <w:shd w:val="clear" w:color="auto" w:fill="C2D69B"/>
            <w:vAlign w:val="center"/>
            <w:hideMark/>
          </w:tcPr>
          <w:p w:rsidR="001375C6" w:rsidRPr="00FC2C8C" w:rsidRDefault="001375C6" w:rsidP="001375C6">
            <w:pPr>
              <w:spacing w:after="0" w:line="240" w:lineRule="auto"/>
              <w:rPr>
                <w:rFonts w:ascii="Bookman Old Style" w:eastAsia="Times New Roman" w:hAnsi="Bookman Old Style"/>
                <w:b/>
                <w:bCs/>
                <w:color w:val="000000"/>
                <w:sz w:val="24"/>
                <w:szCs w:val="24"/>
              </w:rPr>
            </w:pPr>
          </w:p>
        </w:tc>
        <w:tc>
          <w:tcPr>
            <w:tcW w:w="2126" w:type="dxa"/>
            <w:vMerge/>
            <w:tcBorders>
              <w:top w:val="single" w:sz="4" w:space="0" w:color="auto"/>
              <w:left w:val="single" w:sz="4" w:space="0" w:color="auto"/>
              <w:bottom w:val="single" w:sz="4" w:space="0" w:color="auto"/>
              <w:right w:val="single" w:sz="4" w:space="0" w:color="auto"/>
            </w:tcBorders>
            <w:shd w:val="clear" w:color="auto" w:fill="C2D69B"/>
            <w:vAlign w:val="center"/>
            <w:hideMark/>
          </w:tcPr>
          <w:p w:rsidR="001375C6" w:rsidRPr="00FC2C8C" w:rsidRDefault="001375C6" w:rsidP="001375C6">
            <w:pPr>
              <w:spacing w:after="0" w:line="240" w:lineRule="auto"/>
              <w:rPr>
                <w:rFonts w:ascii="Bookman Old Style" w:eastAsia="Times New Roman" w:hAnsi="Bookman Old Style"/>
                <w:b/>
                <w:bCs/>
                <w:color w:val="000000"/>
                <w:sz w:val="24"/>
                <w:szCs w:val="24"/>
              </w:rPr>
            </w:pPr>
          </w:p>
        </w:tc>
        <w:tc>
          <w:tcPr>
            <w:tcW w:w="1350" w:type="dxa"/>
            <w:tcBorders>
              <w:top w:val="nil"/>
              <w:left w:val="nil"/>
              <w:bottom w:val="single" w:sz="4" w:space="0" w:color="auto"/>
              <w:right w:val="single" w:sz="4" w:space="0" w:color="auto"/>
            </w:tcBorders>
            <w:shd w:val="clear" w:color="auto" w:fill="C2D69B"/>
            <w:noWrap/>
            <w:vAlign w:val="center"/>
            <w:hideMark/>
          </w:tcPr>
          <w:p w:rsidR="001375C6" w:rsidRPr="006A709D" w:rsidRDefault="001375C6" w:rsidP="001375C6">
            <w:pPr>
              <w:spacing w:after="0" w:line="240" w:lineRule="auto"/>
              <w:jc w:val="center"/>
              <w:rPr>
                <w:rFonts w:ascii="Bookman Old Style" w:eastAsia="Times New Roman" w:hAnsi="Bookman Old Style"/>
                <w:b/>
                <w:bCs/>
                <w:color w:val="000000"/>
                <w:sz w:val="20"/>
                <w:szCs w:val="24"/>
              </w:rPr>
            </w:pPr>
            <w:r w:rsidRPr="006A709D">
              <w:rPr>
                <w:rFonts w:ascii="Bookman Old Style" w:eastAsia="Times New Roman" w:hAnsi="Bookman Old Style"/>
                <w:b/>
                <w:bCs/>
                <w:color w:val="000000"/>
                <w:sz w:val="20"/>
                <w:szCs w:val="24"/>
              </w:rPr>
              <w:t>DATARAN</w:t>
            </w:r>
          </w:p>
        </w:tc>
        <w:tc>
          <w:tcPr>
            <w:tcW w:w="1620" w:type="dxa"/>
            <w:tcBorders>
              <w:top w:val="nil"/>
              <w:left w:val="nil"/>
              <w:bottom w:val="single" w:sz="4" w:space="0" w:color="auto"/>
              <w:right w:val="single" w:sz="4" w:space="0" w:color="auto"/>
            </w:tcBorders>
            <w:shd w:val="clear" w:color="auto" w:fill="C2D69B"/>
            <w:noWrap/>
            <w:vAlign w:val="center"/>
            <w:hideMark/>
          </w:tcPr>
          <w:p w:rsidR="001375C6" w:rsidRPr="006A709D" w:rsidRDefault="001375C6" w:rsidP="001375C6">
            <w:pPr>
              <w:spacing w:after="0" w:line="240" w:lineRule="auto"/>
              <w:jc w:val="center"/>
              <w:rPr>
                <w:rFonts w:ascii="Bookman Old Style" w:eastAsia="Times New Roman" w:hAnsi="Bookman Old Style"/>
                <w:b/>
                <w:bCs/>
                <w:color w:val="000000"/>
                <w:sz w:val="20"/>
                <w:szCs w:val="24"/>
              </w:rPr>
            </w:pPr>
            <w:r w:rsidRPr="006A709D">
              <w:rPr>
                <w:rFonts w:ascii="Bookman Old Style" w:eastAsia="Times New Roman" w:hAnsi="Bookman Old Style"/>
                <w:b/>
                <w:bCs/>
                <w:color w:val="000000"/>
                <w:sz w:val="20"/>
                <w:szCs w:val="24"/>
              </w:rPr>
              <w:t>PERBUKITAN</w:t>
            </w:r>
          </w:p>
        </w:tc>
        <w:tc>
          <w:tcPr>
            <w:tcW w:w="1710" w:type="dxa"/>
            <w:tcBorders>
              <w:top w:val="nil"/>
              <w:left w:val="nil"/>
              <w:bottom w:val="single" w:sz="4" w:space="0" w:color="auto"/>
              <w:right w:val="single" w:sz="4" w:space="0" w:color="auto"/>
            </w:tcBorders>
            <w:shd w:val="clear" w:color="auto" w:fill="C2D69B"/>
            <w:noWrap/>
            <w:vAlign w:val="center"/>
            <w:hideMark/>
          </w:tcPr>
          <w:p w:rsidR="001375C6" w:rsidRPr="006A709D" w:rsidRDefault="001375C6" w:rsidP="001375C6">
            <w:pPr>
              <w:spacing w:after="0" w:line="240" w:lineRule="auto"/>
              <w:jc w:val="center"/>
              <w:rPr>
                <w:rFonts w:ascii="Bookman Old Style" w:eastAsia="Times New Roman" w:hAnsi="Bookman Old Style"/>
                <w:b/>
                <w:bCs/>
                <w:color w:val="000000"/>
                <w:sz w:val="20"/>
                <w:szCs w:val="24"/>
              </w:rPr>
            </w:pPr>
            <w:r w:rsidRPr="006A709D">
              <w:rPr>
                <w:rFonts w:ascii="Bookman Old Style" w:eastAsia="Times New Roman" w:hAnsi="Bookman Old Style"/>
                <w:b/>
                <w:bCs/>
                <w:color w:val="000000"/>
                <w:sz w:val="20"/>
                <w:szCs w:val="24"/>
              </w:rPr>
              <w:t>PEGUNUNGAN</w:t>
            </w:r>
          </w:p>
        </w:tc>
        <w:tc>
          <w:tcPr>
            <w:tcW w:w="1398" w:type="dxa"/>
            <w:vMerge/>
            <w:tcBorders>
              <w:top w:val="single" w:sz="4" w:space="0" w:color="auto"/>
              <w:left w:val="single" w:sz="4" w:space="0" w:color="auto"/>
              <w:bottom w:val="single" w:sz="4" w:space="0" w:color="auto"/>
              <w:right w:val="single" w:sz="4" w:space="0" w:color="auto"/>
            </w:tcBorders>
            <w:shd w:val="clear" w:color="auto" w:fill="C2D69B"/>
            <w:vAlign w:val="center"/>
            <w:hideMark/>
          </w:tcPr>
          <w:p w:rsidR="001375C6" w:rsidRPr="00FC2C8C" w:rsidRDefault="001375C6" w:rsidP="001375C6">
            <w:pPr>
              <w:spacing w:after="0" w:line="240" w:lineRule="auto"/>
              <w:rPr>
                <w:rFonts w:ascii="Bookman Old Style" w:eastAsia="Times New Roman" w:hAnsi="Bookman Old Style"/>
                <w:b/>
                <w:bCs/>
                <w:color w:val="000000"/>
                <w:sz w:val="24"/>
                <w:szCs w:val="24"/>
              </w:rPr>
            </w:pPr>
          </w:p>
        </w:tc>
      </w:tr>
      <w:tr w:rsidR="001375C6" w:rsidRPr="00FC2C8C" w:rsidTr="00A5125C">
        <w:trPr>
          <w:trHeight w:val="312"/>
        </w:trPr>
        <w:tc>
          <w:tcPr>
            <w:tcW w:w="934" w:type="dxa"/>
            <w:tcBorders>
              <w:top w:val="single" w:sz="4" w:space="0" w:color="auto"/>
              <w:left w:val="single" w:sz="4" w:space="0" w:color="auto"/>
              <w:bottom w:val="single" w:sz="4" w:space="0" w:color="auto"/>
              <w:right w:val="single" w:sz="4" w:space="0" w:color="auto"/>
            </w:tcBorders>
            <w:shd w:val="clear" w:color="auto" w:fill="C2D69B"/>
            <w:vAlign w:val="center"/>
          </w:tcPr>
          <w:p w:rsidR="001375C6" w:rsidRPr="00FC2C8C" w:rsidRDefault="001375C6" w:rsidP="001375C6">
            <w:pPr>
              <w:spacing w:after="0" w:line="240" w:lineRule="auto"/>
              <w:jc w:val="center"/>
              <w:rPr>
                <w:rFonts w:ascii="Bookman Old Style" w:eastAsia="Times New Roman" w:hAnsi="Bookman Old Style"/>
                <w:b/>
                <w:bCs/>
                <w:i/>
                <w:color w:val="000000"/>
                <w:sz w:val="24"/>
                <w:szCs w:val="24"/>
              </w:rPr>
            </w:pPr>
            <w:r w:rsidRPr="00FC2C8C">
              <w:rPr>
                <w:rFonts w:ascii="Bookman Old Style" w:eastAsia="Times New Roman" w:hAnsi="Bookman Old Style"/>
                <w:b/>
                <w:bCs/>
                <w:i/>
                <w:color w:val="000000"/>
                <w:sz w:val="24"/>
                <w:szCs w:val="24"/>
              </w:rPr>
              <w:t>01</w:t>
            </w:r>
          </w:p>
        </w:tc>
        <w:tc>
          <w:tcPr>
            <w:tcW w:w="2126" w:type="dxa"/>
            <w:tcBorders>
              <w:top w:val="single" w:sz="4" w:space="0" w:color="auto"/>
              <w:left w:val="single" w:sz="4" w:space="0" w:color="auto"/>
              <w:bottom w:val="single" w:sz="4" w:space="0" w:color="auto"/>
              <w:right w:val="single" w:sz="4" w:space="0" w:color="auto"/>
            </w:tcBorders>
            <w:shd w:val="clear" w:color="auto" w:fill="C2D69B"/>
            <w:vAlign w:val="center"/>
          </w:tcPr>
          <w:p w:rsidR="001375C6" w:rsidRPr="00FC2C8C" w:rsidRDefault="001375C6" w:rsidP="001375C6">
            <w:pPr>
              <w:spacing w:after="0" w:line="240" w:lineRule="auto"/>
              <w:jc w:val="center"/>
              <w:rPr>
                <w:rFonts w:ascii="Bookman Old Style" w:eastAsia="Times New Roman" w:hAnsi="Bookman Old Style"/>
                <w:b/>
                <w:bCs/>
                <w:i/>
                <w:color w:val="000000"/>
                <w:sz w:val="24"/>
                <w:szCs w:val="24"/>
              </w:rPr>
            </w:pPr>
            <w:r w:rsidRPr="00FC2C8C">
              <w:rPr>
                <w:rFonts w:ascii="Bookman Old Style" w:eastAsia="Times New Roman" w:hAnsi="Bookman Old Style"/>
                <w:b/>
                <w:bCs/>
                <w:i/>
                <w:color w:val="000000"/>
                <w:sz w:val="24"/>
                <w:szCs w:val="24"/>
              </w:rPr>
              <w:t>02</w:t>
            </w:r>
          </w:p>
        </w:tc>
        <w:tc>
          <w:tcPr>
            <w:tcW w:w="1350" w:type="dxa"/>
            <w:tcBorders>
              <w:top w:val="single" w:sz="4" w:space="0" w:color="auto"/>
              <w:left w:val="nil"/>
              <w:bottom w:val="single" w:sz="4" w:space="0" w:color="auto"/>
              <w:right w:val="single" w:sz="4" w:space="0" w:color="auto"/>
            </w:tcBorders>
            <w:shd w:val="clear" w:color="auto" w:fill="C2D69B"/>
            <w:noWrap/>
            <w:vAlign w:val="center"/>
          </w:tcPr>
          <w:p w:rsidR="001375C6" w:rsidRPr="00FC2C8C" w:rsidRDefault="001375C6" w:rsidP="001375C6">
            <w:pPr>
              <w:spacing w:after="0" w:line="240" w:lineRule="auto"/>
              <w:jc w:val="center"/>
              <w:rPr>
                <w:rFonts w:ascii="Bookman Old Style" w:eastAsia="Times New Roman" w:hAnsi="Bookman Old Style"/>
                <w:b/>
                <w:bCs/>
                <w:i/>
                <w:color w:val="000000"/>
                <w:sz w:val="24"/>
                <w:szCs w:val="24"/>
              </w:rPr>
            </w:pPr>
            <w:r w:rsidRPr="00FC2C8C">
              <w:rPr>
                <w:rFonts w:ascii="Bookman Old Style" w:eastAsia="Times New Roman" w:hAnsi="Bookman Old Style"/>
                <w:b/>
                <w:bCs/>
                <w:i/>
                <w:color w:val="000000"/>
                <w:sz w:val="24"/>
                <w:szCs w:val="24"/>
              </w:rPr>
              <w:t>03</w:t>
            </w:r>
          </w:p>
        </w:tc>
        <w:tc>
          <w:tcPr>
            <w:tcW w:w="1620" w:type="dxa"/>
            <w:tcBorders>
              <w:top w:val="single" w:sz="4" w:space="0" w:color="auto"/>
              <w:left w:val="nil"/>
              <w:bottom w:val="single" w:sz="4" w:space="0" w:color="auto"/>
              <w:right w:val="single" w:sz="4" w:space="0" w:color="auto"/>
            </w:tcBorders>
            <w:shd w:val="clear" w:color="auto" w:fill="C2D69B"/>
            <w:noWrap/>
            <w:vAlign w:val="center"/>
          </w:tcPr>
          <w:p w:rsidR="001375C6" w:rsidRPr="00FC2C8C" w:rsidRDefault="001375C6" w:rsidP="001375C6">
            <w:pPr>
              <w:spacing w:after="0" w:line="240" w:lineRule="auto"/>
              <w:jc w:val="center"/>
              <w:rPr>
                <w:rFonts w:ascii="Bookman Old Style" w:eastAsia="Times New Roman" w:hAnsi="Bookman Old Style"/>
                <w:b/>
                <w:bCs/>
                <w:i/>
                <w:color w:val="000000"/>
                <w:sz w:val="24"/>
                <w:szCs w:val="24"/>
              </w:rPr>
            </w:pPr>
            <w:r w:rsidRPr="00FC2C8C">
              <w:rPr>
                <w:rFonts w:ascii="Bookman Old Style" w:eastAsia="Times New Roman" w:hAnsi="Bookman Old Style"/>
                <w:b/>
                <w:bCs/>
                <w:i/>
                <w:color w:val="000000"/>
                <w:sz w:val="24"/>
                <w:szCs w:val="24"/>
              </w:rPr>
              <w:t>04</w:t>
            </w:r>
          </w:p>
        </w:tc>
        <w:tc>
          <w:tcPr>
            <w:tcW w:w="1710" w:type="dxa"/>
            <w:tcBorders>
              <w:top w:val="single" w:sz="4" w:space="0" w:color="auto"/>
              <w:left w:val="nil"/>
              <w:bottom w:val="single" w:sz="4" w:space="0" w:color="auto"/>
              <w:right w:val="single" w:sz="4" w:space="0" w:color="auto"/>
            </w:tcBorders>
            <w:shd w:val="clear" w:color="auto" w:fill="C2D69B"/>
            <w:noWrap/>
            <w:vAlign w:val="center"/>
          </w:tcPr>
          <w:p w:rsidR="001375C6" w:rsidRPr="00FC2C8C" w:rsidRDefault="001375C6" w:rsidP="001375C6">
            <w:pPr>
              <w:spacing w:after="0" w:line="240" w:lineRule="auto"/>
              <w:jc w:val="center"/>
              <w:rPr>
                <w:rFonts w:ascii="Bookman Old Style" w:eastAsia="Times New Roman" w:hAnsi="Bookman Old Style"/>
                <w:b/>
                <w:bCs/>
                <w:i/>
                <w:color w:val="000000"/>
                <w:sz w:val="24"/>
                <w:szCs w:val="24"/>
              </w:rPr>
            </w:pPr>
            <w:r w:rsidRPr="00FC2C8C">
              <w:rPr>
                <w:rFonts w:ascii="Bookman Old Style" w:eastAsia="Times New Roman" w:hAnsi="Bookman Old Style"/>
                <w:b/>
                <w:bCs/>
                <w:i/>
                <w:color w:val="000000"/>
                <w:sz w:val="24"/>
                <w:szCs w:val="24"/>
              </w:rPr>
              <w:t>05</w:t>
            </w:r>
          </w:p>
        </w:tc>
        <w:tc>
          <w:tcPr>
            <w:tcW w:w="1398" w:type="dxa"/>
            <w:tcBorders>
              <w:top w:val="single" w:sz="4" w:space="0" w:color="auto"/>
              <w:left w:val="single" w:sz="4" w:space="0" w:color="auto"/>
              <w:bottom w:val="single" w:sz="4" w:space="0" w:color="auto"/>
              <w:right w:val="single" w:sz="4" w:space="0" w:color="auto"/>
            </w:tcBorders>
            <w:shd w:val="clear" w:color="auto" w:fill="C2D69B"/>
            <w:vAlign w:val="center"/>
          </w:tcPr>
          <w:p w:rsidR="001375C6" w:rsidRPr="00FC2C8C" w:rsidRDefault="001375C6" w:rsidP="001375C6">
            <w:pPr>
              <w:spacing w:after="0" w:line="240" w:lineRule="auto"/>
              <w:jc w:val="center"/>
              <w:rPr>
                <w:rFonts w:ascii="Bookman Old Style" w:eastAsia="Times New Roman" w:hAnsi="Bookman Old Style"/>
                <w:b/>
                <w:bCs/>
                <w:i/>
                <w:color w:val="000000"/>
                <w:sz w:val="24"/>
                <w:szCs w:val="24"/>
              </w:rPr>
            </w:pPr>
            <w:r w:rsidRPr="00FC2C8C">
              <w:rPr>
                <w:rFonts w:ascii="Bookman Old Style" w:eastAsia="Times New Roman" w:hAnsi="Bookman Old Style"/>
                <w:b/>
                <w:bCs/>
                <w:i/>
                <w:color w:val="000000"/>
                <w:sz w:val="24"/>
                <w:szCs w:val="24"/>
              </w:rPr>
              <w:t>06</w:t>
            </w:r>
          </w:p>
        </w:tc>
      </w:tr>
      <w:tr w:rsidR="001375C6" w:rsidRPr="00FC2C8C" w:rsidTr="00A5125C">
        <w:trPr>
          <w:trHeight w:val="316"/>
        </w:trPr>
        <w:tc>
          <w:tcPr>
            <w:tcW w:w="9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01</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MAMOSALATO</w:t>
            </w:r>
          </w:p>
        </w:tc>
        <w:tc>
          <w:tcPr>
            <w:tcW w:w="1350" w:type="dxa"/>
            <w:tcBorders>
              <w:top w:val="single" w:sz="4" w:space="0" w:color="auto"/>
              <w:left w:val="nil"/>
              <w:bottom w:val="single" w:sz="4" w:space="0" w:color="auto"/>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 </w:t>
            </w:r>
          </w:p>
        </w:tc>
        <w:tc>
          <w:tcPr>
            <w:tcW w:w="1620" w:type="dxa"/>
            <w:tcBorders>
              <w:top w:val="single" w:sz="4" w:space="0" w:color="auto"/>
              <w:left w:val="nil"/>
              <w:bottom w:val="single" w:sz="4" w:space="0" w:color="auto"/>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 </w:t>
            </w:r>
          </w:p>
        </w:tc>
        <w:tc>
          <w:tcPr>
            <w:tcW w:w="1710" w:type="dxa"/>
            <w:tcBorders>
              <w:top w:val="single" w:sz="4" w:space="0" w:color="auto"/>
              <w:left w:val="nil"/>
              <w:bottom w:val="single" w:sz="4" w:space="0" w:color="auto"/>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 </w:t>
            </w:r>
          </w:p>
        </w:tc>
        <w:tc>
          <w:tcPr>
            <w:tcW w:w="1398" w:type="dxa"/>
            <w:tcBorders>
              <w:top w:val="single" w:sz="4" w:space="0" w:color="auto"/>
              <w:left w:val="nil"/>
              <w:bottom w:val="single" w:sz="4" w:space="0" w:color="auto"/>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 </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01.01</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xml:space="preserve">Kolo Atas </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83.00</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15.00</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01.02</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xml:space="preserve">Kolo Bawah </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55.00</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15.00</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01.03</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xml:space="preserve">Momo </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80.00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15.00</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5.00</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01.04</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xml:space="preserve">Tananagaya </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4</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01.05</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xml:space="preserve">Giri Mulya </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5</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01.06</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 xml:space="preserve">Tana Sumpu </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78.00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11.00</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11.00</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4</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01.07</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xml:space="preserve">Pandauke </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30.00</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50.00</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01.08</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xml:space="preserve">Tambale </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50.00</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30.00</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390</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01.09</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xml:space="preserve">Winangabino </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47.00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22.00</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31.00</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547</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01.10</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xml:space="preserve">Sea </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50.00</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30.00</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503</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01.11</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xml:space="preserve">Uepakatu </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25.00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60.00</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15.00</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748</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01.12</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xml:space="preserve">Parangisi </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25.00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60.00</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15.00</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747</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01.13</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xml:space="preserve">Lijo </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35.00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25.00</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40.00</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385</w:t>
            </w:r>
          </w:p>
        </w:tc>
      </w:tr>
      <w:tr w:rsidR="001375C6" w:rsidRPr="00FC2C8C" w:rsidTr="00A5125C">
        <w:trPr>
          <w:trHeight w:val="316"/>
        </w:trPr>
        <w:tc>
          <w:tcPr>
            <w:tcW w:w="934" w:type="dxa"/>
            <w:tcBorders>
              <w:top w:val="nil"/>
              <w:left w:val="single" w:sz="4" w:space="0" w:color="auto"/>
              <w:bottom w:val="single" w:sz="4" w:space="0" w:color="auto"/>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01.14</w:t>
            </w:r>
          </w:p>
        </w:tc>
        <w:tc>
          <w:tcPr>
            <w:tcW w:w="2126"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xml:space="preserve">Menyoe </w:t>
            </w:r>
          </w:p>
        </w:tc>
        <w:tc>
          <w:tcPr>
            <w:tcW w:w="1350"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100.00</w:t>
            </w:r>
          </w:p>
        </w:tc>
        <w:tc>
          <w:tcPr>
            <w:tcW w:w="1620"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710"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398"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5</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02.</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BUNGKU UTARA</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color w:val="000000"/>
                <w:sz w:val="24"/>
                <w:szCs w:val="24"/>
              </w:rPr>
            </w:pP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color w:val="000000"/>
                <w:sz w:val="24"/>
                <w:szCs w:val="24"/>
              </w:rPr>
            </w:pP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color w:val="000000"/>
                <w:sz w:val="24"/>
                <w:szCs w:val="24"/>
              </w:rPr>
            </w:pP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color w:val="000000"/>
                <w:sz w:val="24"/>
                <w:szCs w:val="24"/>
              </w:rPr>
            </w:pPr>
          </w:p>
        </w:tc>
      </w:tr>
      <w:tr w:rsidR="001375C6" w:rsidRPr="00FC2C8C" w:rsidTr="00A5125C">
        <w:trPr>
          <w:trHeight w:val="316"/>
        </w:trPr>
        <w:tc>
          <w:tcPr>
            <w:tcW w:w="934" w:type="dxa"/>
            <w:tcBorders>
              <w:top w:val="single" w:sz="4" w:space="0" w:color="auto"/>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02.01</w:t>
            </w:r>
          </w:p>
        </w:tc>
        <w:tc>
          <w:tcPr>
            <w:tcW w:w="2126" w:type="dxa"/>
            <w:tcBorders>
              <w:top w:val="single" w:sz="4" w:space="0" w:color="auto"/>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xml:space="preserve">Tokonanaka </w:t>
            </w:r>
          </w:p>
        </w:tc>
        <w:tc>
          <w:tcPr>
            <w:tcW w:w="1350" w:type="dxa"/>
            <w:tcBorders>
              <w:top w:val="single" w:sz="4" w:space="0" w:color="auto"/>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18.00</w:t>
            </w:r>
          </w:p>
        </w:tc>
        <w:tc>
          <w:tcPr>
            <w:tcW w:w="1620" w:type="dxa"/>
            <w:tcBorders>
              <w:top w:val="single" w:sz="4" w:space="0" w:color="auto"/>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85.00</w:t>
            </w:r>
          </w:p>
        </w:tc>
        <w:tc>
          <w:tcPr>
            <w:tcW w:w="1710" w:type="dxa"/>
            <w:tcBorders>
              <w:top w:val="single" w:sz="4" w:space="0" w:color="auto"/>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398" w:type="dxa"/>
            <w:tcBorders>
              <w:top w:val="single" w:sz="4" w:space="0" w:color="auto"/>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02.02</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xml:space="preserve">Matube </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02.03</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Posangke</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95.00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5.00</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4</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02.04</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Tokala Atas</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4</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02.05</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Uewajo</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02.06</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Baturube</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100.00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2</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02.07</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Woomparigi</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02.08</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Tambarabone</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6</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02.09</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Taronggo</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78.00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17.00</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15.00</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6</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02.10</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Uemasi</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70.00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30.00</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6</w:t>
            </w:r>
          </w:p>
        </w:tc>
      </w:tr>
      <w:tr w:rsidR="001375C6" w:rsidRPr="00FC2C8C" w:rsidTr="00A5125C">
        <w:trPr>
          <w:trHeight w:val="316"/>
        </w:trPr>
        <w:tc>
          <w:tcPr>
            <w:tcW w:w="934" w:type="dxa"/>
            <w:tcBorders>
              <w:top w:val="nil"/>
              <w:left w:val="single" w:sz="4" w:space="0" w:color="auto"/>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02.11</w:t>
            </w:r>
          </w:p>
        </w:tc>
        <w:tc>
          <w:tcPr>
            <w:tcW w:w="2126" w:type="dxa"/>
            <w:tcBorders>
              <w:top w:val="nil"/>
              <w:left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Tirongan Atas</w:t>
            </w:r>
          </w:p>
        </w:tc>
        <w:tc>
          <w:tcPr>
            <w:tcW w:w="1350" w:type="dxa"/>
            <w:tcBorders>
              <w:top w:val="nil"/>
              <w:left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85.00</w:t>
            </w:r>
          </w:p>
        </w:tc>
        <w:tc>
          <w:tcPr>
            <w:tcW w:w="1620" w:type="dxa"/>
            <w:tcBorders>
              <w:top w:val="nil"/>
              <w:left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710" w:type="dxa"/>
            <w:tcBorders>
              <w:top w:val="nil"/>
              <w:left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15.00</w:t>
            </w:r>
          </w:p>
        </w:tc>
        <w:tc>
          <w:tcPr>
            <w:tcW w:w="1398" w:type="dxa"/>
            <w:tcBorders>
              <w:top w:val="nil"/>
              <w:left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4</w:t>
            </w:r>
          </w:p>
        </w:tc>
      </w:tr>
      <w:tr w:rsidR="001375C6" w:rsidRPr="00FC2C8C" w:rsidTr="00A5125C">
        <w:trPr>
          <w:trHeight w:val="316"/>
        </w:trPr>
        <w:tc>
          <w:tcPr>
            <w:tcW w:w="934" w:type="dxa"/>
            <w:tcBorders>
              <w:top w:val="nil"/>
              <w:left w:val="single" w:sz="4" w:space="0" w:color="auto"/>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02.12</w:t>
            </w:r>
          </w:p>
        </w:tc>
        <w:tc>
          <w:tcPr>
            <w:tcW w:w="2126" w:type="dxa"/>
            <w:tcBorders>
              <w:top w:val="nil"/>
              <w:left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Kalombang</w:t>
            </w:r>
          </w:p>
        </w:tc>
        <w:tc>
          <w:tcPr>
            <w:tcW w:w="1350" w:type="dxa"/>
            <w:tcBorders>
              <w:top w:val="nil"/>
              <w:left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75.00</w:t>
            </w:r>
          </w:p>
        </w:tc>
        <w:tc>
          <w:tcPr>
            <w:tcW w:w="1620" w:type="dxa"/>
            <w:tcBorders>
              <w:top w:val="nil"/>
              <w:left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10.00</w:t>
            </w:r>
          </w:p>
        </w:tc>
        <w:tc>
          <w:tcPr>
            <w:tcW w:w="1710" w:type="dxa"/>
            <w:tcBorders>
              <w:top w:val="nil"/>
              <w:left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25.00</w:t>
            </w:r>
          </w:p>
        </w:tc>
        <w:tc>
          <w:tcPr>
            <w:tcW w:w="1398" w:type="dxa"/>
            <w:tcBorders>
              <w:top w:val="nil"/>
              <w:left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lang w:val="id-ID"/>
              </w:rPr>
            </w:pPr>
            <w:r w:rsidRPr="00FC2C8C">
              <w:rPr>
                <w:rFonts w:ascii="Bookman Old Style" w:eastAsia="Times New Roman" w:hAnsi="Bookman Old Style"/>
                <w:color w:val="000000"/>
                <w:sz w:val="24"/>
                <w:szCs w:val="24"/>
              </w:rPr>
              <w:t>3</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02.13</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Tirongan Bawah</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02.14</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Tanaku Raya</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90.00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10.00</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02.15</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Opo</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65.00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20.00</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15.00</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02.16</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Siliti</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48.00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25.00</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27.00</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02.17</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Ueruru</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35.00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15.00</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50.00</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02.18</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Lemo</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25.00</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45.00</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23</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02.19</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Boba</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10.00</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60.00</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4</w:t>
            </w:r>
          </w:p>
        </w:tc>
      </w:tr>
      <w:tr w:rsidR="001375C6" w:rsidRPr="00FC2C8C" w:rsidTr="00A5125C">
        <w:trPr>
          <w:trHeight w:val="316"/>
        </w:trPr>
        <w:tc>
          <w:tcPr>
            <w:tcW w:w="934" w:type="dxa"/>
            <w:tcBorders>
              <w:top w:val="nil"/>
              <w:left w:val="single" w:sz="4" w:space="0" w:color="auto"/>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02.20</w:t>
            </w:r>
          </w:p>
        </w:tc>
        <w:tc>
          <w:tcPr>
            <w:tcW w:w="2126" w:type="dxa"/>
            <w:tcBorders>
              <w:top w:val="nil"/>
              <w:left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Salubiro</w:t>
            </w:r>
          </w:p>
        </w:tc>
        <w:tc>
          <w:tcPr>
            <w:tcW w:w="1350" w:type="dxa"/>
            <w:tcBorders>
              <w:top w:val="nil"/>
              <w:left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20.00</w:t>
            </w:r>
          </w:p>
        </w:tc>
        <w:tc>
          <w:tcPr>
            <w:tcW w:w="1620" w:type="dxa"/>
            <w:tcBorders>
              <w:top w:val="nil"/>
              <w:left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30.00</w:t>
            </w:r>
          </w:p>
        </w:tc>
        <w:tc>
          <w:tcPr>
            <w:tcW w:w="1710" w:type="dxa"/>
            <w:tcBorders>
              <w:top w:val="nil"/>
              <w:left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50.00</w:t>
            </w:r>
          </w:p>
        </w:tc>
        <w:tc>
          <w:tcPr>
            <w:tcW w:w="1398" w:type="dxa"/>
            <w:tcBorders>
              <w:top w:val="nil"/>
              <w:left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553</w:t>
            </w:r>
          </w:p>
        </w:tc>
      </w:tr>
      <w:tr w:rsidR="001375C6" w:rsidRPr="00FC2C8C" w:rsidTr="00A5125C">
        <w:trPr>
          <w:trHeight w:val="316"/>
        </w:trPr>
        <w:tc>
          <w:tcPr>
            <w:tcW w:w="934" w:type="dxa"/>
            <w:tcBorders>
              <w:top w:val="nil"/>
              <w:left w:val="single" w:sz="4" w:space="0" w:color="auto"/>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02.21</w:t>
            </w:r>
          </w:p>
        </w:tc>
        <w:tc>
          <w:tcPr>
            <w:tcW w:w="2126" w:type="dxa"/>
            <w:tcBorders>
              <w:top w:val="nil"/>
              <w:left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Pokeang</w:t>
            </w:r>
          </w:p>
        </w:tc>
        <w:tc>
          <w:tcPr>
            <w:tcW w:w="1350" w:type="dxa"/>
            <w:tcBorders>
              <w:top w:val="nil"/>
              <w:left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60.00</w:t>
            </w:r>
          </w:p>
        </w:tc>
        <w:tc>
          <w:tcPr>
            <w:tcW w:w="1620" w:type="dxa"/>
            <w:tcBorders>
              <w:top w:val="nil"/>
              <w:left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30.00</w:t>
            </w:r>
          </w:p>
        </w:tc>
        <w:tc>
          <w:tcPr>
            <w:tcW w:w="1710" w:type="dxa"/>
            <w:tcBorders>
              <w:top w:val="nil"/>
              <w:left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10.00</w:t>
            </w:r>
          </w:p>
        </w:tc>
        <w:tc>
          <w:tcPr>
            <w:tcW w:w="1398" w:type="dxa"/>
            <w:tcBorders>
              <w:top w:val="nil"/>
              <w:left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w:t>
            </w:r>
          </w:p>
        </w:tc>
      </w:tr>
      <w:tr w:rsidR="001375C6" w:rsidRPr="00FC2C8C" w:rsidTr="00A5125C">
        <w:trPr>
          <w:trHeight w:val="353"/>
        </w:trPr>
        <w:tc>
          <w:tcPr>
            <w:tcW w:w="934" w:type="dxa"/>
            <w:tcBorders>
              <w:top w:val="nil"/>
              <w:left w:val="single" w:sz="4" w:space="0" w:color="auto"/>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02.22</w:t>
            </w:r>
          </w:p>
        </w:tc>
        <w:tc>
          <w:tcPr>
            <w:tcW w:w="2126" w:type="dxa"/>
            <w:tcBorders>
              <w:top w:val="nil"/>
              <w:left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Uempanapa</w:t>
            </w:r>
          </w:p>
        </w:tc>
        <w:tc>
          <w:tcPr>
            <w:tcW w:w="1350" w:type="dxa"/>
            <w:tcBorders>
              <w:top w:val="nil"/>
              <w:left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30.00</w:t>
            </w:r>
          </w:p>
        </w:tc>
        <w:tc>
          <w:tcPr>
            <w:tcW w:w="1620" w:type="dxa"/>
            <w:tcBorders>
              <w:top w:val="nil"/>
              <w:left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40.00</w:t>
            </w:r>
          </w:p>
        </w:tc>
        <w:tc>
          <w:tcPr>
            <w:tcW w:w="1710" w:type="dxa"/>
            <w:tcBorders>
              <w:top w:val="nil"/>
              <w:left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30.00</w:t>
            </w:r>
          </w:p>
        </w:tc>
        <w:tc>
          <w:tcPr>
            <w:tcW w:w="1398" w:type="dxa"/>
            <w:tcBorders>
              <w:top w:val="nil"/>
              <w:left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23</w:t>
            </w:r>
          </w:p>
        </w:tc>
      </w:tr>
      <w:tr w:rsidR="001375C6" w:rsidRPr="00FC2C8C" w:rsidTr="00A5125C">
        <w:trPr>
          <w:trHeight w:val="316"/>
        </w:trPr>
        <w:tc>
          <w:tcPr>
            <w:tcW w:w="934" w:type="dxa"/>
            <w:tcBorders>
              <w:top w:val="nil"/>
              <w:left w:val="single" w:sz="4" w:space="0" w:color="auto"/>
              <w:bottom w:val="single" w:sz="4" w:space="0" w:color="auto"/>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02.23</w:t>
            </w:r>
          </w:p>
        </w:tc>
        <w:tc>
          <w:tcPr>
            <w:tcW w:w="2126"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Lemowaliya</w:t>
            </w:r>
          </w:p>
        </w:tc>
        <w:tc>
          <w:tcPr>
            <w:tcW w:w="1350"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30.00</w:t>
            </w:r>
          </w:p>
        </w:tc>
        <w:tc>
          <w:tcPr>
            <w:tcW w:w="1620"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30.00</w:t>
            </w:r>
          </w:p>
        </w:tc>
        <w:tc>
          <w:tcPr>
            <w:tcW w:w="1710"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40.00</w:t>
            </w:r>
          </w:p>
        </w:tc>
        <w:tc>
          <w:tcPr>
            <w:tcW w:w="1398"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553</w:t>
            </w:r>
          </w:p>
        </w:tc>
      </w:tr>
      <w:tr w:rsidR="0067006F" w:rsidRPr="00FC2C8C" w:rsidTr="00A5125C">
        <w:trPr>
          <w:trHeight w:val="312"/>
        </w:trPr>
        <w:tc>
          <w:tcPr>
            <w:tcW w:w="934" w:type="dxa"/>
            <w:tcBorders>
              <w:top w:val="single" w:sz="4" w:space="0" w:color="auto"/>
              <w:left w:val="single" w:sz="4" w:space="0" w:color="auto"/>
              <w:bottom w:val="single" w:sz="4" w:space="0" w:color="auto"/>
              <w:right w:val="single" w:sz="4" w:space="0" w:color="auto"/>
            </w:tcBorders>
            <w:shd w:val="clear" w:color="auto" w:fill="C2D69B"/>
            <w:vAlign w:val="center"/>
          </w:tcPr>
          <w:p w:rsidR="0067006F" w:rsidRPr="00FC2C8C" w:rsidRDefault="0067006F" w:rsidP="0067006F">
            <w:pPr>
              <w:spacing w:after="0" w:line="240" w:lineRule="auto"/>
              <w:jc w:val="center"/>
              <w:rPr>
                <w:rFonts w:ascii="Bookman Old Style" w:eastAsia="Times New Roman" w:hAnsi="Bookman Old Style"/>
                <w:b/>
                <w:bCs/>
                <w:i/>
                <w:color w:val="000000"/>
                <w:sz w:val="24"/>
                <w:szCs w:val="24"/>
              </w:rPr>
            </w:pPr>
            <w:r w:rsidRPr="00FC2C8C">
              <w:rPr>
                <w:rFonts w:ascii="Bookman Old Style" w:eastAsia="Times New Roman" w:hAnsi="Bookman Old Style"/>
                <w:b/>
                <w:bCs/>
                <w:i/>
                <w:color w:val="000000"/>
                <w:sz w:val="24"/>
                <w:szCs w:val="24"/>
              </w:rPr>
              <w:lastRenderedPageBreak/>
              <w:t>01</w:t>
            </w:r>
          </w:p>
        </w:tc>
        <w:tc>
          <w:tcPr>
            <w:tcW w:w="2126" w:type="dxa"/>
            <w:tcBorders>
              <w:top w:val="single" w:sz="4" w:space="0" w:color="auto"/>
              <w:left w:val="single" w:sz="4" w:space="0" w:color="auto"/>
              <w:bottom w:val="single" w:sz="4" w:space="0" w:color="auto"/>
              <w:right w:val="single" w:sz="4" w:space="0" w:color="auto"/>
            </w:tcBorders>
            <w:shd w:val="clear" w:color="auto" w:fill="C2D69B"/>
            <w:vAlign w:val="center"/>
          </w:tcPr>
          <w:p w:rsidR="0067006F" w:rsidRPr="00FC2C8C" w:rsidRDefault="0067006F" w:rsidP="0067006F">
            <w:pPr>
              <w:spacing w:after="0" w:line="240" w:lineRule="auto"/>
              <w:jc w:val="center"/>
              <w:rPr>
                <w:rFonts w:ascii="Bookman Old Style" w:eastAsia="Times New Roman" w:hAnsi="Bookman Old Style"/>
                <w:b/>
                <w:bCs/>
                <w:i/>
                <w:color w:val="000000"/>
                <w:sz w:val="24"/>
                <w:szCs w:val="24"/>
              </w:rPr>
            </w:pPr>
            <w:r w:rsidRPr="00FC2C8C">
              <w:rPr>
                <w:rFonts w:ascii="Bookman Old Style" w:eastAsia="Times New Roman" w:hAnsi="Bookman Old Style"/>
                <w:b/>
                <w:bCs/>
                <w:i/>
                <w:color w:val="000000"/>
                <w:sz w:val="24"/>
                <w:szCs w:val="24"/>
              </w:rPr>
              <w:t>02</w:t>
            </w:r>
          </w:p>
        </w:tc>
        <w:tc>
          <w:tcPr>
            <w:tcW w:w="1350" w:type="dxa"/>
            <w:tcBorders>
              <w:top w:val="single" w:sz="4" w:space="0" w:color="auto"/>
              <w:left w:val="nil"/>
              <w:bottom w:val="single" w:sz="4" w:space="0" w:color="auto"/>
              <w:right w:val="single" w:sz="4" w:space="0" w:color="auto"/>
            </w:tcBorders>
            <w:shd w:val="clear" w:color="auto" w:fill="C2D69B"/>
            <w:noWrap/>
            <w:vAlign w:val="center"/>
          </w:tcPr>
          <w:p w:rsidR="0067006F" w:rsidRPr="00FC2C8C" w:rsidRDefault="0067006F" w:rsidP="0067006F">
            <w:pPr>
              <w:spacing w:after="0" w:line="240" w:lineRule="auto"/>
              <w:jc w:val="center"/>
              <w:rPr>
                <w:rFonts w:ascii="Bookman Old Style" w:eastAsia="Times New Roman" w:hAnsi="Bookman Old Style"/>
                <w:b/>
                <w:bCs/>
                <w:i/>
                <w:color w:val="000000"/>
                <w:sz w:val="24"/>
                <w:szCs w:val="24"/>
              </w:rPr>
            </w:pPr>
            <w:r w:rsidRPr="00FC2C8C">
              <w:rPr>
                <w:rFonts w:ascii="Bookman Old Style" w:eastAsia="Times New Roman" w:hAnsi="Bookman Old Style"/>
                <w:b/>
                <w:bCs/>
                <w:i/>
                <w:color w:val="000000"/>
                <w:sz w:val="24"/>
                <w:szCs w:val="24"/>
              </w:rPr>
              <w:t>03</w:t>
            </w:r>
          </w:p>
        </w:tc>
        <w:tc>
          <w:tcPr>
            <w:tcW w:w="1620" w:type="dxa"/>
            <w:tcBorders>
              <w:top w:val="single" w:sz="4" w:space="0" w:color="auto"/>
              <w:left w:val="nil"/>
              <w:bottom w:val="single" w:sz="4" w:space="0" w:color="auto"/>
              <w:right w:val="single" w:sz="4" w:space="0" w:color="auto"/>
            </w:tcBorders>
            <w:shd w:val="clear" w:color="auto" w:fill="C2D69B"/>
            <w:noWrap/>
            <w:vAlign w:val="center"/>
          </w:tcPr>
          <w:p w:rsidR="0067006F" w:rsidRPr="00FC2C8C" w:rsidRDefault="0067006F" w:rsidP="0067006F">
            <w:pPr>
              <w:spacing w:after="0" w:line="240" w:lineRule="auto"/>
              <w:jc w:val="center"/>
              <w:rPr>
                <w:rFonts w:ascii="Bookman Old Style" w:eastAsia="Times New Roman" w:hAnsi="Bookman Old Style"/>
                <w:b/>
                <w:bCs/>
                <w:i/>
                <w:color w:val="000000"/>
                <w:sz w:val="24"/>
                <w:szCs w:val="24"/>
              </w:rPr>
            </w:pPr>
            <w:r w:rsidRPr="00FC2C8C">
              <w:rPr>
                <w:rFonts w:ascii="Bookman Old Style" w:eastAsia="Times New Roman" w:hAnsi="Bookman Old Style"/>
                <w:b/>
                <w:bCs/>
                <w:i/>
                <w:color w:val="000000"/>
                <w:sz w:val="24"/>
                <w:szCs w:val="24"/>
              </w:rPr>
              <w:t>04</w:t>
            </w:r>
          </w:p>
        </w:tc>
        <w:tc>
          <w:tcPr>
            <w:tcW w:w="1710" w:type="dxa"/>
            <w:tcBorders>
              <w:top w:val="single" w:sz="4" w:space="0" w:color="auto"/>
              <w:left w:val="nil"/>
              <w:bottom w:val="single" w:sz="4" w:space="0" w:color="auto"/>
              <w:right w:val="single" w:sz="4" w:space="0" w:color="auto"/>
            </w:tcBorders>
            <w:shd w:val="clear" w:color="auto" w:fill="C2D69B"/>
            <w:noWrap/>
            <w:vAlign w:val="center"/>
          </w:tcPr>
          <w:p w:rsidR="0067006F" w:rsidRPr="00FC2C8C" w:rsidRDefault="0067006F" w:rsidP="0067006F">
            <w:pPr>
              <w:spacing w:after="0" w:line="240" w:lineRule="auto"/>
              <w:jc w:val="center"/>
              <w:rPr>
                <w:rFonts w:ascii="Bookman Old Style" w:eastAsia="Times New Roman" w:hAnsi="Bookman Old Style"/>
                <w:b/>
                <w:bCs/>
                <w:i/>
                <w:color w:val="000000"/>
                <w:sz w:val="24"/>
                <w:szCs w:val="24"/>
              </w:rPr>
            </w:pPr>
            <w:r w:rsidRPr="00FC2C8C">
              <w:rPr>
                <w:rFonts w:ascii="Bookman Old Style" w:eastAsia="Times New Roman" w:hAnsi="Bookman Old Style"/>
                <w:b/>
                <w:bCs/>
                <w:i/>
                <w:color w:val="000000"/>
                <w:sz w:val="24"/>
                <w:szCs w:val="24"/>
              </w:rPr>
              <w:t>05</w:t>
            </w:r>
          </w:p>
        </w:tc>
        <w:tc>
          <w:tcPr>
            <w:tcW w:w="1398" w:type="dxa"/>
            <w:tcBorders>
              <w:top w:val="single" w:sz="4" w:space="0" w:color="auto"/>
              <w:left w:val="single" w:sz="4" w:space="0" w:color="auto"/>
              <w:bottom w:val="single" w:sz="4" w:space="0" w:color="auto"/>
              <w:right w:val="single" w:sz="4" w:space="0" w:color="auto"/>
            </w:tcBorders>
            <w:shd w:val="clear" w:color="auto" w:fill="C2D69B"/>
            <w:vAlign w:val="center"/>
          </w:tcPr>
          <w:p w:rsidR="0067006F" w:rsidRPr="00FC2C8C" w:rsidRDefault="0067006F" w:rsidP="0067006F">
            <w:pPr>
              <w:spacing w:after="0" w:line="240" w:lineRule="auto"/>
              <w:jc w:val="center"/>
              <w:rPr>
                <w:rFonts w:ascii="Bookman Old Style" w:eastAsia="Times New Roman" w:hAnsi="Bookman Old Style"/>
                <w:b/>
                <w:bCs/>
                <w:i/>
                <w:color w:val="000000"/>
                <w:sz w:val="24"/>
                <w:szCs w:val="24"/>
              </w:rPr>
            </w:pPr>
            <w:r w:rsidRPr="00FC2C8C">
              <w:rPr>
                <w:rFonts w:ascii="Bookman Old Style" w:eastAsia="Times New Roman" w:hAnsi="Bookman Old Style"/>
                <w:b/>
                <w:bCs/>
                <w:i/>
                <w:color w:val="000000"/>
                <w:sz w:val="24"/>
                <w:szCs w:val="24"/>
              </w:rPr>
              <w:t>06</w:t>
            </w:r>
          </w:p>
        </w:tc>
      </w:tr>
      <w:tr w:rsidR="001375C6" w:rsidRPr="00FC2C8C" w:rsidTr="00A5125C">
        <w:trPr>
          <w:trHeight w:val="316"/>
        </w:trPr>
        <w:tc>
          <w:tcPr>
            <w:tcW w:w="934" w:type="dxa"/>
            <w:tcBorders>
              <w:top w:val="nil"/>
              <w:left w:val="single" w:sz="4" w:space="0" w:color="auto"/>
              <w:bottom w:val="single" w:sz="4" w:space="0" w:color="auto"/>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03.</w:t>
            </w:r>
          </w:p>
        </w:tc>
        <w:tc>
          <w:tcPr>
            <w:tcW w:w="2126"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SOYOJAYA</w:t>
            </w:r>
          </w:p>
        </w:tc>
        <w:tc>
          <w:tcPr>
            <w:tcW w:w="1350"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color w:val="000000"/>
                <w:sz w:val="24"/>
                <w:szCs w:val="24"/>
              </w:rPr>
            </w:pPr>
          </w:p>
        </w:tc>
        <w:tc>
          <w:tcPr>
            <w:tcW w:w="1620"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color w:val="000000"/>
                <w:sz w:val="24"/>
                <w:szCs w:val="24"/>
              </w:rPr>
            </w:pPr>
          </w:p>
        </w:tc>
        <w:tc>
          <w:tcPr>
            <w:tcW w:w="1710"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color w:val="000000"/>
                <w:sz w:val="24"/>
                <w:szCs w:val="24"/>
              </w:rPr>
            </w:pPr>
          </w:p>
        </w:tc>
        <w:tc>
          <w:tcPr>
            <w:tcW w:w="1398"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color w:val="000000"/>
                <w:sz w:val="24"/>
                <w:szCs w:val="24"/>
              </w:rPr>
            </w:pP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03.01</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xml:space="preserve">Tamainusi </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5.00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15.00</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80.00</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03.02</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Tambayoli</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40.00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10.00</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50.00</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11</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03.03</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Lembah Sumara</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95.00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2.00</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3.00</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11</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03.04</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Tandayondo</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40.00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5.00</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55.00</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4</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03.05</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Panca Makmur</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80.00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15.00</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5.00</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428</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03.06</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Bau</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30.00</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50.00</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581</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03.07</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Malino Jaya</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40.00</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50.00</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657</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03.08</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Malino</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20.00</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50.00</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617</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03.09</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Sumara Jaya</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30.00</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40.00</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28</w:t>
            </w:r>
          </w:p>
        </w:tc>
      </w:tr>
      <w:tr w:rsidR="001375C6" w:rsidRPr="00FC2C8C" w:rsidTr="00A5125C">
        <w:trPr>
          <w:trHeight w:val="316"/>
        </w:trPr>
        <w:tc>
          <w:tcPr>
            <w:tcW w:w="934" w:type="dxa"/>
            <w:tcBorders>
              <w:top w:val="nil"/>
              <w:left w:val="single" w:sz="4" w:space="0" w:color="auto"/>
              <w:bottom w:val="single" w:sz="4" w:space="0" w:color="auto"/>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03.10</w:t>
            </w:r>
          </w:p>
        </w:tc>
        <w:tc>
          <w:tcPr>
            <w:tcW w:w="2126"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Toddopuli Uebangke (G)</w:t>
            </w:r>
          </w:p>
        </w:tc>
        <w:tc>
          <w:tcPr>
            <w:tcW w:w="1350"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620"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710"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398"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r>
      <w:tr w:rsidR="001375C6" w:rsidRPr="00FC2C8C" w:rsidTr="00A5125C">
        <w:trPr>
          <w:trHeight w:val="316"/>
        </w:trPr>
        <w:tc>
          <w:tcPr>
            <w:tcW w:w="934" w:type="dxa"/>
            <w:tcBorders>
              <w:top w:val="nil"/>
              <w:left w:val="single" w:sz="4" w:space="0" w:color="auto"/>
              <w:bottom w:val="single" w:sz="4" w:space="0" w:color="auto"/>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04.</w:t>
            </w:r>
          </w:p>
        </w:tc>
        <w:tc>
          <w:tcPr>
            <w:tcW w:w="2126"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PETASIA</w:t>
            </w:r>
          </w:p>
        </w:tc>
        <w:tc>
          <w:tcPr>
            <w:tcW w:w="1350"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color w:val="000000"/>
                <w:sz w:val="24"/>
                <w:szCs w:val="24"/>
              </w:rPr>
            </w:pPr>
          </w:p>
        </w:tc>
        <w:tc>
          <w:tcPr>
            <w:tcW w:w="1620"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color w:val="000000"/>
                <w:sz w:val="24"/>
                <w:szCs w:val="24"/>
              </w:rPr>
            </w:pPr>
          </w:p>
        </w:tc>
        <w:tc>
          <w:tcPr>
            <w:tcW w:w="1710"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color w:val="000000"/>
                <w:sz w:val="24"/>
                <w:szCs w:val="24"/>
              </w:rPr>
            </w:pPr>
          </w:p>
        </w:tc>
        <w:tc>
          <w:tcPr>
            <w:tcW w:w="1398"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color w:val="000000"/>
                <w:sz w:val="24"/>
                <w:szCs w:val="24"/>
              </w:rPr>
            </w:pP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D02D0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04.01</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Koromatantu</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30.00</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50.00</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20</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04.02</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Korololama</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40.00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20.00</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40.00</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5</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04.03</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Korolaki</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8.00</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90.00</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15</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04.04</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Gililana</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5.00</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94.00</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5</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04.05</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Koya</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9.00</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90.00</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04.06</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Kel. Kolonodale</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15.00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85.00</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5</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04.07</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Kel. Bahontula</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10.00</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80.00</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5</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04.08</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Kel. Bahoue</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5.00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15.00</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80.00</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5</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04.09</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Ganda-Ganda</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20.00</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77.00</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5</w:t>
            </w:r>
          </w:p>
        </w:tc>
      </w:tr>
      <w:tr w:rsidR="001375C6" w:rsidRPr="00FC2C8C" w:rsidTr="00A5125C">
        <w:trPr>
          <w:trHeight w:val="316"/>
        </w:trPr>
        <w:tc>
          <w:tcPr>
            <w:tcW w:w="934" w:type="dxa"/>
            <w:tcBorders>
              <w:top w:val="nil"/>
              <w:left w:val="single" w:sz="4" w:space="0" w:color="auto"/>
              <w:bottom w:val="single" w:sz="4" w:space="0" w:color="auto"/>
              <w:right w:val="single" w:sz="4" w:space="0" w:color="auto"/>
            </w:tcBorders>
            <w:shd w:val="clear" w:color="auto" w:fill="auto"/>
            <w:noWrap/>
            <w:vAlign w:val="center"/>
            <w:hideMark/>
          </w:tcPr>
          <w:p w:rsidR="001375C6" w:rsidRPr="006A709D" w:rsidRDefault="001375C6" w:rsidP="001375C6">
            <w:pPr>
              <w:spacing w:after="0" w:line="240" w:lineRule="auto"/>
              <w:jc w:val="center"/>
              <w:rPr>
                <w:rFonts w:ascii="Bookman Old Style" w:eastAsia="Times New Roman" w:hAnsi="Bookman Old Style"/>
                <w:color w:val="000000"/>
                <w:sz w:val="24"/>
                <w:szCs w:val="24"/>
                <w:lang w:val="id-ID"/>
              </w:rPr>
            </w:pPr>
            <w:r w:rsidRPr="00FC2C8C">
              <w:rPr>
                <w:rFonts w:ascii="Bookman Old Style" w:eastAsia="Times New Roman" w:hAnsi="Bookman Old Style"/>
                <w:color w:val="000000"/>
                <w:sz w:val="24"/>
                <w:szCs w:val="24"/>
              </w:rPr>
              <w:t>04.10</w:t>
            </w:r>
          </w:p>
        </w:tc>
        <w:tc>
          <w:tcPr>
            <w:tcW w:w="2126" w:type="dxa"/>
            <w:tcBorders>
              <w:top w:val="nil"/>
              <w:left w:val="nil"/>
              <w:bottom w:val="single" w:sz="4" w:space="0" w:color="auto"/>
              <w:right w:val="single" w:sz="4" w:space="0" w:color="auto"/>
            </w:tcBorders>
            <w:shd w:val="clear" w:color="auto" w:fill="auto"/>
            <w:noWrap/>
            <w:vAlign w:val="center"/>
            <w:hideMark/>
          </w:tcPr>
          <w:p w:rsidR="006A709D" w:rsidRPr="006A709D" w:rsidRDefault="001375C6" w:rsidP="006A709D">
            <w:pPr>
              <w:spacing w:after="0" w:line="240" w:lineRule="auto"/>
              <w:rPr>
                <w:rFonts w:ascii="Bookman Old Style" w:eastAsia="Times New Roman" w:hAnsi="Bookman Old Style"/>
                <w:color w:val="000000"/>
                <w:sz w:val="24"/>
                <w:szCs w:val="24"/>
                <w:lang w:val="id-ID"/>
              </w:rPr>
            </w:pPr>
            <w:r w:rsidRPr="00FC2C8C">
              <w:rPr>
                <w:rFonts w:ascii="Bookman Old Style" w:eastAsia="Times New Roman" w:hAnsi="Bookman Old Style"/>
                <w:color w:val="000000"/>
                <w:sz w:val="24"/>
                <w:szCs w:val="24"/>
              </w:rPr>
              <w:t>Tanuge</w:t>
            </w:r>
          </w:p>
        </w:tc>
        <w:tc>
          <w:tcPr>
            <w:tcW w:w="1350"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3.00</w:t>
            </w:r>
          </w:p>
        </w:tc>
        <w:tc>
          <w:tcPr>
            <w:tcW w:w="1620"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7.00</w:t>
            </w:r>
          </w:p>
        </w:tc>
        <w:tc>
          <w:tcPr>
            <w:tcW w:w="1710"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90.00</w:t>
            </w:r>
          </w:p>
        </w:tc>
        <w:tc>
          <w:tcPr>
            <w:tcW w:w="1398" w:type="dxa"/>
            <w:tcBorders>
              <w:top w:val="nil"/>
              <w:left w:val="nil"/>
              <w:bottom w:val="single" w:sz="4" w:space="0" w:color="auto"/>
              <w:right w:val="single" w:sz="4" w:space="0" w:color="auto"/>
            </w:tcBorders>
            <w:shd w:val="clear" w:color="auto" w:fill="auto"/>
            <w:noWrap/>
            <w:vAlign w:val="center"/>
            <w:hideMark/>
          </w:tcPr>
          <w:p w:rsidR="006A709D" w:rsidRPr="006A709D" w:rsidRDefault="001375C6" w:rsidP="00F702EA">
            <w:pPr>
              <w:spacing w:after="0" w:line="240" w:lineRule="auto"/>
              <w:ind w:firstLineChars="100" w:firstLine="240"/>
              <w:jc w:val="center"/>
              <w:rPr>
                <w:rFonts w:ascii="Bookman Old Style" w:eastAsia="Times New Roman" w:hAnsi="Bookman Old Style"/>
                <w:color w:val="000000"/>
                <w:sz w:val="24"/>
                <w:szCs w:val="24"/>
                <w:lang w:val="id-ID"/>
              </w:rPr>
            </w:pPr>
            <w:r w:rsidRPr="00FC2C8C">
              <w:rPr>
                <w:rFonts w:ascii="Bookman Old Style" w:eastAsia="Times New Roman" w:hAnsi="Bookman Old Style"/>
                <w:color w:val="000000"/>
                <w:sz w:val="24"/>
                <w:szCs w:val="24"/>
              </w:rPr>
              <w:t>2</w:t>
            </w:r>
          </w:p>
        </w:tc>
      </w:tr>
      <w:tr w:rsidR="001375C6" w:rsidRPr="00FC2C8C" w:rsidTr="00A5125C">
        <w:trPr>
          <w:trHeight w:val="316"/>
        </w:trPr>
        <w:tc>
          <w:tcPr>
            <w:tcW w:w="934" w:type="dxa"/>
            <w:tcBorders>
              <w:top w:val="nil"/>
              <w:left w:val="single" w:sz="4" w:space="0" w:color="auto"/>
              <w:bottom w:val="single" w:sz="4" w:space="0" w:color="auto"/>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05.</w:t>
            </w:r>
          </w:p>
        </w:tc>
        <w:tc>
          <w:tcPr>
            <w:tcW w:w="2126"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PETASIA BARAT</w:t>
            </w:r>
          </w:p>
        </w:tc>
        <w:tc>
          <w:tcPr>
            <w:tcW w:w="1350"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color w:val="000000"/>
                <w:sz w:val="24"/>
                <w:szCs w:val="24"/>
              </w:rPr>
            </w:pPr>
          </w:p>
        </w:tc>
        <w:tc>
          <w:tcPr>
            <w:tcW w:w="1620"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color w:val="000000"/>
                <w:sz w:val="24"/>
                <w:szCs w:val="24"/>
              </w:rPr>
            </w:pPr>
          </w:p>
        </w:tc>
        <w:tc>
          <w:tcPr>
            <w:tcW w:w="1710"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color w:val="000000"/>
                <w:sz w:val="24"/>
                <w:szCs w:val="24"/>
              </w:rPr>
            </w:pPr>
          </w:p>
        </w:tc>
        <w:tc>
          <w:tcPr>
            <w:tcW w:w="1398"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color w:val="000000"/>
                <w:sz w:val="24"/>
                <w:szCs w:val="24"/>
              </w:rPr>
            </w:pP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sz w:val="24"/>
                <w:szCs w:val="24"/>
              </w:rPr>
            </w:pPr>
            <w:r w:rsidRPr="00FC2C8C">
              <w:rPr>
                <w:rFonts w:ascii="Bookman Old Style" w:eastAsia="Times New Roman" w:hAnsi="Bookman Old Style"/>
                <w:sz w:val="24"/>
                <w:szCs w:val="24"/>
              </w:rPr>
              <w:t>05.01</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sz w:val="24"/>
                <w:szCs w:val="24"/>
              </w:rPr>
            </w:pPr>
            <w:r w:rsidRPr="00FC2C8C">
              <w:rPr>
                <w:rFonts w:ascii="Bookman Old Style" w:eastAsia="Times New Roman" w:hAnsi="Bookman Old Style"/>
                <w:sz w:val="24"/>
                <w:szCs w:val="24"/>
              </w:rPr>
              <w:t>Onepute</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sz w:val="24"/>
                <w:szCs w:val="24"/>
              </w:rPr>
            </w:pPr>
            <w:r w:rsidRPr="00FC2C8C">
              <w:rPr>
                <w:rFonts w:ascii="Bookman Old Style" w:eastAsia="Times New Roman" w:hAnsi="Bookman Old Style"/>
                <w:sz w:val="24"/>
                <w:szCs w:val="24"/>
              </w:rPr>
              <w:t>30.00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sz w:val="24"/>
                <w:szCs w:val="24"/>
              </w:rPr>
            </w:pPr>
            <w:r w:rsidRPr="00FC2C8C">
              <w:rPr>
                <w:rFonts w:ascii="Bookman Old Style" w:eastAsia="Times New Roman" w:hAnsi="Bookman Old Style"/>
                <w:sz w:val="24"/>
                <w:szCs w:val="24"/>
              </w:rPr>
              <w:t>5.00</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sz w:val="24"/>
                <w:szCs w:val="24"/>
              </w:rPr>
            </w:pPr>
            <w:r w:rsidRPr="00FC2C8C">
              <w:rPr>
                <w:rFonts w:ascii="Bookman Old Style" w:eastAsia="Times New Roman" w:hAnsi="Bookman Old Style"/>
                <w:sz w:val="24"/>
                <w:szCs w:val="24"/>
              </w:rPr>
              <w:t>65.00</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sz w:val="24"/>
                <w:szCs w:val="24"/>
              </w:rPr>
            </w:pPr>
            <w:r w:rsidRPr="00FC2C8C">
              <w:rPr>
                <w:rFonts w:ascii="Bookman Old Style" w:eastAsia="Times New Roman" w:hAnsi="Bookman Old Style"/>
                <w:sz w:val="24"/>
                <w:szCs w:val="24"/>
              </w:rPr>
              <w:t>10</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sz w:val="24"/>
                <w:szCs w:val="24"/>
              </w:rPr>
            </w:pPr>
            <w:r w:rsidRPr="00FC2C8C">
              <w:rPr>
                <w:rFonts w:ascii="Bookman Old Style" w:eastAsia="Times New Roman" w:hAnsi="Bookman Old Style"/>
                <w:sz w:val="24"/>
                <w:szCs w:val="24"/>
              </w:rPr>
              <w:t>05.02</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sz w:val="24"/>
                <w:szCs w:val="24"/>
              </w:rPr>
            </w:pPr>
            <w:r w:rsidRPr="00FC2C8C">
              <w:rPr>
                <w:rFonts w:ascii="Bookman Old Style" w:eastAsia="Times New Roman" w:hAnsi="Bookman Old Style"/>
                <w:sz w:val="24"/>
                <w:szCs w:val="24"/>
              </w:rPr>
              <w:t>Sampalowo</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sz w:val="24"/>
                <w:szCs w:val="24"/>
              </w:rPr>
            </w:pPr>
            <w:r w:rsidRPr="00FC2C8C">
              <w:rPr>
                <w:rFonts w:ascii="Bookman Old Style" w:eastAsia="Times New Roman" w:hAnsi="Bookman Old Style"/>
                <w:sz w:val="24"/>
                <w:szCs w:val="24"/>
              </w:rPr>
              <w:t>90.00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sz w:val="24"/>
                <w:szCs w:val="24"/>
              </w:rPr>
            </w:pPr>
            <w:r w:rsidRPr="00FC2C8C">
              <w:rPr>
                <w:rFonts w:ascii="Bookman Old Style" w:eastAsia="Times New Roman" w:hAnsi="Bookman Old Style"/>
                <w:sz w:val="24"/>
                <w:szCs w:val="24"/>
              </w:rPr>
              <w:t>-</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sz w:val="24"/>
                <w:szCs w:val="24"/>
              </w:rPr>
            </w:pPr>
            <w:r w:rsidRPr="00FC2C8C">
              <w:rPr>
                <w:rFonts w:ascii="Bookman Old Style" w:eastAsia="Times New Roman" w:hAnsi="Bookman Old Style"/>
                <w:sz w:val="24"/>
                <w:szCs w:val="24"/>
              </w:rPr>
              <w:t>10.00</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sz w:val="24"/>
                <w:szCs w:val="24"/>
              </w:rPr>
            </w:pPr>
            <w:r w:rsidRPr="00FC2C8C">
              <w:rPr>
                <w:rFonts w:ascii="Bookman Old Style" w:eastAsia="Times New Roman" w:hAnsi="Bookman Old Style"/>
                <w:sz w:val="24"/>
                <w:szCs w:val="24"/>
              </w:rPr>
              <w:t>10</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sz w:val="24"/>
                <w:szCs w:val="24"/>
              </w:rPr>
            </w:pPr>
            <w:r w:rsidRPr="00FC2C8C">
              <w:rPr>
                <w:rFonts w:ascii="Bookman Old Style" w:eastAsia="Times New Roman" w:hAnsi="Bookman Old Style"/>
                <w:sz w:val="24"/>
                <w:szCs w:val="24"/>
              </w:rPr>
              <w:t>05.03</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sz w:val="24"/>
                <w:szCs w:val="24"/>
              </w:rPr>
            </w:pPr>
            <w:r w:rsidRPr="00FC2C8C">
              <w:rPr>
                <w:rFonts w:ascii="Bookman Old Style" w:eastAsia="Times New Roman" w:hAnsi="Bookman Old Style"/>
                <w:sz w:val="24"/>
                <w:szCs w:val="24"/>
              </w:rPr>
              <w:t>Moleono</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sz w:val="24"/>
                <w:szCs w:val="24"/>
              </w:rPr>
            </w:pPr>
            <w:r w:rsidRPr="00FC2C8C">
              <w:rPr>
                <w:rFonts w:ascii="Bookman Old Style" w:eastAsia="Times New Roman" w:hAnsi="Bookman Old Style"/>
                <w:sz w:val="24"/>
                <w:szCs w:val="24"/>
              </w:rPr>
              <w:t>70.00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sz w:val="24"/>
                <w:szCs w:val="24"/>
              </w:rPr>
            </w:pPr>
            <w:r w:rsidRPr="00FC2C8C">
              <w:rPr>
                <w:rFonts w:ascii="Bookman Old Style" w:eastAsia="Times New Roman" w:hAnsi="Bookman Old Style"/>
                <w:sz w:val="24"/>
                <w:szCs w:val="24"/>
              </w:rPr>
              <w:t>-</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sz w:val="24"/>
                <w:szCs w:val="24"/>
              </w:rPr>
            </w:pPr>
            <w:r w:rsidRPr="00FC2C8C">
              <w:rPr>
                <w:rFonts w:ascii="Bookman Old Style" w:eastAsia="Times New Roman" w:hAnsi="Bookman Old Style"/>
                <w:sz w:val="24"/>
                <w:szCs w:val="24"/>
              </w:rPr>
              <w:t>30.00</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sz w:val="24"/>
                <w:szCs w:val="24"/>
              </w:rPr>
            </w:pPr>
            <w:r w:rsidRPr="00FC2C8C">
              <w:rPr>
                <w:rFonts w:ascii="Bookman Old Style" w:eastAsia="Times New Roman" w:hAnsi="Bookman Old Style"/>
                <w:sz w:val="24"/>
                <w:szCs w:val="24"/>
              </w:rPr>
              <w:t>10</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sz w:val="24"/>
                <w:szCs w:val="24"/>
              </w:rPr>
            </w:pPr>
            <w:r w:rsidRPr="00FC2C8C">
              <w:rPr>
                <w:rFonts w:ascii="Bookman Old Style" w:eastAsia="Times New Roman" w:hAnsi="Bookman Old Style"/>
                <w:sz w:val="24"/>
                <w:szCs w:val="24"/>
              </w:rPr>
              <w:t>05.04</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sz w:val="24"/>
                <w:szCs w:val="24"/>
              </w:rPr>
            </w:pPr>
            <w:r w:rsidRPr="00FC2C8C">
              <w:rPr>
                <w:rFonts w:ascii="Bookman Old Style" w:eastAsia="Times New Roman" w:hAnsi="Bookman Old Style"/>
                <w:sz w:val="24"/>
                <w:szCs w:val="24"/>
              </w:rPr>
              <w:t>Mondowe</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sz w:val="24"/>
                <w:szCs w:val="24"/>
              </w:rPr>
            </w:pPr>
            <w:r w:rsidRPr="00FC2C8C">
              <w:rPr>
                <w:rFonts w:ascii="Bookman Old Style" w:eastAsia="Times New Roman" w:hAnsi="Bookman Old Style"/>
                <w:sz w:val="24"/>
                <w:szCs w:val="24"/>
              </w:rPr>
              <w:t>50.00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sz w:val="24"/>
                <w:szCs w:val="24"/>
              </w:rPr>
            </w:pPr>
            <w:r w:rsidRPr="00FC2C8C">
              <w:rPr>
                <w:rFonts w:ascii="Bookman Old Style" w:eastAsia="Times New Roman" w:hAnsi="Bookman Old Style"/>
                <w:sz w:val="24"/>
                <w:szCs w:val="24"/>
              </w:rPr>
              <w:t>5.00</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sz w:val="24"/>
                <w:szCs w:val="24"/>
              </w:rPr>
            </w:pPr>
            <w:r w:rsidRPr="00FC2C8C">
              <w:rPr>
                <w:rFonts w:ascii="Bookman Old Style" w:eastAsia="Times New Roman" w:hAnsi="Bookman Old Style"/>
                <w:sz w:val="24"/>
                <w:szCs w:val="24"/>
              </w:rPr>
              <w:t>45.00</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sz w:val="24"/>
                <w:szCs w:val="24"/>
              </w:rPr>
            </w:pPr>
            <w:r w:rsidRPr="00FC2C8C">
              <w:rPr>
                <w:rFonts w:ascii="Bookman Old Style" w:eastAsia="Times New Roman" w:hAnsi="Bookman Old Style"/>
                <w:sz w:val="24"/>
                <w:szCs w:val="24"/>
              </w:rPr>
              <w:t>10</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sz w:val="24"/>
                <w:szCs w:val="24"/>
              </w:rPr>
            </w:pPr>
            <w:r w:rsidRPr="00FC2C8C">
              <w:rPr>
                <w:rFonts w:ascii="Bookman Old Style" w:eastAsia="Times New Roman" w:hAnsi="Bookman Old Style"/>
                <w:sz w:val="24"/>
                <w:szCs w:val="24"/>
              </w:rPr>
              <w:t>05.05</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sz w:val="24"/>
                <w:szCs w:val="24"/>
              </w:rPr>
            </w:pPr>
            <w:r w:rsidRPr="00FC2C8C">
              <w:rPr>
                <w:rFonts w:ascii="Bookman Old Style" w:eastAsia="Times New Roman" w:hAnsi="Bookman Old Style"/>
                <w:sz w:val="24"/>
                <w:szCs w:val="24"/>
              </w:rPr>
              <w:t>Maralee</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sz w:val="24"/>
                <w:szCs w:val="24"/>
              </w:rPr>
            </w:pPr>
            <w:r w:rsidRPr="00FC2C8C">
              <w:rPr>
                <w:rFonts w:ascii="Bookman Old Style" w:eastAsia="Times New Roman" w:hAnsi="Bookman Old Style"/>
                <w:sz w:val="24"/>
                <w:szCs w:val="24"/>
              </w:rPr>
              <w:t>50.00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sz w:val="24"/>
                <w:szCs w:val="24"/>
              </w:rPr>
            </w:pPr>
            <w:r w:rsidRPr="00FC2C8C">
              <w:rPr>
                <w:rFonts w:ascii="Bookman Old Style" w:eastAsia="Times New Roman" w:hAnsi="Bookman Old Style"/>
                <w:sz w:val="24"/>
                <w:szCs w:val="24"/>
              </w:rPr>
              <w:t>10.00</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sz w:val="24"/>
                <w:szCs w:val="24"/>
              </w:rPr>
            </w:pPr>
            <w:r w:rsidRPr="00FC2C8C">
              <w:rPr>
                <w:rFonts w:ascii="Bookman Old Style" w:eastAsia="Times New Roman" w:hAnsi="Bookman Old Style"/>
                <w:sz w:val="24"/>
                <w:szCs w:val="24"/>
              </w:rPr>
              <w:t>40.00</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sz w:val="24"/>
                <w:szCs w:val="24"/>
              </w:rPr>
            </w:pPr>
            <w:r w:rsidRPr="00FC2C8C">
              <w:rPr>
                <w:rFonts w:ascii="Bookman Old Style" w:eastAsia="Times New Roman" w:hAnsi="Bookman Old Style"/>
                <w:sz w:val="24"/>
                <w:szCs w:val="24"/>
              </w:rPr>
              <w:t>10</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b/>
                <w:bCs/>
                <w:sz w:val="24"/>
                <w:szCs w:val="24"/>
              </w:rPr>
            </w:pPr>
            <w:r w:rsidRPr="00FC2C8C">
              <w:rPr>
                <w:rFonts w:ascii="Bookman Old Style" w:eastAsia="Times New Roman" w:hAnsi="Bookman Old Style"/>
                <w:b/>
                <w:bCs/>
                <w:sz w:val="24"/>
                <w:szCs w:val="24"/>
              </w:rPr>
              <w:t>05.06</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b/>
                <w:bCs/>
                <w:sz w:val="24"/>
                <w:szCs w:val="24"/>
              </w:rPr>
            </w:pPr>
            <w:r w:rsidRPr="00FC2C8C">
              <w:rPr>
                <w:rFonts w:ascii="Bookman Old Style" w:eastAsia="Times New Roman" w:hAnsi="Bookman Old Style"/>
                <w:b/>
                <w:bCs/>
                <w:sz w:val="24"/>
                <w:szCs w:val="24"/>
              </w:rPr>
              <w:t>Tiu</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sz w:val="24"/>
                <w:szCs w:val="24"/>
              </w:rPr>
            </w:pPr>
            <w:r w:rsidRPr="00FC2C8C">
              <w:rPr>
                <w:rFonts w:ascii="Bookman Old Style" w:eastAsia="Times New Roman" w:hAnsi="Bookman Old Style"/>
                <w:b/>
                <w:bCs/>
                <w:sz w:val="24"/>
                <w:szCs w:val="24"/>
              </w:rPr>
              <w:t>60.00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sz w:val="24"/>
                <w:szCs w:val="24"/>
              </w:rPr>
            </w:pPr>
            <w:r w:rsidRPr="00FC2C8C">
              <w:rPr>
                <w:rFonts w:ascii="Bookman Old Style" w:eastAsia="Times New Roman" w:hAnsi="Bookman Old Style"/>
                <w:b/>
                <w:bCs/>
                <w:sz w:val="24"/>
                <w:szCs w:val="24"/>
              </w:rPr>
              <w:t>20.00</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sz w:val="24"/>
                <w:szCs w:val="24"/>
              </w:rPr>
            </w:pPr>
            <w:r w:rsidRPr="00FC2C8C">
              <w:rPr>
                <w:rFonts w:ascii="Bookman Old Style" w:eastAsia="Times New Roman" w:hAnsi="Bookman Old Style"/>
                <w:b/>
                <w:bCs/>
                <w:sz w:val="24"/>
                <w:szCs w:val="24"/>
              </w:rPr>
              <w:t>20.00</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sz w:val="24"/>
                <w:szCs w:val="24"/>
              </w:rPr>
            </w:pPr>
            <w:r w:rsidRPr="00FC2C8C">
              <w:rPr>
                <w:rFonts w:ascii="Bookman Old Style" w:eastAsia="Times New Roman" w:hAnsi="Bookman Old Style"/>
                <w:b/>
                <w:bCs/>
                <w:sz w:val="24"/>
                <w:szCs w:val="24"/>
              </w:rPr>
              <w:t>10</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sz w:val="24"/>
                <w:szCs w:val="24"/>
              </w:rPr>
            </w:pPr>
            <w:r w:rsidRPr="00FC2C8C">
              <w:rPr>
                <w:rFonts w:ascii="Bookman Old Style" w:eastAsia="Times New Roman" w:hAnsi="Bookman Old Style"/>
                <w:sz w:val="24"/>
                <w:szCs w:val="24"/>
              </w:rPr>
              <w:t>05.07</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sz w:val="24"/>
                <w:szCs w:val="24"/>
              </w:rPr>
            </w:pPr>
            <w:r w:rsidRPr="00FC2C8C">
              <w:rPr>
                <w:rFonts w:ascii="Bookman Old Style" w:eastAsia="Times New Roman" w:hAnsi="Bookman Old Style"/>
                <w:sz w:val="24"/>
                <w:szCs w:val="24"/>
              </w:rPr>
              <w:t>Togomulya</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sz w:val="24"/>
                <w:szCs w:val="24"/>
              </w:rPr>
            </w:pPr>
            <w:r w:rsidRPr="00FC2C8C">
              <w:rPr>
                <w:rFonts w:ascii="Bookman Old Style" w:eastAsia="Times New Roman" w:hAnsi="Bookman Old Style"/>
                <w:sz w:val="24"/>
                <w:szCs w:val="24"/>
              </w:rPr>
              <w:t>90.00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sz w:val="24"/>
                <w:szCs w:val="24"/>
              </w:rPr>
            </w:pPr>
            <w:r w:rsidRPr="00FC2C8C">
              <w:rPr>
                <w:rFonts w:ascii="Bookman Old Style" w:eastAsia="Times New Roman" w:hAnsi="Bookman Old Style"/>
                <w:sz w:val="24"/>
                <w:szCs w:val="24"/>
              </w:rPr>
              <w:t>10.00</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sz w:val="24"/>
                <w:szCs w:val="24"/>
              </w:rPr>
            </w:pPr>
            <w:r w:rsidRPr="00FC2C8C">
              <w:rPr>
                <w:rFonts w:ascii="Bookman Old Style" w:eastAsia="Times New Roman" w:hAnsi="Bookman Old Style"/>
                <w:sz w:val="24"/>
                <w:szCs w:val="24"/>
              </w:rPr>
              <w:t>-</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sz w:val="24"/>
                <w:szCs w:val="24"/>
              </w:rPr>
            </w:pPr>
            <w:r w:rsidRPr="00FC2C8C">
              <w:rPr>
                <w:rFonts w:ascii="Bookman Old Style" w:eastAsia="Times New Roman" w:hAnsi="Bookman Old Style"/>
                <w:sz w:val="24"/>
                <w:szCs w:val="24"/>
              </w:rPr>
              <w:t>5</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sz w:val="24"/>
                <w:szCs w:val="24"/>
              </w:rPr>
            </w:pPr>
            <w:r w:rsidRPr="00FC2C8C">
              <w:rPr>
                <w:rFonts w:ascii="Bookman Old Style" w:eastAsia="Times New Roman" w:hAnsi="Bookman Old Style"/>
                <w:sz w:val="24"/>
                <w:szCs w:val="24"/>
              </w:rPr>
              <w:t>05.08</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sz w:val="24"/>
                <w:szCs w:val="24"/>
              </w:rPr>
            </w:pPr>
            <w:r w:rsidRPr="00FC2C8C">
              <w:rPr>
                <w:rFonts w:ascii="Bookman Old Style" w:eastAsia="Times New Roman" w:hAnsi="Bookman Old Style"/>
                <w:sz w:val="24"/>
                <w:szCs w:val="24"/>
              </w:rPr>
              <w:t>Tontowea</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sz w:val="24"/>
                <w:szCs w:val="24"/>
              </w:rPr>
            </w:pPr>
            <w:r w:rsidRPr="00FC2C8C">
              <w:rPr>
                <w:rFonts w:ascii="Bookman Old Style" w:eastAsia="Times New Roman" w:hAnsi="Bookman Old Style"/>
                <w:sz w:val="24"/>
                <w:szCs w:val="24"/>
              </w:rPr>
              <w:t>20.00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sz w:val="24"/>
                <w:szCs w:val="24"/>
              </w:rPr>
            </w:pPr>
            <w:r w:rsidRPr="00FC2C8C">
              <w:rPr>
                <w:rFonts w:ascii="Bookman Old Style" w:eastAsia="Times New Roman" w:hAnsi="Bookman Old Style"/>
                <w:sz w:val="24"/>
                <w:szCs w:val="24"/>
              </w:rPr>
              <w:t>40.00</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sz w:val="24"/>
                <w:szCs w:val="24"/>
              </w:rPr>
            </w:pPr>
            <w:r w:rsidRPr="00FC2C8C">
              <w:rPr>
                <w:rFonts w:ascii="Bookman Old Style" w:eastAsia="Times New Roman" w:hAnsi="Bookman Old Style"/>
                <w:sz w:val="24"/>
                <w:szCs w:val="24"/>
              </w:rPr>
              <w:t>40.00</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sz w:val="24"/>
                <w:szCs w:val="24"/>
              </w:rPr>
            </w:pPr>
            <w:r w:rsidRPr="00FC2C8C">
              <w:rPr>
                <w:rFonts w:ascii="Bookman Old Style" w:eastAsia="Times New Roman" w:hAnsi="Bookman Old Style"/>
                <w:sz w:val="24"/>
                <w:szCs w:val="24"/>
              </w:rPr>
              <w:t>25</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sz w:val="24"/>
                <w:szCs w:val="24"/>
              </w:rPr>
            </w:pPr>
            <w:r w:rsidRPr="00FC2C8C">
              <w:rPr>
                <w:rFonts w:ascii="Bookman Old Style" w:eastAsia="Times New Roman" w:hAnsi="Bookman Old Style"/>
                <w:sz w:val="24"/>
                <w:szCs w:val="24"/>
              </w:rPr>
              <w:t>05.09</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sz w:val="24"/>
                <w:szCs w:val="24"/>
              </w:rPr>
            </w:pPr>
            <w:r w:rsidRPr="00FC2C8C">
              <w:rPr>
                <w:rFonts w:ascii="Bookman Old Style" w:eastAsia="Times New Roman" w:hAnsi="Bookman Old Style"/>
                <w:sz w:val="24"/>
                <w:szCs w:val="24"/>
              </w:rPr>
              <w:t>Tadaku Jaya</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sz w:val="24"/>
                <w:szCs w:val="24"/>
              </w:rPr>
            </w:pPr>
            <w:r w:rsidRPr="00FC2C8C">
              <w:rPr>
                <w:rFonts w:ascii="Bookman Old Style" w:eastAsia="Times New Roman" w:hAnsi="Bookman Old Style"/>
                <w:sz w:val="24"/>
                <w:szCs w:val="24"/>
              </w:rPr>
              <w:t>25.00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sz w:val="24"/>
                <w:szCs w:val="24"/>
              </w:rPr>
            </w:pPr>
            <w:r w:rsidRPr="00FC2C8C">
              <w:rPr>
                <w:rFonts w:ascii="Bookman Old Style" w:eastAsia="Times New Roman" w:hAnsi="Bookman Old Style"/>
                <w:sz w:val="24"/>
                <w:szCs w:val="24"/>
              </w:rPr>
              <w:t>55.00</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sz w:val="24"/>
                <w:szCs w:val="24"/>
              </w:rPr>
            </w:pPr>
            <w:r w:rsidRPr="00FC2C8C">
              <w:rPr>
                <w:rFonts w:ascii="Bookman Old Style" w:eastAsia="Times New Roman" w:hAnsi="Bookman Old Style"/>
                <w:sz w:val="24"/>
                <w:szCs w:val="24"/>
              </w:rPr>
              <w:t>20.00</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sz w:val="24"/>
                <w:szCs w:val="24"/>
              </w:rPr>
            </w:pPr>
            <w:r w:rsidRPr="00FC2C8C">
              <w:rPr>
                <w:rFonts w:ascii="Bookman Old Style" w:eastAsia="Times New Roman" w:hAnsi="Bookman Old Style"/>
                <w:sz w:val="24"/>
                <w:szCs w:val="24"/>
              </w:rPr>
              <w:t>10</w:t>
            </w:r>
          </w:p>
        </w:tc>
      </w:tr>
      <w:tr w:rsidR="001375C6" w:rsidRPr="00FC2C8C" w:rsidTr="00A5125C">
        <w:trPr>
          <w:trHeight w:val="316"/>
        </w:trPr>
        <w:tc>
          <w:tcPr>
            <w:tcW w:w="934" w:type="dxa"/>
            <w:tcBorders>
              <w:top w:val="nil"/>
              <w:left w:val="single" w:sz="4" w:space="0" w:color="auto"/>
              <w:bottom w:val="single" w:sz="4" w:space="0" w:color="auto"/>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sz w:val="24"/>
                <w:szCs w:val="24"/>
              </w:rPr>
            </w:pPr>
            <w:r w:rsidRPr="00FC2C8C">
              <w:rPr>
                <w:rFonts w:ascii="Bookman Old Style" w:eastAsia="Times New Roman" w:hAnsi="Bookman Old Style"/>
                <w:sz w:val="24"/>
                <w:szCs w:val="24"/>
              </w:rPr>
              <w:t>05.10</w:t>
            </w:r>
          </w:p>
        </w:tc>
        <w:tc>
          <w:tcPr>
            <w:tcW w:w="2126"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sz w:val="24"/>
                <w:szCs w:val="24"/>
              </w:rPr>
            </w:pPr>
            <w:r w:rsidRPr="00FC2C8C">
              <w:rPr>
                <w:rFonts w:ascii="Bookman Old Style" w:eastAsia="Times New Roman" w:hAnsi="Bookman Old Style"/>
                <w:sz w:val="24"/>
                <w:szCs w:val="24"/>
              </w:rPr>
              <w:t>Ululaa (G)</w:t>
            </w:r>
          </w:p>
        </w:tc>
        <w:tc>
          <w:tcPr>
            <w:tcW w:w="1350"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sz w:val="24"/>
                <w:szCs w:val="24"/>
              </w:rPr>
            </w:pPr>
            <w:r w:rsidRPr="00FC2C8C">
              <w:rPr>
                <w:rFonts w:ascii="Bookman Old Style" w:eastAsia="Times New Roman" w:hAnsi="Bookman Old Style"/>
                <w:sz w:val="24"/>
                <w:szCs w:val="24"/>
              </w:rPr>
              <w:t>….</w:t>
            </w:r>
          </w:p>
        </w:tc>
        <w:tc>
          <w:tcPr>
            <w:tcW w:w="1620"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sz w:val="24"/>
                <w:szCs w:val="24"/>
              </w:rPr>
            </w:pPr>
            <w:r w:rsidRPr="00FC2C8C">
              <w:rPr>
                <w:rFonts w:ascii="Bookman Old Style" w:eastAsia="Times New Roman" w:hAnsi="Bookman Old Style"/>
                <w:sz w:val="24"/>
                <w:szCs w:val="24"/>
              </w:rPr>
              <w:t>….</w:t>
            </w:r>
          </w:p>
        </w:tc>
        <w:tc>
          <w:tcPr>
            <w:tcW w:w="1710"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sz w:val="24"/>
                <w:szCs w:val="24"/>
              </w:rPr>
            </w:pPr>
            <w:r w:rsidRPr="00FC2C8C">
              <w:rPr>
                <w:rFonts w:ascii="Bookman Old Style" w:eastAsia="Times New Roman" w:hAnsi="Bookman Old Style"/>
                <w:sz w:val="24"/>
                <w:szCs w:val="24"/>
              </w:rPr>
              <w:t>….</w:t>
            </w:r>
          </w:p>
        </w:tc>
        <w:tc>
          <w:tcPr>
            <w:tcW w:w="1398"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sz w:val="24"/>
                <w:szCs w:val="24"/>
              </w:rPr>
            </w:pPr>
            <w:r w:rsidRPr="00FC2C8C">
              <w:rPr>
                <w:rFonts w:ascii="Bookman Old Style" w:eastAsia="Times New Roman" w:hAnsi="Bookman Old Style"/>
                <w:sz w:val="24"/>
                <w:szCs w:val="24"/>
              </w:rPr>
              <w:t>….</w:t>
            </w:r>
          </w:p>
        </w:tc>
      </w:tr>
      <w:tr w:rsidR="001375C6" w:rsidRPr="00FC2C8C" w:rsidTr="00A5125C">
        <w:trPr>
          <w:trHeight w:val="316"/>
        </w:trPr>
        <w:tc>
          <w:tcPr>
            <w:tcW w:w="934" w:type="dxa"/>
            <w:tcBorders>
              <w:top w:val="nil"/>
              <w:left w:val="single" w:sz="4" w:space="0" w:color="auto"/>
              <w:bottom w:val="single" w:sz="4" w:space="0" w:color="auto"/>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06.</w:t>
            </w:r>
          </w:p>
        </w:tc>
        <w:tc>
          <w:tcPr>
            <w:tcW w:w="2126"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PETASIA TIMUR</w:t>
            </w:r>
          </w:p>
        </w:tc>
        <w:tc>
          <w:tcPr>
            <w:tcW w:w="1350"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color w:val="000000"/>
                <w:sz w:val="24"/>
                <w:szCs w:val="24"/>
              </w:rPr>
            </w:pPr>
          </w:p>
        </w:tc>
        <w:tc>
          <w:tcPr>
            <w:tcW w:w="1620"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color w:val="000000"/>
                <w:sz w:val="24"/>
                <w:szCs w:val="24"/>
              </w:rPr>
            </w:pPr>
          </w:p>
        </w:tc>
        <w:tc>
          <w:tcPr>
            <w:tcW w:w="1710"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color w:val="000000"/>
                <w:sz w:val="24"/>
                <w:szCs w:val="24"/>
              </w:rPr>
            </w:pPr>
          </w:p>
        </w:tc>
        <w:tc>
          <w:tcPr>
            <w:tcW w:w="1398"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color w:val="000000"/>
                <w:sz w:val="24"/>
                <w:szCs w:val="24"/>
              </w:rPr>
            </w:pP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06.01</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Masara</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20.00</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80.00</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15</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06.02</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Molores</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30.00</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69.00</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8</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06.03</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Mohoni</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70.00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10.00</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20.00</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5</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06.04</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Molino</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25.00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25.00</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50.00</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8</w:t>
            </w:r>
          </w:p>
        </w:tc>
      </w:tr>
      <w:tr w:rsidR="001375C6" w:rsidRPr="00FC2C8C" w:rsidTr="00A5125C">
        <w:trPr>
          <w:trHeight w:val="316"/>
        </w:trPr>
        <w:tc>
          <w:tcPr>
            <w:tcW w:w="934" w:type="dxa"/>
            <w:tcBorders>
              <w:top w:val="nil"/>
              <w:left w:val="single" w:sz="4" w:space="0" w:color="auto"/>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06.05</w:t>
            </w:r>
          </w:p>
        </w:tc>
        <w:tc>
          <w:tcPr>
            <w:tcW w:w="2126" w:type="dxa"/>
            <w:tcBorders>
              <w:top w:val="nil"/>
              <w:left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Towara</w:t>
            </w:r>
          </w:p>
        </w:tc>
        <w:tc>
          <w:tcPr>
            <w:tcW w:w="1350" w:type="dxa"/>
            <w:tcBorders>
              <w:top w:val="nil"/>
              <w:left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80.00</w:t>
            </w:r>
          </w:p>
        </w:tc>
        <w:tc>
          <w:tcPr>
            <w:tcW w:w="1620" w:type="dxa"/>
            <w:tcBorders>
              <w:top w:val="nil"/>
              <w:left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5.00</w:t>
            </w:r>
          </w:p>
        </w:tc>
        <w:tc>
          <w:tcPr>
            <w:tcW w:w="1710" w:type="dxa"/>
            <w:tcBorders>
              <w:top w:val="nil"/>
              <w:left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15.00</w:t>
            </w:r>
          </w:p>
        </w:tc>
        <w:tc>
          <w:tcPr>
            <w:tcW w:w="1398" w:type="dxa"/>
            <w:tcBorders>
              <w:top w:val="nil"/>
              <w:left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6</w:t>
            </w:r>
          </w:p>
        </w:tc>
      </w:tr>
      <w:tr w:rsidR="001375C6" w:rsidRPr="00FC2C8C" w:rsidTr="00A5125C">
        <w:trPr>
          <w:trHeight w:val="316"/>
        </w:trPr>
        <w:tc>
          <w:tcPr>
            <w:tcW w:w="934" w:type="dxa"/>
            <w:tcBorders>
              <w:top w:val="nil"/>
              <w:left w:val="single" w:sz="4" w:space="0" w:color="auto"/>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06.06</w:t>
            </w:r>
          </w:p>
        </w:tc>
        <w:tc>
          <w:tcPr>
            <w:tcW w:w="2126" w:type="dxa"/>
            <w:tcBorders>
              <w:top w:val="nil"/>
              <w:left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Bungintimbe</w:t>
            </w:r>
          </w:p>
        </w:tc>
        <w:tc>
          <w:tcPr>
            <w:tcW w:w="1350" w:type="dxa"/>
            <w:tcBorders>
              <w:top w:val="nil"/>
              <w:left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75.00</w:t>
            </w:r>
          </w:p>
        </w:tc>
        <w:tc>
          <w:tcPr>
            <w:tcW w:w="1620" w:type="dxa"/>
            <w:tcBorders>
              <w:top w:val="nil"/>
              <w:left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5.00</w:t>
            </w:r>
          </w:p>
        </w:tc>
        <w:tc>
          <w:tcPr>
            <w:tcW w:w="1710" w:type="dxa"/>
            <w:tcBorders>
              <w:top w:val="nil"/>
              <w:left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15.00</w:t>
            </w:r>
          </w:p>
        </w:tc>
        <w:tc>
          <w:tcPr>
            <w:tcW w:w="1398" w:type="dxa"/>
            <w:tcBorders>
              <w:top w:val="nil"/>
              <w:left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6</w:t>
            </w:r>
          </w:p>
        </w:tc>
      </w:tr>
      <w:tr w:rsidR="001375C6" w:rsidRPr="00FC2C8C" w:rsidTr="00A5125C">
        <w:trPr>
          <w:trHeight w:val="316"/>
        </w:trPr>
        <w:tc>
          <w:tcPr>
            <w:tcW w:w="934" w:type="dxa"/>
            <w:tcBorders>
              <w:top w:val="nil"/>
              <w:left w:val="single" w:sz="4" w:space="0" w:color="auto"/>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06.07</w:t>
            </w:r>
          </w:p>
        </w:tc>
        <w:tc>
          <w:tcPr>
            <w:tcW w:w="2126" w:type="dxa"/>
            <w:tcBorders>
              <w:top w:val="nil"/>
              <w:left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Tompira</w:t>
            </w:r>
          </w:p>
        </w:tc>
        <w:tc>
          <w:tcPr>
            <w:tcW w:w="1350" w:type="dxa"/>
            <w:tcBorders>
              <w:top w:val="nil"/>
              <w:left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80.00</w:t>
            </w:r>
          </w:p>
        </w:tc>
        <w:tc>
          <w:tcPr>
            <w:tcW w:w="1620" w:type="dxa"/>
            <w:tcBorders>
              <w:top w:val="nil"/>
              <w:left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710" w:type="dxa"/>
            <w:tcBorders>
              <w:top w:val="nil"/>
              <w:left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20.00</w:t>
            </w:r>
          </w:p>
        </w:tc>
        <w:tc>
          <w:tcPr>
            <w:tcW w:w="1398" w:type="dxa"/>
            <w:tcBorders>
              <w:top w:val="nil"/>
              <w:left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5</w:t>
            </w:r>
          </w:p>
        </w:tc>
      </w:tr>
      <w:tr w:rsidR="001375C6" w:rsidRPr="00FC2C8C" w:rsidTr="00A5125C">
        <w:trPr>
          <w:trHeight w:val="316"/>
        </w:trPr>
        <w:tc>
          <w:tcPr>
            <w:tcW w:w="934" w:type="dxa"/>
            <w:tcBorders>
              <w:top w:val="nil"/>
              <w:left w:val="single" w:sz="4" w:space="0" w:color="auto"/>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06.08</w:t>
            </w:r>
          </w:p>
        </w:tc>
        <w:tc>
          <w:tcPr>
            <w:tcW w:w="2126" w:type="dxa"/>
            <w:tcBorders>
              <w:top w:val="nil"/>
              <w:left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Bunta</w:t>
            </w:r>
          </w:p>
        </w:tc>
        <w:tc>
          <w:tcPr>
            <w:tcW w:w="1350" w:type="dxa"/>
            <w:tcBorders>
              <w:top w:val="nil"/>
              <w:left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75.00</w:t>
            </w:r>
          </w:p>
        </w:tc>
        <w:tc>
          <w:tcPr>
            <w:tcW w:w="1620" w:type="dxa"/>
            <w:tcBorders>
              <w:top w:val="nil"/>
              <w:left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710" w:type="dxa"/>
            <w:tcBorders>
              <w:top w:val="nil"/>
              <w:left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25.00</w:t>
            </w:r>
          </w:p>
        </w:tc>
        <w:tc>
          <w:tcPr>
            <w:tcW w:w="1398" w:type="dxa"/>
            <w:tcBorders>
              <w:top w:val="nil"/>
              <w:left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w:t>
            </w:r>
          </w:p>
        </w:tc>
      </w:tr>
      <w:tr w:rsidR="001375C6" w:rsidRPr="00FC2C8C" w:rsidTr="00A5125C">
        <w:trPr>
          <w:trHeight w:val="316"/>
        </w:trPr>
        <w:tc>
          <w:tcPr>
            <w:tcW w:w="934" w:type="dxa"/>
            <w:tcBorders>
              <w:top w:val="nil"/>
              <w:left w:val="single" w:sz="4" w:space="0" w:color="auto"/>
              <w:bottom w:val="single" w:sz="4" w:space="0" w:color="auto"/>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06.09</w:t>
            </w:r>
          </w:p>
        </w:tc>
        <w:tc>
          <w:tcPr>
            <w:tcW w:w="2126"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Keuno</w:t>
            </w:r>
          </w:p>
        </w:tc>
        <w:tc>
          <w:tcPr>
            <w:tcW w:w="1350"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80.00</w:t>
            </w:r>
          </w:p>
        </w:tc>
        <w:tc>
          <w:tcPr>
            <w:tcW w:w="1620"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20.00</w:t>
            </w:r>
          </w:p>
        </w:tc>
        <w:tc>
          <w:tcPr>
            <w:tcW w:w="1710"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398"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4</w:t>
            </w:r>
          </w:p>
        </w:tc>
      </w:tr>
      <w:tr w:rsidR="0067006F" w:rsidRPr="00FC2C8C" w:rsidTr="00A5125C">
        <w:trPr>
          <w:trHeight w:val="312"/>
        </w:trPr>
        <w:tc>
          <w:tcPr>
            <w:tcW w:w="934" w:type="dxa"/>
            <w:tcBorders>
              <w:top w:val="single" w:sz="4" w:space="0" w:color="auto"/>
              <w:left w:val="single" w:sz="4" w:space="0" w:color="auto"/>
              <w:bottom w:val="single" w:sz="4" w:space="0" w:color="auto"/>
              <w:right w:val="single" w:sz="4" w:space="0" w:color="auto"/>
            </w:tcBorders>
            <w:shd w:val="clear" w:color="auto" w:fill="C2D69B"/>
            <w:vAlign w:val="center"/>
          </w:tcPr>
          <w:p w:rsidR="0067006F" w:rsidRPr="00FC2C8C" w:rsidRDefault="0067006F" w:rsidP="0067006F">
            <w:pPr>
              <w:spacing w:after="0" w:line="240" w:lineRule="auto"/>
              <w:jc w:val="center"/>
              <w:rPr>
                <w:rFonts w:ascii="Bookman Old Style" w:eastAsia="Times New Roman" w:hAnsi="Bookman Old Style"/>
                <w:b/>
                <w:bCs/>
                <w:i/>
                <w:color w:val="000000"/>
                <w:sz w:val="24"/>
                <w:szCs w:val="24"/>
              </w:rPr>
            </w:pPr>
            <w:r w:rsidRPr="00FC2C8C">
              <w:rPr>
                <w:rFonts w:ascii="Bookman Old Style" w:eastAsia="Times New Roman" w:hAnsi="Bookman Old Style"/>
                <w:b/>
                <w:bCs/>
                <w:i/>
                <w:color w:val="000000"/>
                <w:sz w:val="24"/>
                <w:szCs w:val="24"/>
              </w:rPr>
              <w:lastRenderedPageBreak/>
              <w:t>01</w:t>
            </w:r>
          </w:p>
        </w:tc>
        <w:tc>
          <w:tcPr>
            <w:tcW w:w="2126" w:type="dxa"/>
            <w:tcBorders>
              <w:top w:val="single" w:sz="4" w:space="0" w:color="auto"/>
              <w:left w:val="single" w:sz="4" w:space="0" w:color="auto"/>
              <w:bottom w:val="single" w:sz="4" w:space="0" w:color="auto"/>
              <w:right w:val="single" w:sz="4" w:space="0" w:color="auto"/>
            </w:tcBorders>
            <w:shd w:val="clear" w:color="auto" w:fill="C2D69B"/>
            <w:vAlign w:val="center"/>
          </w:tcPr>
          <w:p w:rsidR="0067006F" w:rsidRPr="00FC2C8C" w:rsidRDefault="0067006F" w:rsidP="0067006F">
            <w:pPr>
              <w:spacing w:after="0" w:line="240" w:lineRule="auto"/>
              <w:jc w:val="center"/>
              <w:rPr>
                <w:rFonts w:ascii="Bookman Old Style" w:eastAsia="Times New Roman" w:hAnsi="Bookman Old Style"/>
                <w:b/>
                <w:bCs/>
                <w:i/>
                <w:color w:val="000000"/>
                <w:sz w:val="24"/>
                <w:szCs w:val="24"/>
              </w:rPr>
            </w:pPr>
            <w:r w:rsidRPr="00FC2C8C">
              <w:rPr>
                <w:rFonts w:ascii="Bookman Old Style" w:eastAsia="Times New Roman" w:hAnsi="Bookman Old Style"/>
                <w:b/>
                <w:bCs/>
                <w:i/>
                <w:color w:val="000000"/>
                <w:sz w:val="24"/>
                <w:szCs w:val="24"/>
              </w:rPr>
              <w:t>02</w:t>
            </w:r>
          </w:p>
        </w:tc>
        <w:tc>
          <w:tcPr>
            <w:tcW w:w="1350" w:type="dxa"/>
            <w:tcBorders>
              <w:top w:val="single" w:sz="4" w:space="0" w:color="auto"/>
              <w:left w:val="nil"/>
              <w:bottom w:val="single" w:sz="4" w:space="0" w:color="auto"/>
              <w:right w:val="single" w:sz="4" w:space="0" w:color="auto"/>
            </w:tcBorders>
            <w:shd w:val="clear" w:color="auto" w:fill="C2D69B"/>
            <w:noWrap/>
            <w:vAlign w:val="center"/>
          </w:tcPr>
          <w:p w:rsidR="0067006F" w:rsidRPr="00FC2C8C" w:rsidRDefault="0067006F" w:rsidP="0067006F">
            <w:pPr>
              <w:spacing w:after="0" w:line="240" w:lineRule="auto"/>
              <w:jc w:val="center"/>
              <w:rPr>
                <w:rFonts w:ascii="Bookman Old Style" w:eastAsia="Times New Roman" w:hAnsi="Bookman Old Style"/>
                <w:b/>
                <w:bCs/>
                <w:i/>
                <w:color w:val="000000"/>
                <w:sz w:val="24"/>
                <w:szCs w:val="24"/>
              </w:rPr>
            </w:pPr>
            <w:r w:rsidRPr="00FC2C8C">
              <w:rPr>
                <w:rFonts w:ascii="Bookman Old Style" w:eastAsia="Times New Roman" w:hAnsi="Bookman Old Style"/>
                <w:b/>
                <w:bCs/>
                <w:i/>
                <w:color w:val="000000"/>
                <w:sz w:val="24"/>
                <w:szCs w:val="24"/>
              </w:rPr>
              <w:t>03</w:t>
            </w:r>
          </w:p>
        </w:tc>
        <w:tc>
          <w:tcPr>
            <w:tcW w:w="1620" w:type="dxa"/>
            <w:tcBorders>
              <w:top w:val="single" w:sz="4" w:space="0" w:color="auto"/>
              <w:left w:val="nil"/>
              <w:bottom w:val="single" w:sz="4" w:space="0" w:color="auto"/>
              <w:right w:val="single" w:sz="4" w:space="0" w:color="auto"/>
            </w:tcBorders>
            <w:shd w:val="clear" w:color="auto" w:fill="C2D69B"/>
            <w:noWrap/>
            <w:vAlign w:val="center"/>
          </w:tcPr>
          <w:p w:rsidR="0067006F" w:rsidRPr="00FC2C8C" w:rsidRDefault="0067006F" w:rsidP="0067006F">
            <w:pPr>
              <w:spacing w:after="0" w:line="240" w:lineRule="auto"/>
              <w:jc w:val="center"/>
              <w:rPr>
                <w:rFonts w:ascii="Bookman Old Style" w:eastAsia="Times New Roman" w:hAnsi="Bookman Old Style"/>
                <w:b/>
                <w:bCs/>
                <w:i/>
                <w:color w:val="000000"/>
                <w:sz w:val="24"/>
                <w:szCs w:val="24"/>
              </w:rPr>
            </w:pPr>
            <w:r w:rsidRPr="00FC2C8C">
              <w:rPr>
                <w:rFonts w:ascii="Bookman Old Style" w:eastAsia="Times New Roman" w:hAnsi="Bookman Old Style"/>
                <w:b/>
                <w:bCs/>
                <w:i/>
                <w:color w:val="000000"/>
                <w:sz w:val="24"/>
                <w:szCs w:val="24"/>
              </w:rPr>
              <w:t>04</w:t>
            </w:r>
          </w:p>
        </w:tc>
        <w:tc>
          <w:tcPr>
            <w:tcW w:w="1710" w:type="dxa"/>
            <w:tcBorders>
              <w:top w:val="single" w:sz="4" w:space="0" w:color="auto"/>
              <w:left w:val="nil"/>
              <w:bottom w:val="single" w:sz="4" w:space="0" w:color="auto"/>
              <w:right w:val="single" w:sz="4" w:space="0" w:color="auto"/>
            </w:tcBorders>
            <w:shd w:val="clear" w:color="auto" w:fill="C2D69B"/>
            <w:noWrap/>
            <w:vAlign w:val="center"/>
          </w:tcPr>
          <w:p w:rsidR="0067006F" w:rsidRPr="00FC2C8C" w:rsidRDefault="0067006F" w:rsidP="0067006F">
            <w:pPr>
              <w:spacing w:after="0" w:line="240" w:lineRule="auto"/>
              <w:jc w:val="center"/>
              <w:rPr>
                <w:rFonts w:ascii="Bookman Old Style" w:eastAsia="Times New Roman" w:hAnsi="Bookman Old Style"/>
                <w:b/>
                <w:bCs/>
                <w:i/>
                <w:color w:val="000000"/>
                <w:sz w:val="24"/>
                <w:szCs w:val="24"/>
              </w:rPr>
            </w:pPr>
            <w:r w:rsidRPr="00FC2C8C">
              <w:rPr>
                <w:rFonts w:ascii="Bookman Old Style" w:eastAsia="Times New Roman" w:hAnsi="Bookman Old Style"/>
                <w:b/>
                <w:bCs/>
                <w:i/>
                <w:color w:val="000000"/>
                <w:sz w:val="24"/>
                <w:szCs w:val="24"/>
              </w:rPr>
              <w:t>05</w:t>
            </w:r>
          </w:p>
        </w:tc>
        <w:tc>
          <w:tcPr>
            <w:tcW w:w="1398" w:type="dxa"/>
            <w:tcBorders>
              <w:top w:val="single" w:sz="4" w:space="0" w:color="auto"/>
              <w:left w:val="single" w:sz="4" w:space="0" w:color="auto"/>
              <w:bottom w:val="single" w:sz="4" w:space="0" w:color="auto"/>
              <w:right w:val="single" w:sz="4" w:space="0" w:color="auto"/>
            </w:tcBorders>
            <w:shd w:val="clear" w:color="auto" w:fill="C2D69B"/>
            <w:vAlign w:val="center"/>
          </w:tcPr>
          <w:p w:rsidR="0067006F" w:rsidRPr="00FC2C8C" w:rsidRDefault="0067006F" w:rsidP="0067006F">
            <w:pPr>
              <w:spacing w:after="0" w:line="240" w:lineRule="auto"/>
              <w:jc w:val="center"/>
              <w:rPr>
                <w:rFonts w:ascii="Bookman Old Style" w:eastAsia="Times New Roman" w:hAnsi="Bookman Old Style"/>
                <w:b/>
                <w:bCs/>
                <w:i/>
                <w:color w:val="000000"/>
                <w:sz w:val="24"/>
                <w:szCs w:val="24"/>
              </w:rPr>
            </w:pPr>
            <w:r w:rsidRPr="00FC2C8C">
              <w:rPr>
                <w:rFonts w:ascii="Bookman Old Style" w:eastAsia="Times New Roman" w:hAnsi="Bookman Old Style"/>
                <w:b/>
                <w:bCs/>
                <w:i/>
                <w:color w:val="000000"/>
                <w:sz w:val="24"/>
                <w:szCs w:val="24"/>
              </w:rPr>
              <w:t>06</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06.10</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Polewali</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06.11</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Towara Pantai (G)</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w:t>
            </w:r>
          </w:p>
        </w:tc>
      </w:tr>
      <w:tr w:rsidR="001375C6" w:rsidRPr="00FC2C8C" w:rsidTr="00A5125C">
        <w:trPr>
          <w:trHeight w:val="316"/>
        </w:trPr>
        <w:tc>
          <w:tcPr>
            <w:tcW w:w="934" w:type="dxa"/>
            <w:tcBorders>
              <w:top w:val="nil"/>
              <w:left w:val="single" w:sz="4" w:space="0" w:color="auto"/>
              <w:bottom w:val="single" w:sz="4" w:space="0" w:color="auto"/>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06.12</w:t>
            </w:r>
          </w:p>
        </w:tc>
        <w:tc>
          <w:tcPr>
            <w:tcW w:w="2126"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Peboa (G)</w:t>
            </w:r>
          </w:p>
        </w:tc>
        <w:tc>
          <w:tcPr>
            <w:tcW w:w="1350"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60.00</w:t>
            </w:r>
          </w:p>
        </w:tc>
        <w:tc>
          <w:tcPr>
            <w:tcW w:w="1620"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30.00</w:t>
            </w:r>
          </w:p>
        </w:tc>
        <w:tc>
          <w:tcPr>
            <w:tcW w:w="1710"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10.00</w:t>
            </w:r>
          </w:p>
        </w:tc>
        <w:tc>
          <w:tcPr>
            <w:tcW w:w="1398"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5</w:t>
            </w:r>
          </w:p>
        </w:tc>
      </w:tr>
      <w:tr w:rsidR="001375C6" w:rsidRPr="00FC2C8C" w:rsidTr="00A5125C">
        <w:trPr>
          <w:trHeight w:val="316"/>
        </w:trPr>
        <w:tc>
          <w:tcPr>
            <w:tcW w:w="934" w:type="dxa"/>
            <w:tcBorders>
              <w:top w:val="nil"/>
              <w:left w:val="single" w:sz="4" w:space="0" w:color="auto"/>
              <w:bottom w:val="single" w:sz="4" w:space="0" w:color="auto"/>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07.</w:t>
            </w:r>
          </w:p>
        </w:tc>
        <w:tc>
          <w:tcPr>
            <w:tcW w:w="2126"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LEMBO</w:t>
            </w:r>
          </w:p>
        </w:tc>
        <w:tc>
          <w:tcPr>
            <w:tcW w:w="1350"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color w:val="000000"/>
                <w:sz w:val="24"/>
                <w:szCs w:val="24"/>
              </w:rPr>
            </w:pPr>
          </w:p>
        </w:tc>
        <w:tc>
          <w:tcPr>
            <w:tcW w:w="1620"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color w:val="000000"/>
                <w:sz w:val="24"/>
                <w:szCs w:val="24"/>
              </w:rPr>
            </w:pPr>
          </w:p>
        </w:tc>
        <w:tc>
          <w:tcPr>
            <w:tcW w:w="1710"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color w:val="000000"/>
                <w:sz w:val="24"/>
                <w:szCs w:val="24"/>
              </w:rPr>
            </w:pPr>
          </w:p>
        </w:tc>
        <w:tc>
          <w:tcPr>
            <w:tcW w:w="1398"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color w:val="000000"/>
                <w:sz w:val="24"/>
                <w:szCs w:val="24"/>
              </w:rPr>
            </w:pP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07.01</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Lembobaru</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90.00</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360</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07.02</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Korobonde</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334</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07.03</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Wawopada</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10.00</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70.00</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371</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07.04</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Waraa</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90.00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10.00</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337</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07.05</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Tingkeao</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80.00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20.00</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311</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07.06</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Mora</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300</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07.07</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Uluanso</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40.00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60.00</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300</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07.08</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Beteleme</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90.00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10.00</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180</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07.08</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Tinompo</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70.00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30.00</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286</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07.10</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Korowalelo</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90.00</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297</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07.11</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Kumpi</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50.00</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20.00</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256</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07.12</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Korompeli</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90.00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10.00</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256</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07.13</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Lemboroma</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90.00</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10.00</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180</w:t>
            </w:r>
          </w:p>
        </w:tc>
      </w:tr>
      <w:tr w:rsidR="001375C6" w:rsidRPr="00FC2C8C" w:rsidTr="00A5125C">
        <w:trPr>
          <w:trHeight w:val="316"/>
        </w:trPr>
        <w:tc>
          <w:tcPr>
            <w:tcW w:w="934" w:type="dxa"/>
            <w:tcBorders>
              <w:top w:val="nil"/>
              <w:left w:val="single" w:sz="4" w:space="0" w:color="auto"/>
              <w:bottom w:val="single" w:sz="4" w:space="0" w:color="auto"/>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07.14</w:t>
            </w:r>
          </w:p>
        </w:tc>
        <w:tc>
          <w:tcPr>
            <w:tcW w:w="2126"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Korowou</w:t>
            </w:r>
          </w:p>
        </w:tc>
        <w:tc>
          <w:tcPr>
            <w:tcW w:w="1350"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80.00</w:t>
            </w:r>
          </w:p>
        </w:tc>
        <w:tc>
          <w:tcPr>
            <w:tcW w:w="1620"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710"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20.00</w:t>
            </w:r>
          </w:p>
        </w:tc>
        <w:tc>
          <w:tcPr>
            <w:tcW w:w="1398"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175</w:t>
            </w:r>
          </w:p>
        </w:tc>
      </w:tr>
      <w:tr w:rsidR="001375C6" w:rsidRPr="00FC2C8C" w:rsidTr="00A5125C">
        <w:trPr>
          <w:trHeight w:val="316"/>
        </w:trPr>
        <w:tc>
          <w:tcPr>
            <w:tcW w:w="934" w:type="dxa"/>
            <w:tcBorders>
              <w:top w:val="nil"/>
              <w:left w:val="single" w:sz="4" w:space="0" w:color="auto"/>
              <w:bottom w:val="single" w:sz="4" w:space="0" w:color="auto"/>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08.</w:t>
            </w:r>
          </w:p>
        </w:tc>
        <w:tc>
          <w:tcPr>
            <w:tcW w:w="2126"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LEMBO RAYA</w:t>
            </w:r>
          </w:p>
        </w:tc>
        <w:tc>
          <w:tcPr>
            <w:tcW w:w="1350"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color w:val="000000"/>
                <w:sz w:val="24"/>
                <w:szCs w:val="24"/>
              </w:rPr>
            </w:pPr>
          </w:p>
        </w:tc>
        <w:tc>
          <w:tcPr>
            <w:tcW w:w="1620"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color w:val="000000"/>
                <w:sz w:val="24"/>
                <w:szCs w:val="24"/>
              </w:rPr>
            </w:pPr>
          </w:p>
        </w:tc>
        <w:tc>
          <w:tcPr>
            <w:tcW w:w="1710"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color w:val="000000"/>
                <w:sz w:val="24"/>
                <w:szCs w:val="24"/>
              </w:rPr>
            </w:pPr>
          </w:p>
        </w:tc>
        <w:tc>
          <w:tcPr>
            <w:tcW w:w="1398"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color w:val="000000"/>
                <w:sz w:val="24"/>
                <w:szCs w:val="24"/>
              </w:rPr>
            </w:pP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08.01</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Dolupo Karya</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75.00</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25.00</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500</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08.02</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Poona</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90.00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10.00</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415</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08.03</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Mandula</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542</w:t>
            </w:r>
          </w:p>
        </w:tc>
      </w:tr>
      <w:tr w:rsidR="001375C6" w:rsidRPr="00FC2C8C" w:rsidTr="00A5125C">
        <w:trPr>
          <w:trHeight w:val="316"/>
        </w:trPr>
        <w:tc>
          <w:tcPr>
            <w:tcW w:w="934" w:type="dxa"/>
            <w:tcBorders>
              <w:top w:val="nil"/>
              <w:left w:val="single" w:sz="4" w:space="0" w:color="auto"/>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08.04</w:t>
            </w:r>
          </w:p>
        </w:tc>
        <w:tc>
          <w:tcPr>
            <w:tcW w:w="2126" w:type="dxa"/>
            <w:tcBorders>
              <w:top w:val="nil"/>
              <w:left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Petumbea</w:t>
            </w:r>
          </w:p>
        </w:tc>
        <w:tc>
          <w:tcPr>
            <w:tcW w:w="1350" w:type="dxa"/>
            <w:tcBorders>
              <w:top w:val="nil"/>
              <w:left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20.00</w:t>
            </w:r>
          </w:p>
        </w:tc>
        <w:tc>
          <w:tcPr>
            <w:tcW w:w="1620" w:type="dxa"/>
            <w:tcBorders>
              <w:top w:val="nil"/>
              <w:left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80.00</w:t>
            </w:r>
          </w:p>
        </w:tc>
        <w:tc>
          <w:tcPr>
            <w:tcW w:w="1710" w:type="dxa"/>
            <w:tcBorders>
              <w:top w:val="nil"/>
              <w:left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w:t>
            </w:r>
          </w:p>
        </w:tc>
        <w:tc>
          <w:tcPr>
            <w:tcW w:w="1398" w:type="dxa"/>
            <w:tcBorders>
              <w:top w:val="nil"/>
              <w:left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287</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08.05</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Ronta</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80.00</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287</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08.06</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Pontangoa</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80.00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20.00</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287</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08.07</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Bintangor Mukti</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30.00</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70.00</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316</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08.08</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Jamor Jaya</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25.00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75.00</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321</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08.09</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Paawaru</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40.00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60.00</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315</w:t>
            </w:r>
          </w:p>
        </w:tc>
      </w:tr>
      <w:tr w:rsidR="001375C6" w:rsidRPr="00FC2C8C" w:rsidTr="00A5125C">
        <w:trPr>
          <w:trHeight w:val="316"/>
        </w:trPr>
        <w:tc>
          <w:tcPr>
            <w:tcW w:w="934" w:type="dxa"/>
            <w:tcBorders>
              <w:top w:val="nil"/>
              <w:left w:val="single" w:sz="4" w:space="0" w:color="auto"/>
              <w:bottom w:val="single" w:sz="4" w:space="0" w:color="auto"/>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08.10</w:t>
            </w:r>
          </w:p>
        </w:tc>
        <w:tc>
          <w:tcPr>
            <w:tcW w:w="2126"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Lembobelala</w:t>
            </w:r>
          </w:p>
        </w:tc>
        <w:tc>
          <w:tcPr>
            <w:tcW w:w="1350"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620"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30.00</w:t>
            </w:r>
          </w:p>
        </w:tc>
        <w:tc>
          <w:tcPr>
            <w:tcW w:w="1710"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70.00</w:t>
            </w:r>
          </w:p>
        </w:tc>
        <w:tc>
          <w:tcPr>
            <w:tcW w:w="1398"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490</w:t>
            </w:r>
          </w:p>
        </w:tc>
      </w:tr>
      <w:tr w:rsidR="001375C6" w:rsidRPr="00FC2C8C" w:rsidTr="00A5125C">
        <w:trPr>
          <w:trHeight w:val="316"/>
        </w:trPr>
        <w:tc>
          <w:tcPr>
            <w:tcW w:w="934" w:type="dxa"/>
            <w:tcBorders>
              <w:top w:val="nil"/>
              <w:left w:val="single" w:sz="4" w:space="0" w:color="auto"/>
              <w:bottom w:val="single" w:sz="4" w:space="0" w:color="auto"/>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09.</w:t>
            </w:r>
          </w:p>
        </w:tc>
        <w:tc>
          <w:tcPr>
            <w:tcW w:w="2126"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MORI ATAS</w:t>
            </w:r>
          </w:p>
        </w:tc>
        <w:tc>
          <w:tcPr>
            <w:tcW w:w="1350"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color w:val="000000"/>
                <w:sz w:val="24"/>
                <w:szCs w:val="24"/>
              </w:rPr>
            </w:pPr>
          </w:p>
        </w:tc>
        <w:tc>
          <w:tcPr>
            <w:tcW w:w="1620"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color w:val="000000"/>
                <w:sz w:val="24"/>
                <w:szCs w:val="24"/>
              </w:rPr>
            </w:pPr>
          </w:p>
        </w:tc>
        <w:tc>
          <w:tcPr>
            <w:tcW w:w="1710"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color w:val="000000"/>
                <w:sz w:val="24"/>
                <w:szCs w:val="24"/>
              </w:rPr>
            </w:pPr>
          </w:p>
        </w:tc>
        <w:tc>
          <w:tcPr>
            <w:tcW w:w="1398"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color w:val="000000"/>
                <w:sz w:val="24"/>
                <w:szCs w:val="24"/>
              </w:rPr>
            </w:pP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09.01</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xml:space="preserve">Gontara </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100.00</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427</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09.02</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Kasingoli</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436</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09.03</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Lee</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440</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09.04</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Saemba</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436</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09.05</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Tomui Karya</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436</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09.06</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Tomata</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100.00</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317</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09.07</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Londi</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100.00</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317</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09.08</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Taende</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100.00</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309</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09.09</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Ensa</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100.00</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312</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09.10</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Peonea</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320</w:t>
            </w:r>
          </w:p>
        </w:tc>
      </w:tr>
      <w:tr w:rsidR="001375C6" w:rsidRPr="00FC2C8C" w:rsidTr="00A5125C">
        <w:trPr>
          <w:trHeight w:val="316"/>
        </w:trPr>
        <w:tc>
          <w:tcPr>
            <w:tcW w:w="934" w:type="dxa"/>
            <w:tcBorders>
              <w:top w:val="nil"/>
              <w:left w:val="single" w:sz="4" w:space="0" w:color="auto"/>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09.11</w:t>
            </w:r>
          </w:p>
        </w:tc>
        <w:tc>
          <w:tcPr>
            <w:tcW w:w="2126" w:type="dxa"/>
            <w:tcBorders>
              <w:top w:val="nil"/>
              <w:left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Kolaka</w:t>
            </w:r>
          </w:p>
        </w:tc>
        <w:tc>
          <w:tcPr>
            <w:tcW w:w="1350" w:type="dxa"/>
            <w:tcBorders>
              <w:top w:val="nil"/>
              <w:left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620" w:type="dxa"/>
            <w:tcBorders>
              <w:top w:val="nil"/>
              <w:left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100.00</w:t>
            </w:r>
          </w:p>
        </w:tc>
        <w:tc>
          <w:tcPr>
            <w:tcW w:w="1710" w:type="dxa"/>
            <w:tcBorders>
              <w:top w:val="nil"/>
              <w:left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398" w:type="dxa"/>
            <w:tcBorders>
              <w:top w:val="nil"/>
              <w:left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312</w:t>
            </w:r>
          </w:p>
        </w:tc>
      </w:tr>
      <w:tr w:rsidR="001375C6" w:rsidRPr="00FC2C8C" w:rsidTr="00A5125C">
        <w:trPr>
          <w:trHeight w:val="316"/>
        </w:trPr>
        <w:tc>
          <w:tcPr>
            <w:tcW w:w="934" w:type="dxa"/>
            <w:tcBorders>
              <w:top w:val="nil"/>
              <w:left w:val="single" w:sz="4" w:space="0" w:color="auto"/>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09.12</w:t>
            </w:r>
          </w:p>
        </w:tc>
        <w:tc>
          <w:tcPr>
            <w:tcW w:w="2126" w:type="dxa"/>
            <w:tcBorders>
              <w:top w:val="nil"/>
              <w:left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Lanumor</w:t>
            </w:r>
          </w:p>
        </w:tc>
        <w:tc>
          <w:tcPr>
            <w:tcW w:w="1350" w:type="dxa"/>
            <w:tcBorders>
              <w:top w:val="nil"/>
              <w:left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620" w:type="dxa"/>
            <w:tcBorders>
              <w:top w:val="nil"/>
              <w:left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100.00</w:t>
            </w:r>
          </w:p>
        </w:tc>
        <w:tc>
          <w:tcPr>
            <w:tcW w:w="1710" w:type="dxa"/>
            <w:tcBorders>
              <w:top w:val="nil"/>
              <w:left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398" w:type="dxa"/>
            <w:tcBorders>
              <w:top w:val="nil"/>
              <w:left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299</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09.13</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Saemba Walati</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436</w:t>
            </w:r>
          </w:p>
        </w:tc>
      </w:tr>
      <w:tr w:rsidR="001375C6" w:rsidRPr="00FC2C8C" w:rsidTr="00A5125C">
        <w:trPr>
          <w:trHeight w:val="316"/>
        </w:trPr>
        <w:tc>
          <w:tcPr>
            <w:tcW w:w="934" w:type="dxa"/>
            <w:tcBorders>
              <w:top w:val="nil"/>
              <w:left w:val="single" w:sz="4" w:space="0" w:color="auto"/>
              <w:bottom w:val="single" w:sz="4" w:space="0" w:color="auto"/>
              <w:right w:val="single" w:sz="4" w:space="0" w:color="auto"/>
            </w:tcBorders>
            <w:shd w:val="clear" w:color="auto" w:fill="auto"/>
            <w:noWrap/>
            <w:hideMark/>
          </w:tcPr>
          <w:p w:rsidR="001375C6" w:rsidRPr="00FC2C8C" w:rsidRDefault="001375C6" w:rsidP="0067006F">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09.14</w:t>
            </w:r>
          </w:p>
        </w:tc>
        <w:tc>
          <w:tcPr>
            <w:tcW w:w="2126" w:type="dxa"/>
            <w:tcBorders>
              <w:top w:val="nil"/>
              <w:left w:val="nil"/>
              <w:bottom w:val="single" w:sz="4" w:space="0" w:color="auto"/>
              <w:right w:val="single" w:sz="4" w:space="0" w:color="auto"/>
            </w:tcBorders>
            <w:shd w:val="clear" w:color="auto" w:fill="auto"/>
            <w:noWrap/>
            <w:hideMark/>
          </w:tcPr>
          <w:p w:rsidR="001375C6" w:rsidRPr="00FC2C8C" w:rsidRDefault="001375C6" w:rsidP="0067006F">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Pambarea</w:t>
            </w:r>
          </w:p>
        </w:tc>
        <w:tc>
          <w:tcPr>
            <w:tcW w:w="1350" w:type="dxa"/>
            <w:tcBorders>
              <w:top w:val="nil"/>
              <w:left w:val="nil"/>
              <w:bottom w:val="single" w:sz="4" w:space="0" w:color="auto"/>
              <w:right w:val="single" w:sz="4" w:space="0" w:color="auto"/>
            </w:tcBorders>
            <w:shd w:val="clear" w:color="auto" w:fill="auto"/>
            <w:noWrap/>
            <w:hideMark/>
          </w:tcPr>
          <w:p w:rsidR="001375C6" w:rsidRPr="00FC2C8C" w:rsidRDefault="001375C6" w:rsidP="0067006F">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620" w:type="dxa"/>
            <w:tcBorders>
              <w:top w:val="nil"/>
              <w:left w:val="nil"/>
              <w:bottom w:val="single" w:sz="4" w:space="0" w:color="auto"/>
              <w:right w:val="single" w:sz="4" w:space="0" w:color="auto"/>
            </w:tcBorders>
            <w:shd w:val="clear" w:color="auto" w:fill="auto"/>
            <w:noWrap/>
            <w:hideMark/>
          </w:tcPr>
          <w:p w:rsidR="001375C6" w:rsidRPr="00FC2C8C" w:rsidRDefault="001375C6" w:rsidP="0067006F">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100.00</w:t>
            </w:r>
          </w:p>
        </w:tc>
        <w:tc>
          <w:tcPr>
            <w:tcW w:w="1710" w:type="dxa"/>
            <w:tcBorders>
              <w:top w:val="nil"/>
              <w:left w:val="nil"/>
              <w:bottom w:val="single" w:sz="4" w:space="0" w:color="auto"/>
              <w:right w:val="single" w:sz="4" w:space="0" w:color="auto"/>
            </w:tcBorders>
            <w:shd w:val="clear" w:color="auto" w:fill="auto"/>
            <w:noWrap/>
            <w:hideMark/>
          </w:tcPr>
          <w:p w:rsidR="001375C6" w:rsidRPr="00FC2C8C" w:rsidRDefault="001375C6" w:rsidP="0067006F">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398" w:type="dxa"/>
            <w:tcBorders>
              <w:top w:val="nil"/>
              <w:left w:val="nil"/>
              <w:bottom w:val="single" w:sz="4" w:space="0" w:color="auto"/>
              <w:right w:val="single" w:sz="4" w:space="0" w:color="auto"/>
            </w:tcBorders>
            <w:shd w:val="clear" w:color="auto" w:fill="auto"/>
            <w:noWrap/>
            <w:hideMark/>
          </w:tcPr>
          <w:p w:rsidR="001375C6" w:rsidRDefault="001375C6" w:rsidP="0067006F">
            <w:pPr>
              <w:spacing w:after="0" w:line="240" w:lineRule="auto"/>
              <w:ind w:firstLineChars="100" w:firstLine="240"/>
              <w:jc w:val="center"/>
              <w:rPr>
                <w:rFonts w:ascii="Bookman Old Style" w:eastAsia="Times New Roman" w:hAnsi="Bookman Old Style"/>
                <w:color w:val="000000"/>
                <w:sz w:val="24"/>
                <w:szCs w:val="24"/>
                <w:lang w:val="id-ID"/>
              </w:rPr>
            </w:pPr>
            <w:r w:rsidRPr="00FC2C8C">
              <w:rPr>
                <w:rFonts w:ascii="Bookman Old Style" w:eastAsia="Times New Roman" w:hAnsi="Bookman Old Style"/>
                <w:color w:val="000000"/>
                <w:sz w:val="24"/>
                <w:szCs w:val="24"/>
              </w:rPr>
              <w:t>317</w:t>
            </w:r>
          </w:p>
          <w:p w:rsidR="0067006F" w:rsidRPr="0067006F" w:rsidRDefault="0067006F" w:rsidP="0067006F">
            <w:pPr>
              <w:spacing w:after="0" w:line="240" w:lineRule="auto"/>
              <w:ind w:firstLineChars="100" w:firstLine="240"/>
              <w:jc w:val="center"/>
              <w:rPr>
                <w:rFonts w:ascii="Bookman Old Style" w:eastAsia="Times New Roman" w:hAnsi="Bookman Old Style"/>
                <w:color w:val="000000"/>
                <w:sz w:val="24"/>
                <w:szCs w:val="24"/>
                <w:lang w:val="id-ID"/>
              </w:rPr>
            </w:pPr>
          </w:p>
          <w:p w:rsidR="0067006F" w:rsidRPr="0067006F" w:rsidRDefault="0067006F" w:rsidP="0067006F">
            <w:pPr>
              <w:spacing w:after="0" w:line="240" w:lineRule="auto"/>
              <w:ind w:firstLineChars="100" w:firstLine="240"/>
              <w:jc w:val="center"/>
              <w:rPr>
                <w:rFonts w:ascii="Bookman Old Style" w:eastAsia="Times New Roman" w:hAnsi="Bookman Old Style"/>
                <w:color w:val="000000"/>
                <w:sz w:val="24"/>
                <w:szCs w:val="24"/>
                <w:lang w:val="id-ID"/>
              </w:rPr>
            </w:pPr>
          </w:p>
        </w:tc>
      </w:tr>
      <w:tr w:rsidR="0067006F" w:rsidRPr="00FC2C8C" w:rsidTr="00A5125C">
        <w:trPr>
          <w:trHeight w:val="312"/>
        </w:trPr>
        <w:tc>
          <w:tcPr>
            <w:tcW w:w="934" w:type="dxa"/>
            <w:tcBorders>
              <w:top w:val="single" w:sz="4" w:space="0" w:color="auto"/>
              <w:left w:val="single" w:sz="4" w:space="0" w:color="auto"/>
              <w:bottom w:val="single" w:sz="4" w:space="0" w:color="auto"/>
              <w:right w:val="single" w:sz="4" w:space="0" w:color="auto"/>
            </w:tcBorders>
            <w:shd w:val="clear" w:color="auto" w:fill="C2D69B"/>
            <w:vAlign w:val="center"/>
          </w:tcPr>
          <w:p w:rsidR="0067006F" w:rsidRPr="00FC2C8C" w:rsidRDefault="0067006F" w:rsidP="0067006F">
            <w:pPr>
              <w:spacing w:after="0" w:line="240" w:lineRule="auto"/>
              <w:jc w:val="center"/>
              <w:rPr>
                <w:rFonts w:ascii="Bookman Old Style" w:eastAsia="Times New Roman" w:hAnsi="Bookman Old Style"/>
                <w:b/>
                <w:bCs/>
                <w:i/>
                <w:color w:val="000000"/>
                <w:sz w:val="24"/>
                <w:szCs w:val="24"/>
              </w:rPr>
            </w:pPr>
            <w:r w:rsidRPr="00FC2C8C">
              <w:rPr>
                <w:rFonts w:ascii="Bookman Old Style" w:eastAsia="Times New Roman" w:hAnsi="Bookman Old Style"/>
                <w:b/>
                <w:bCs/>
                <w:i/>
                <w:color w:val="000000"/>
                <w:sz w:val="24"/>
                <w:szCs w:val="24"/>
              </w:rPr>
              <w:lastRenderedPageBreak/>
              <w:t>01</w:t>
            </w:r>
          </w:p>
        </w:tc>
        <w:tc>
          <w:tcPr>
            <w:tcW w:w="2126" w:type="dxa"/>
            <w:tcBorders>
              <w:top w:val="single" w:sz="4" w:space="0" w:color="auto"/>
              <w:left w:val="single" w:sz="4" w:space="0" w:color="auto"/>
              <w:bottom w:val="single" w:sz="4" w:space="0" w:color="auto"/>
              <w:right w:val="single" w:sz="4" w:space="0" w:color="auto"/>
            </w:tcBorders>
            <w:shd w:val="clear" w:color="auto" w:fill="C2D69B"/>
            <w:vAlign w:val="center"/>
          </w:tcPr>
          <w:p w:rsidR="0067006F" w:rsidRPr="00FC2C8C" w:rsidRDefault="0067006F" w:rsidP="0067006F">
            <w:pPr>
              <w:spacing w:after="0" w:line="240" w:lineRule="auto"/>
              <w:jc w:val="center"/>
              <w:rPr>
                <w:rFonts w:ascii="Bookman Old Style" w:eastAsia="Times New Roman" w:hAnsi="Bookman Old Style"/>
                <w:b/>
                <w:bCs/>
                <w:i/>
                <w:color w:val="000000"/>
                <w:sz w:val="24"/>
                <w:szCs w:val="24"/>
              </w:rPr>
            </w:pPr>
            <w:r w:rsidRPr="00FC2C8C">
              <w:rPr>
                <w:rFonts w:ascii="Bookman Old Style" w:eastAsia="Times New Roman" w:hAnsi="Bookman Old Style"/>
                <w:b/>
                <w:bCs/>
                <w:i/>
                <w:color w:val="000000"/>
                <w:sz w:val="24"/>
                <w:szCs w:val="24"/>
              </w:rPr>
              <w:t>02</w:t>
            </w:r>
          </w:p>
        </w:tc>
        <w:tc>
          <w:tcPr>
            <w:tcW w:w="1350" w:type="dxa"/>
            <w:tcBorders>
              <w:top w:val="single" w:sz="4" w:space="0" w:color="auto"/>
              <w:left w:val="nil"/>
              <w:bottom w:val="single" w:sz="4" w:space="0" w:color="auto"/>
              <w:right w:val="single" w:sz="4" w:space="0" w:color="auto"/>
            </w:tcBorders>
            <w:shd w:val="clear" w:color="auto" w:fill="C2D69B"/>
            <w:noWrap/>
            <w:vAlign w:val="center"/>
          </w:tcPr>
          <w:p w:rsidR="0067006F" w:rsidRPr="00FC2C8C" w:rsidRDefault="0067006F" w:rsidP="0067006F">
            <w:pPr>
              <w:spacing w:after="0" w:line="240" w:lineRule="auto"/>
              <w:jc w:val="center"/>
              <w:rPr>
                <w:rFonts w:ascii="Bookman Old Style" w:eastAsia="Times New Roman" w:hAnsi="Bookman Old Style"/>
                <w:b/>
                <w:bCs/>
                <w:i/>
                <w:color w:val="000000"/>
                <w:sz w:val="24"/>
                <w:szCs w:val="24"/>
              </w:rPr>
            </w:pPr>
            <w:r w:rsidRPr="00FC2C8C">
              <w:rPr>
                <w:rFonts w:ascii="Bookman Old Style" w:eastAsia="Times New Roman" w:hAnsi="Bookman Old Style"/>
                <w:b/>
                <w:bCs/>
                <w:i/>
                <w:color w:val="000000"/>
                <w:sz w:val="24"/>
                <w:szCs w:val="24"/>
              </w:rPr>
              <w:t>03</w:t>
            </w:r>
          </w:p>
        </w:tc>
        <w:tc>
          <w:tcPr>
            <w:tcW w:w="1620" w:type="dxa"/>
            <w:tcBorders>
              <w:top w:val="single" w:sz="4" w:space="0" w:color="auto"/>
              <w:left w:val="nil"/>
              <w:bottom w:val="single" w:sz="4" w:space="0" w:color="auto"/>
              <w:right w:val="single" w:sz="4" w:space="0" w:color="auto"/>
            </w:tcBorders>
            <w:shd w:val="clear" w:color="auto" w:fill="C2D69B"/>
            <w:noWrap/>
            <w:vAlign w:val="center"/>
          </w:tcPr>
          <w:p w:rsidR="0067006F" w:rsidRPr="00FC2C8C" w:rsidRDefault="0067006F" w:rsidP="0067006F">
            <w:pPr>
              <w:spacing w:after="0" w:line="240" w:lineRule="auto"/>
              <w:jc w:val="center"/>
              <w:rPr>
                <w:rFonts w:ascii="Bookman Old Style" w:eastAsia="Times New Roman" w:hAnsi="Bookman Old Style"/>
                <w:b/>
                <w:bCs/>
                <w:i/>
                <w:color w:val="000000"/>
                <w:sz w:val="24"/>
                <w:szCs w:val="24"/>
              </w:rPr>
            </w:pPr>
            <w:r w:rsidRPr="00FC2C8C">
              <w:rPr>
                <w:rFonts w:ascii="Bookman Old Style" w:eastAsia="Times New Roman" w:hAnsi="Bookman Old Style"/>
                <w:b/>
                <w:bCs/>
                <w:i/>
                <w:color w:val="000000"/>
                <w:sz w:val="24"/>
                <w:szCs w:val="24"/>
              </w:rPr>
              <w:t>04</w:t>
            </w:r>
          </w:p>
        </w:tc>
        <w:tc>
          <w:tcPr>
            <w:tcW w:w="1710" w:type="dxa"/>
            <w:tcBorders>
              <w:top w:val="single" w:sz="4" w:space="0" w:color="auto"/>
              <w:left w:val="nil"/>
              <w:bottom w:val="single" w:sz="4" w:space="0" w:color="auto"/>
              <w:right w:val="single" w:sz="4" w:space="0" w:color="auto"/>
            </w:tcBorders>
            <w:shd w:val="clear" w:color="auto" w:fill="C2D69B"/>
            <w:noWrap/>
            <w:vAlign w:val="center"/>
          </w:tcPr>
          <w:p w:rsidR="0067006F" w:rsidRPr="00FC2C8C" w:rsidRDefault="0067006F" w:rsidP="0067006F">
            <w:pPr>
              <w:spacing w:after="0" w:line="240" w:lineRule="auto"/>
              <w:jc w:val="center"/>
              <w:rPr>
                <w:rFonts w:ascii="Bookman Old Style" w:eastAsia="Times New Roman" w:hAnsi="Bookman Old Style"/>
                <w:b/>
                <w:bCs/>
                <w:i/>
                <w:color w:val="000000"/>
                <w:sz w:val="24"/>
                <w:szCs w:val="24"/>
              </w:rPr>
            </w:pPr>
            <w:r w:rsidRPr="00FC2C8C">
              <w:rPr>
                <w:rFonts w:ascii="Bookman Old Style" w:eastAsia="Times New Roman" w:hAnsi="Bookman Old Style"/>
                <w:b/>
                <w:bCs/>
                <w:i/>
                <w:color w:val="000000"/>
                <w:sz w:val="24"/>
                <w:szCs w:val="24"/>
              </w:rPr>
              <w:t>05</w:t>
            </w:r>
          </w:p>
        </w:tc>
        <w:tc>
          <w:tcPr>
            <w:tcW w:w="1398" w:type="dxa"/>
            <w:tcBorders>
              <w:top w:val="single" w:sz="4" w:space="0" w:color="auto"/>
              <w:left w:val="single" w:sz="4" w:space="0" w:color="auto"/>
              <w:bottom w:val="single" w:sz="4" w:space="0" w:color="auto"/>
              <w:right w:val="single" w:sz="4" w:space="0" w:color="auto"/>
            </w:tcBorders>
            <w:shd w:val="clear" w:color="auto" w:fill="C2D69B"/>
            <w:vAlign w:val="center"/>
          </w:tcPr>
          <w:p w:rsidR="0067006F" w:rsidRPr="00FC2C8C" w:rsidRDefault="0067006F" w:rsidP="0067006F">
            <w:pPr>
              <w:spacing w:after="0" w:line="240" w:lineRule="auto"/>
              <w:jc w:val="center"/>
              <w:rPr>
                <w:rFonts w:ascii="Bookman Old Style" w:eastAsia="Times New Roman" w:hAnsi="Bookman Old Style"/>
                <w:b/>
                <w:bCs/>
                <w:i/>
                <w:color w:val="000000"/>
                <w:sz w:val="24"/>
                <w:szCs w:val="24"/>
              </w:rPr>
            </w:pPr>
            <w:r w:rsidRPr="00FC2C8C">
              <w:rPr>
                <w:rFonts w:ascii="Bookman Old Style" w:eastAsia="Times New Roman" w:hAnsi="Bookman Old Style"/>
                <w:b/>
                <w:bCs/>
                <w:i/>
                <w:color w:val="000000"/>
                <w:sz w:val="24"/>
                <w:szCs w:val="24"/>
              </w:rPr>
              <w:t>06</w:t>
            </w:r>
          </w:p>
        </w:tc>
      </w:tr>
      <w:tr w:rsidR="001375C6" w:rsidRPr="00FC2C8C" w:rsidTr="00A5125C">
        <w:trPr>
          <w:trHeight w:val="316"/>
        </w:trPr>
        <w:tc>
          <w:tcPr>
            <w:tcW w:w="934" w:type="dxa"/>
            <w:tcBorders>
              <w:top w:val="nil"/>
              <w:left w:val="single" w:sz="4" w:space="0" w:color="auto"/>
              <w:bottom w:val="single" w:sz="4" w:space="0" w:color="auto"/>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10.</w:t>
            </w:r>
          </w:p>
        </w:tc>
        <w:tc>
          <w:tcPr>
            <w:tcW w:w="2126"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MORI UTARA</w:t>
            </w:r>
          </w:p>
        </w:tc>
        <w:tc>
          <w:tcPr>
            <w:tcW w:w="1350"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color w:val="000000"/>
                <w:sz w:val="24"/>
                <w:szCs w:val="24"/>
              </w:rPr>
            </w:pPr>
          </w:p>
        </w:tc>
        <w:tc>
          <w:tcPr>
            <w:tcW w:w="1620"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color w:val="000000"/>
                <w:sz w:val="24"/>
                <w:szCs w:val="24"/>
              </w:rPr>
            </w:pPr>
          </w:p>
        </w:tc>
        <w:tc>
          <w:tcPr>
            <w:tcW w:w="1710"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color w:val="000000"/>
                <w:sz w:val="24"/>
                <w:szCs w:val="24"/>
              </w:rPr>
            </w:pPr>
          </w:p>
        </w:tc>
        <w:tc>
          <w:tcPr>
            <w:tcW w:w="1398"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color w:val="000000"/>
                <w:sz w:val="24"/>
                <w:szCs w:val="24"/>
              </w:rPr>
            </w:pP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10.01</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Era</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340</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10.02</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Peleru</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334</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10.03</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Wawondula</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311</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10.04</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Tabarano</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311</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10.05</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Tiwaa</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326</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10.06</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Lembontonara</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100.00</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326</w:t>
            </w:r>
          </w:p>
        </w:tc>
      </w:tr>
      <w:tr w:rsidR="001375C6" w:rsidRPr="00FC2C8C" w:rsidTr="00A5125C">
        <w:trPr>
          <w:trHeight w:val="316"/>
        </w:trPr>
        <w:tc>
          <w:tcPr>
            <w:tcW w:w="934" w:type="dxa"/>
            <w:tcBorders>
              <w:top w:val="nil"/>
              <w:left w:val="single" w:sz="4" w:space="0" w:color="auto"/>
              <w:bottom w:val="nil"/>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10.07</w:t>
            </w:r>
          </w:p>
        </w:tc>
        <w:tc>
          <w:tcPr>
            <w:tcW w:w="2126" w:type="dxa"/>
            <w:tcBorders>
              <w:top w:val="nil"/>
              <w:left w:val="nil"/>
              <w:bottom w:val="nil"/>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Mayumba</w:t>
            </w:r>
          </w:p>
        </w:tc>
        <w:tc>
          <w:tcPr>
            <w:tcW w:w="135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1"/>
              <w:jc w:val="center"/>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w:t>
            </w:r>
          </w:p>
        </w:tc>
        <w:tc>
          <w:tcPr>
            <w:tcW w:w="162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100.00</w:t>
            </w:r>
          </w:p>
        </w:tc>
        <w:tc>
          <w:tcPr>
            <w:tcW w:w="1710"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398" w:type="dxa"/>
            <w:tcBorders>
              <w:top w:val="nil"/>
              <w:left w:val="nil"/>
              <w:bottom w:val="nil"/>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326</w:t>
            </w:r>
          </w:p>
        </w:tc>
      </w:tr>
      <w:tr w:rsidR="001375C6" w:rsidRPr="00FC2C8C" w:rsidTr="00A5125C">
        <w:trPr>
          <w:trHeight w:val="316"/>
        </w:trPr>
        <w:tc>
          <w:tcPr>
            <w:tcW w:w="934" w:type="dxa"/>
            <w:tcBorders>
              <w:top w:val="nil"/>
              <w:left w:val="single" w:sz="4" w:space="0" w:color="auto"/>
              <w:bottom w:val="single" w:sz="4" w:space="0" w:color="auto"/>
              <w:right w:val="single" w:sz="4" w:space="0" w:color="auto"/>
            </w:tcBorders>
            <w:shd w:val="clear" w:color="auto" w:fill="auto"/>
            <w:noWrap/>
            <w:vAlign w:val="center"/>
            <w:hideMark/>
          </w:tcPr>
          <w:p w:rsidR="001375C6" w:rsidRPr="00FC2C8C" w:rsidRDefault="001375C6" w:rsidP="001375C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10.08</w:t>
            </w:r>
          </w:p>
        </w:tc>
        <w:tc>
          <w:tcPr>
            <w:tcW w:w="2126"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1375C6">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Tamonjengi</w:t>
            </w:r>
          </w:p>
        </w:tc>
        <w:tc>
          <w:tcPr>
            <w:tcW w:w="1350"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620"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100.00</w:t>
            </w:r>
          </w:p>
        </w:tc>
        <w:tc>
          <w:tcPr>
            <w:tcW w:w="1710"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w:t>
            </w:r>
          </w:p>
        </w:tc>
        <w:tc>
          <w:tcPr>
            <w:tcW w:w="1398" w:type="dxa"/>
            <w:tcBorders>
              <w:top w:val="nil"/>
              <w:left w:val="nil"/>
              <w:bottom w:val="single" w:sz="4" w:space="0" w:color="auto"/>
              <w:right w:val="single" w:sz="4" w:space="0" w:color="auto"/>
            </w:tcBorders>
            <w:shd w:val="clear" w:color="auto" w:fill="auto"/>
            <w:noWrap/>
            <w:vAlign w:val="center"/>
            <w:hideMark/>
          </w:tcPr>
          <w:p w:rsidR="001375C6" w:rsidRPr="00FC2C8C" w:rsidRDefault="001375C6" w:rsidP="00D02D06">
            <w:pPr>
              <w:spacing w:after="0" w:line="240" w:lineRule="auto"/>
              <w:ind w:firstLineChars="100" w:firstLine="240"/>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326</w:t>
            </w:r>
          </w:p>
        </w:tc>
      </w:tr>
    </w:tbl>
    <w:p w:rsidR="001375C6" w:rsidRPr="00FC2C8C" w:rsidRDefault="001C6A91" w:rsidP="009E7E5B">
      <w:pPr>
        <w:spacing w:before="120" w:after="120" w:line="360" w:lineRule="auto"/>
        <w:ind w:left="360"/>
        <w:rPr>
          <w:rFonts w:ascii="Bookman Old Style" w:eastAsia="Batang" w:hAnsi="Bookman Old Style"/>
          <w:sz w:val="20"/>
          <w:szCs w:val="24"/>
        </w:rPr>
      </w:pPr>
      <w:r w:rsidRPr="00FC2C8C">
        <w:rPr>
          <w:rFonts w:ascii="Bookman Old Style" w:eastAsia="Batang" w:hAnsi="Bookman Old Style"/>
          <w:sz w:val="20"/>
          <w:szCs w:val="24"/>
        </w:rPr>
        <w:t xml:space="preserve">Sumber : </w:t>
      </w:r>
      <w:r w:rsidR="00F51EED" w:rsidRPr="00FC2C8C">
        <w:rPr>
          <w:rFonts w:ascii="Bookman Old Style" w:hAnsi="Bookman Old Style"/>
          <w:bCs/>
          <w:sz w:val="20"/>
          <w:szCs w:val="24"/>
        </w:rPr>
        <w:t>Profil Kecamatan se-Kab.Morowali Utara Tahun 2014</w:t>
      </w:r>
    </w:p>
    <w:p w:rsidR="00B104B4" w:rsidRPr="00FC2C8C" w:rsidRDefault="00B104B4" w:rsidP="001C6A91">
      <w:pPr>
        <w:spacing w:before="120" w:after="120" w:line="360" w:lineRule="auto"/>
        <w:ind w:left="1080" w:firstLine="720"/>
        <w:jc w:val="right"/>
        <w:rPr>
          <w:rFonts w:ascii="Bookman Old Style" w:eastAsia="Batang" w:hAnsi="Bookman Old Style"/>
          <w:i/>
          <w:sz w:val="24"/>
          <w:szCs w:val="24"/>
        </w:rPr>
      </w:pPr>
    </w:p>
    <w:p w:rsidR="004A650E" w:rsidRPr="00FC2C8C" w:rsidRDefault="004A650E" w:rsidP="00E15176">
      <w:pPr>
        <w:numPr>
          <w:ilvl w:val="0"/>
          <w:numId w:val="3"/>
        </w:numPr>
        <w:autoSpaceDE w:val="0"/>
        <w:autoSpaceDN w:val="0"/>
        <w:adjustRightInd w:val="0"/>
        <w:spacing w:after="0" w:line="360" w:lineRule="auto"/>
        <w:ind w:left="1134" w:hanging="283"/>
        <w:jc w:val="both"/>
        <w:rPr>
          <w:rFonts w:ascii="Bookman Old Style" w:hAnsi="Bookman Old Style"/>
          <w:b/>
          <w:bCs/>
          <w:sz w:val="24"/>
          <w:szCs w:val="24"/>
        </w:rPr>
      </w:pPr>
      <w:r w:rsidRPr="00FC2C8C">
        <w:rPr>
          <w:rFonts w:ascii="Bookman Old Style" w:eastAsia="Batang" w:hAnsi="Bookman Old Style"/>
          <w:b/>
          <w:sz w:val="24"/>
          <w:szCs w:val="24"/>
        </w:rPr>
        <w:t>Tanah</w:t>
      </w:r>
    </w:p>
    <w:p w:rsidR="00475219" w:rsidRPr="00FC2C8C" w:rsidRDefault="00A8482E" w:rsidP="00475219">
      <w:pPr>
        <w:autoSpaceDE w:val="0"/>
        <w:autoSpaceDN w:val="0"/>
        <w:adjustRightInd w:val="0"/>
        <w:spacing w:after="0" w:line="360" w:lineRule="auto"/>
        <w:ind w:left="1134" w:firstLine="612"/>
        <w:jc w:val="both"/>
        <w:rPr>
          <w:rFonts w:ascii="Bookman Old Style" w:eastAsia="Batang" w:hAnsi="Bookman Old Style"/>
          <w:sz w:val="24"/>
          <w:szCs w:val="24"/>
          <w:lang w:val="sv-SE"/>
        </w:rPr>
      </w:pPr>
      <w:r w:rsidRPr="00FC2C8C">
        <w:rPr>
          <w:rFonts w:ascii="Bookman Old Style" w:eastAsia="Batang" w:hAnsi="Bookman Old Style"/>
          <w:sz w:val="24"/>
          <w:szCs w:val="24"/>
        </w:rPr>
        <w:t>Tanah di Wilayah K</w:t>
      </w:r>
      <w:r w:rsidR="00475219" w:rsidRPr="00FC2C8C">
        <w:rPr>
          <w:rFonts w:ascii="Bookman Old Style" w:eastAsia="Batang" w:hAnsi="Bookman Old Style"/>
          <w:sz w:val="24"/>
          <w:szCs w:val="24"/>
        </w:rPr>
        <w:t xml:space="preserve">abupaten Morowali </w:t>
      </w:r>
      <w:r w:rsidRPr="00FC2C8C">
        <w:rPr>
          <w:rFonts w:ascii="Bookman Old Style" w:eastAsia="Batang" w:hAnsi="Bookman Old Style"/>
          <w:sz w:val="24"/>
          <w:szCs w:val="24"/>
        </w:rPr>
        <w:t xml:space="preserve">Utara </w:t>
      </w:r>
      <w:r w:rsidR="00475219" w:rsidRPr="00FC2C8C">
        <w:rPr>
          <w:rFonts w:ascii="Bookman Old Style" w:eastAsia="Batang" w:hAnsi="Bookman Old Style"/>
          <w:sz w:val="24"/>
          <w:szCs w:val="24"/>
        </w:rPr>
        <w:t>berdasarkan klasifikasi Soil Taxonomy, terdiri dari beberapa ordo tanah, yaitu Alfisols, Entisols, Ultisols, Inoptisols, Inceptisols, Histosol, Endisols, Oxisols, Vertisols, dan Mellisols, dengan kedalaman efektif tanah seba</w:t>
      </w:r>
      <w:r w:rsidR="00475219" w:rsidRPr="00FC2C8C">
        <w:rPr>
          <w:rFonts w:ascii="Bookman Old Style" w:eastAsia="Batang" w:hAnsi="Bookman Old Style"/>
          <w:sz w:val="24"/>
          <w:szCs w:val="24"/>
          <w:lang w:val="en-CA"/>
        </w:rPr>
        <w:t>g</w:t>
      </w:r>
      <w:r w:rsidR="00475219" w:rsidRPr="00FC2C8C">
        <w:rPr>
          <w:rFonts w:ascii="Bookman Old Style" w:eastAsia="Batang" w:hAnsi="Bookman Old Style"/>
          <w:sz w:val="24"/>
          <w:szCs w:val="24"/>
        </w:rPr>
        <w:t>ian besar cukup dalam</w:t>
      </w:r>
      <w:r w:rsidR="00366AEF" w:rsidRPr="00FC2C8C">
        <w:rPr>
          <w:rFonts w:ascii="Bookman Old Style" w:eastAsia="Batang" w:hAnsi="Bookman Old Style"/>
          <w:sz w:val="24"/>
          <w:szCs w:val="24"/>
        </w:rPr>
        <w:t>. Tanah dengan kedalaman 0</w:t>
      </w:r>
      <w:r w:rsidR="00366AEF" w:rsidRPr="00FC2C8C">
        <w:rPr>
          <w:rFonts w:ascii="Bookman Old Style" w:eastAsia="Batang" w:hAnsi="Bookman Old Style"/>
          <w:sz w:val="24"/>
          <w:szCs w:val="24"/>
          <w:lang w:val="id-ID"/>
        </w:rPr>
        <w:t xml:space="preserve"> </w:t>
      </w:r>
      <w:r w:rsidR="00366AEF" w:rsidRPr="00FC2C8C">
        <w:rPr>
          <w:rFonts w:ascii="Bookman Old Style" w:eastAsia="Batang" w:hAnsi="Bookman Old Style"/>
          <w:sz w:val="24"/>
          <w:szCs w:val="24"/>
        </w:rPr>
        <w:t xml:space="preserve">- 30 </w:t>
      </w:r>
      <w:r w:rsidR="00366AEF" w:rsidRPr="00FC2C8C">
        <w:rPr>
          <w:rFonts w:ascii="Bookman Old Style" w:eastAsia="Batang" w:hAnsi="Bookman Old Style"/>
          <w:sz w:val="24"/>
          <w:szCs w:val="24"/>
          <w:lang w:val="id-ID"/>
        </w:rPr>
        <w:t>c</w:t>
      </w:r>
      <w:r w:rsidR="00475219" w:rsidRPr="00FC2C8C">
        <w:rPr>
          <w:rFonts w:ascii="Bookman Old Style" w:eastAsia="Batang" w:hAnsi="Bookman Old Style"/>
          <w:sz w:val="24"/>
          <w:szCs w:val="24"/>
        </w:rPr>
        <w:t xml:space="preserve">m hanya 3,03% dan 31 – 60 Cm seluas 18,02%, selebihnya seluas 45,44% memiliki kedalaman 60 – 90 Cm dan kedalaman di atas 90 Cm seluas 35,94%. </w:t>
      </w:r>
      <w:r w:rsidR="00475219" w:rsidRPr="00FC2C8C">
        <w:rPr>
          <w:rFonts w:ascii="Bookman Old Style" w:eastAsia="Batang" w:hAnsi="Bookman Old Style"/>
          <w:sz w:val="24"/>
          <w:szCs w:val="24"/>
          <w:lang w:val="sv-SE"/>
        </w:rPr>
        <w:t xml:space="preserve">Sebagian besar </w:t>
      </w:r>
      <w:r w:rsidR="00475219" w:rsidRPr="00FC2C8C">
        <w:rPr>
          <w:rFonts w:ascii="Bookman Old Style" w:eastAsia="Batang" w:hAnsi="Bookman Old Style"/>
          <w:sz w:val="24"/>
          <w:szCs w:val="24"/>
        </w:rPr>
        <w:t>t</w:t>
      </w:r>
      <w:r w:rsidR="00475219" w:rsidRPr="00FC2C8C">
        <w:rPr>
          <w:rFonts w:ascii="Bookman Old Style" w:eastAsia="Batang" w:hAnsi="Bookman Old Style"/>
          <w:sz w:val="24"/>
          <w:szCs w:val="24"/>
          <w:lang w:val="sv-SE"/>
        </w:rPr>
        <w:t>anah di wilayah ini tergolong subur dengan diindikasikan seluas 45,44% tanahnya bertekstur sedang, 43,87% bertekstur halus dan hanya 10,55% yang bertekstur kasar.</w:t>
      </w:r>
    </w:p>
    <w:p w:rsidR="00E1224A" w:rsidRPr="00FC2C8C" w:rsidRDefault="00E1224A" w:rsidP="00475219">
      <w:pPr>
        <w:autoSpaceDE w:val="0"/>
        <w:autoSpaceDN w:val="0"/>
        <w:adjustRightInd w:val="0"/>
        <w:spacing w:after="0" w:line="360" w:lineRule="auto"/>
        <w:ind w:left="1134" w:firstLine="612"/>
        <w:jc w:val="both"/>
        <w:rPr>
          <w:rFonts w:ascii="Bookman Old Style" w:hAnsi="Bookman Old Style"/>
          <w:b/>
          <w:bCs/>
          <w:sz w:val="24"/>
          <w:szCs w:val="24"/>
        </w:rPr>
      </w:pPr>
    </w:p>
    <w:p w:rsidR="00475219" w:rsidRPr="00FC2C8C" w:rsidRDefault="00475219" w:rsidP="00E15176">
      <w:pPr>
        <w:numPr>
          <w:ilvl w:val="0"/>
          <w:numId w:val="3"/>
        </w:numPr>
        <w:autoSpaceDE w:val="0"/>
        <w:autoSpaceDN w:val="0"/>
        <w:adjustRightInd w:val="0"/>
        <w:spacing w:after="0" w:line="360" w:lineRule="auto"/>
        <w:ind w:left="1134" w:hanging="283"/>
        <w:jc w:val="both"/>
        <w:rPr>
          <w:rFonts w:ascii="Bookman Old Style" w:hAnsi="Bookman Old Style"/>
          <w:b/>
          <w:bCs/>
          <w:sz w:val="24"/>
          <w:szCs w:val="24"/>
        </w:rPr>
      </w:pPr>
      <w:r w:rsidRPr="00FC2C8C">
        <w:rPr>
          <w:rFonts w:ascii="Bookman Old Style" w:hAnsi="Bookman Old Style"/>
          <w:b/>
          <w:bCs/>
          <w:sz w:val="24"/>
          <w:szCs w:val="24"/>
        </w:rPr>
        <w:t>Penggunaan Lahan</w:t>
      </w:r>
    </w:p>
    <w:p w:rsidR="004A650E" w:rsidRPr="00FC2C8C" w:rsidRDefault="00F05F08" w:rsidP="00F05F08">
      <w:pPr>
        <w:spacing w:before="120" w:after="120" w:line="360" w:lineRule="auto"/>
        <w:ind w:left="1134" w:firstLine="720"/>
        <w:jc w:val="both"/>
        <w:rPr>
          <w:rFonts w:ascii="Bookman Old Style" w:eastAsia="Batang" w:hAnsi="Bookman Old Style"/>
          <w:sz w:val="24"/>
          <w:szCs w:val="24"/>
        </w:rPr>
      </w:pPr>
      <w:r w:rsidRPr="00FC2C8C">
        <w:rPr>
          <w:rFonts w:ascii="Bookman Old Style" w:eastAsia="Batang" w:hAnsi="Bookman Old Style"/>
          <w:sz w:val="24"/>
          <w:szCs w:val="24"/>
        </w:rPr>
        <w:t xml:space="preserve">Penggunaan lahan di wilayah Kabupaten Morowali Utara secara umum dapat dikelompokan menjadi lahan yang digunakan untuk kegiatan pertanian dan non pertanian. Penggunaan lahan untuk pertanian masih terbagi lagi menjadi </w:t>
      </w:r>
      <w:r w:rsidR="00DC087D" w:rsidRPr="00FC2C8C">
        <w:rPr>
          <w:rFonts w:ascii="Bookman Old Style" w:eastAsia="Batang" w:hAnsi="Bookman Old Style"/>
          <w:sz w:val="24"/>
          <w:szCs w:val="24"/>
        </w:rPr>
        <w:t>pertanian sawah</w:t>
      </w:r>
      <w:r w:rsidRPr="00FC2C8C">
        <w:rPr>
          <w:rFonts w:ascii="Bookman Old Style" w:eastAsia="Batang" w:hAnsi="Bookman Old Style"/>
          <w:sz w:val="24"/>
          <w:szCs w:val="24"/>
        </w:rPr>
        <w:t xml:space="preserve"> dan bukan sawah. </w:t>
      </w:r>
      <w:r w:rsidR="00DC087D" w:rsidRPr="00FC2C8C">
        <w:rPr>
          <w:rFonts w:ascii="Bookman Old Style" w:eastAsia="Batang" w:hAnsi="Bookman Old Style"/>
          <w:sz w:val="24"/>
          <w:szCs w:val="24"/>
        </w:rPr>
        <w:t>Pada penggunaan lahan non pertanian di dominasi oleh hutan, rawa dan lain-lain selain untuk bangunan dan pekarangan. Hutan rawa dan lainnya merupakan kelompok terbesar da</w:t>
      </w:r>
      <w:r w:rsidR="00B104B4" w:rsidRPr="00FC2C8C">
        <w:rPr>
          <w:rFonts w:ascii="Bookman Old Style" w:eastAsia="Batang" w:hAnsi="Bookman Old Style"/>
          <w:sz w:val="24"/>
          <w:szCs w:val="24"/>
        </w:rPr>
        <w:t>lam klasifikasi ini yaitu 83,68</w:t>
      </w:r>
      <w:r w:rsidR="00DC087D" w:rsidRPr="00FC2C8C">
        <w:rPr>
          <w:rFonts w:ascii="Bookman Old Style" w:eastAsia="Batang" w:hAnsi="Bookman Old Style"/>
          <w:sz w:val="24"/>
          <w:szCs w:val="24"/>
        </w:rPr>
        <w:t xml:space="preserve">%, disusul oleh penggunaan lahan non pertanian sebesar 14,73%. Penggunaan lahan untuk pertanian sawah menempati urutan ketiga sebesar 1,07% dan terakhir adalah untuk bangungan dan pekarangan 0,05%. Berdasarkan data ini maka potensi penggunaan lahan </w:t>
      </w:r>
      <w:r w:rsidR="00DC087D" w:rsidRPr="00FC2C8C">
        <w:rPr>
          <w:rFonts w:ascii="Bookman Old Style" w:eastAsia="Batang" w:hAnsi="Bookman Old Style"/>
          <w:sz w:val="24"/>
          <w:szCs w:val="24"/>
        </w:rPr>
        <w:lastRenderedPageBreak/>
        <w:t>untuk berbagai jenis pertanian maupun kegiatan lainnya di Kabupaten Morowali Utara masih besar peluangnya untuk bisa dikembangkan.</w:t>
      </w:r>
      <w:r w:rsidRPr="00FC2C8C">
        <w:rPr>
          <w:rFonts w:ascii="Bookman Old Style" w:eastAsia="Batang" w:hAnsi="Bookman Old Style"/>
          <w:sz w:val="24"/>
          <w:szCs w:val="24"/>
        </w:rPr>
        <w:t xml:space="preserve"> </w:t>
      </w:r>
      <w:r w:rsidR="00DC087D" w:rsidRPr="00FC2C8C">
        <w:rPr>
          <w:rFonts w:ascii="Bookman Old Style" w:eastAsia="Batang" w:hAnsi="Bookman Old Style"/>
          <w:sz w:val="24"/>
          <w:szCs w:val="24"/>
        </w:rPr>
        <w:t>Sebaran masing-masing penggunaan la</w:t>
      </w:r>
      <w:r w:rsidR="00A5125C">
        <w:rPr>
          <w:rFonts w:ascii="Bookman Old Style" w:eastAsia="Batang" w:hAnsi="Bookman Old Style"/>
          <w:sz w:val="24"/>
          <w:szCs w:val="24"/>
        </w:rPr>
        <w:t>han dapat dilihat pada Tabel 2.</w:t>
      </w:r>
      <w:r w:rsidR="00A5125C">
        <w:rPr>
          <w:rFonts w:ascii="Bookman Old Style" w:eastAsia="Batang" w:hAnsi="Bookman Old Style"/>
          <w:sz w:val="24"/>
          <w:szCs w:val="24"/>
          <w:lang w:val="id-ID"/>
        </w:rPr>
        <w:t>5</w:t>
      </w:r>
      <w:r w:rsidR="00DC087D" w:rsidRPr="00FC2C8C">
        <w:rPr>
          <w:rFonts w:ascii="Bookman Old Style" w:eastAsia="Batang" w:hAnsi="Bookman Old Style"/>
          <w:sz w:val="24"/>
          <w:szCs w:val="24"/>
        </w:rPr>
        <w:t>.</w:t>
      </w:r>
    </w:p>
    <w:p w:rsidR="00DC087D" w:rsidRPr="00FC2C8C" w:rsidRDefault="00DC087D" w:rsidP="00DB7197">
      <w:pPr>
        <w:autoSpaceDE w:val="0"/>
        <w:autoSpaceDN w:val="0"/>
        <w:adjustRightInd w:val="0"/>
        <w:spacing w:after="0" w:line="360" w:lineRule="auto"/>
        <w:jc w:val="both"/>
        <w:rPr>
          <w:rFonts w:ascii="Bookman Old Style" w:hAnsi="Bookman Old Style"/>
          <w:b/>
          <w:bCs/>
          <w:sz w:val="24"/>
          <w:szCs w:val="24"/>
        </w:rPr>
        <w:sectPr w:rsidR="00DC087D" w:rsidRPr="00FC2C8C" w:rsidSect="0067006F">
          <w:footerReference w:type="default" r:id="rId18"/>
          <w:pgSz w:w="12242" w:h="20163" w:code="5"/>
          <w:pgMar w:top="1701" w:right="1134" w:bottom="3119" w:left="1985" w:header="720" w:footer="0" w:gutter="0"/>
          <w:pgNumType w:start="11"/>
          <w:cols w:space="720"/>
          <w:docGrid w:linePitch="360"/>
        </w:sectPr>
      </w:pPr>
    </w:p>
    <w:p w:rsidR="00DC087D" w:rsidRPr="00FC2C8C" w:rsidRDefault="00A5125C" w:rsidP="00DC087D">
      <w:pPr>
        <w:autoSpaceDE w:val="0"/>
        <w:autoSpaceDN w:val="0"/>
        <w:adjustRightInd w:val="0"/>
        <w:spacing w:after="0" w:line="360" w:lineRule="auto"/>
        <w:jc w:val="center"/>
        <w:rPr>
          <w:rFonts w:ascii="Bookman Old Style" w:hAnsi="Bookman Old Style"/>
          <w:b/>
          <w:bCs/>
          <w:sz w:val="24"/>
          <w:szCs w:val="24"/>
        </w:rPr>
      </w:pPr>
      <w:r>
        <w:rPr>
          <w:rFonts w:ascii="Bookman Old Style" w:hAnsi="Bookman Old Style"/>
          <w:b/>
          <w:bCs/>
          <w:sz w:val="24"/>
          <w:szCs w:val="24"/>
        </w:rPr>
        <w:lastRenderedPageBreak/>
        <w:t>Tabel 2.</w:t>
      </w:r>
      <w:r>
        <w:rPr>
          <w:rFonts w:ascii="Bookman Old Style" w:hAnsi="Bookman Old Style"/>
          <w:b/>
          <w:bCs/>
          <w:sz w:val="24"/>
          <w:szCs w:val="24"/>
          <w:lang w:val="id-ID"/>
        </w:rPr>
        <w:t>5</w:t>
      </w:r>
      <w:r w:rsidR="00DC087D" w:rsidRPr="00FC2C8C">
        <w:rPr>
          <w:rFonts w:ascii="Bookman Old Style" w:hAnsi="Bookman Old Style"/>
          <w:b/>
          <w:bCs/>
          <w:sz w:val="24"/>
          <w:szCs w:val="24"/>
        </w:rPr>
        <w:t xml:space="preserve"> Sebaran Penggunaan Lahan di Kabupaten Morowali Utara Tahun 201</w:t>
      </w:r>
      <w:r w:rsidR="004E02F9" w:rsidRPr="00FC2C8C">
        <w:rPr>
          <w:rFonts w:ascii="Bookman Old Style" w:hAnsi="Bookman Old Style"/>
          <w:b/>
          <w:bCs/>
          <w:sz w:val="24"/>
          <w:szCs w:val="24"/>
        </w:rPr>
        <w:t>3</w:t>
      </w:r>
    </w:p>
    <w:p w:rsidR="008B00ED" w:rsidRDefault="00A5125C" w:rsidP="00A5125C">
      <w:pPr>
        <w:autoSpaceDE w:val="0"/>
        <w:autoSpaceDN w:val="0"/>
        <w:adjustRightInd w:val="0"/>
        <w:spacing w:after="0" w:line="360" w:lineRule="auto"/>
        <w:ind w:left="-567"/>
        <w:jc w:val="both"/>
        <w:rPr>
          <w:rFonts w:ascii="Bookman Old Style" w:hAnsi="Bookman Old Style"/>
          <w:b/>
          <w:bCs/>
          <w:sz w:val="24"/>
          <w:szCs w:val="24"/>
          <w:lang w:val="id-ID"/>
        </w:rPr>
      </w:pPr>
      <w:r w:rsidRPr="00FC2C8C">
        <w:rPr>
          <w:rFonts w:ascii="Bookman Old Style" w:hAnsi="Bookman Old Style"/>
          <w:b/>
          <w:bCs/>
          <w:sz w:val="24"/>
          <w:szCs w:val="24"/>
        </w:rPr>
        <w:object w:dxaOrig="21821" w:dyaOrig="10541">
          <v:shape id="_x0000_i1029" type="#_x0000_t75" style="width:865.35pt;height:400.75pt" o:ole="">
            <v:imagedata r:id="rId19" o:title=""/>
          </v:shape>
          <o:OLEObject Type="Embed" ProgID="Excel.Sheet.12" ShapeID="_x0000_i1029" DrawAspect="Content" ObjectID="_1514701552" r:id="rId20"/>
        </w:object>
      </w:r>
    </w:p>
    <w:p w:rsidR="001C6A91" w:rsidRPr="00FC2C8C" w:rsidRDefault="001C6A91" w:rsidP="001C6A91">
      <w:pPr>
        <w:autoSpaceDE w:val="0"/>
        <w:autoSpaceDN w:val="0"/>
        <w:adjustRightInd w:val="0"/>
        <w:spacing w:after="0" w:line="360" w:lineRule="auto"/>
        <w:ind w:left="-1276"/>
        <w:jc w:val="both"/>
        <w:rPr>
          <w:rFonts w:ascii="Bookman Old Style" w:eastAsia="Batang" w:hAnsi="Bookman Old Style"/>
          <w:b/>
          <w:i/>
          <w:sz w:val="24"/>
          <w:szCs w:val="24"/>
        </w:rPr>
      </w:pPr>
      <w:r w:rsidRPr="00FC2C8C">
        <w:rPr>
          <w:rFonts w:ascii="Bookman Old Style" w:hAnsi="Bookman Old Style"/>
          <w:bCs/>
          <w:sz w:val="24"/>
          <w:szCs w:val="24"/>
        </w:rPr>
        <w:t>Ket. : G)* Data masih bergabung dengan Kecamatan induk</w:t>
      </w:r>
      <w:r w:rsidRPr="00FC2C8C">
        <w:rPr>
          <w:rFonts w:ascii="Bookman Old Style" w:hAnsi="Bookman Old Style"/>
          <w:bCs/>
          <w:sz w:val="24"/>
          <w:szCs w:val="24"/>
        </w:rPr>
        <w:tab/>
      </w:r>
      <w:r w:rsidR="009A0F1B">
        <w:rPr>
          <w:rFonts w:ascii="Bookman Old Style" w:hAnsi="Bookman Old Style"/>
          <w:bCs/>
          <w:sz w:val="24"/>
          <w:szCs w:val="24"/>
          <w:lang w:val="id-ID"/>
        </w:rPr>
        <w:t xml:space="preserve">    </w:t>
      </w:r>
      <w:r w:rsidRPr="00FC2C8C">
        <w:rPr>
          <w:rFonts w:ascii="Bookman Old Style" w:eastAsia="Batang" w:hAnsi="Bookman Old Style"/>
          <w:i/>
          <w:sz w:val="24"/>
          <w:szCs w:val="24"/>
        </w:rPr>
        <w:t xml:space="preserve">Sumber : </w:t>
      </w:r>
      <w:r w:rsidR="004E02F9" w:rsidRPr="00FC2C8C">
        <w:rPr>
          <w:rFonts w:ascii="Bookman Old Style" w:eastAsia="Batang" w:hAnsi="Bookman Old Style"/>
          <w:i/>
          <w:sz w:val="24"/>
          <w:szCs w:val="24"/>
        </w:rPr>
        <w:t xml:space="preserve">Profil </w:t>
      </w:r>
      <w:r w:rsidRPr="00FC2C8C">
        <w:rPr>
          <w:rFonts w:ascii="Bookman Old Style" w:eastAsia="Batang" w:hAnsi="Bookman Old Style"/>
          <w:i/>
          <w:sz w:val="24"/>
          <w:szCs w:val="24"/>
        </w:rPr>
        <w:t xml:space="preserve">Kecamatan </w:t>
      </w:r>
      <w:r w:rsidR="004E02F9" w:rsidRPr="00FC2C8C">
        <w:rPr>
          <w:rFonts w:ascii="Bookman Old Style" w:eastAsia="Batang" w:hAnsi="Bookman Old Style"/>
          <w:i/>
          <w:sz w:val="24"/>
          <w:szCs w:val="24"/>
        </w:rPr>
        <w:t>se-</w:t>
      </w:r>
      <w:r w:rsidRPr="00FC2C8C">
        <w:rPr>
          <w:rFonts w:ascii="Bookman Old Style" w:eastAsia="Batang" w:hAnsi="Bookman Old Style"/>
          <w:i/>
          <w:sz w:val="24"/>
          <w:szCs w:val="24"/>
        </w:rPr>
        <w:t xml:space="preserve">Kabupaten Morowali </w:t>
      </w:r>
      <w:r w:rsidR="004E02F9" w:rsidRPr="00FC2C8C">
        <w:rPr>
          <w:rFonts w:ascii="Bookman Old Style" w:eastAsia="Batang" w:hAnsi="Bookman Old Style"/>
          <w:i/>
          <w:sz w:val="24"/>
          <w:szCs w:val="24"/>
        </w:rPr>
        <w:t xml:space="preserve">Utara </w:t>
      </w:r>
      <w:r w:rsidRPr="00FC2C8C">
        <w:rPr>
          <w:rFonts w:ascii="Bookman Old Style" w:eastAsia="Batang" w:hAnsi="Bookman Old Style"/>
          <w:i/>
          <w:sz w:val="24"/>
          <w:szCs w:val="24"/>
        </w:rPr>
        <w:t>Tahun 201</w:t>
      </w:r>
      <w:r w:rsidR="004E02F9" w:rsidRPr="00FC2C8C">
        <w:rPr>
          <w:rFonts w:ascii="Bookman Old Style" w:eastAsia="Batang" w:hAnsi="Bookman Old Style"/>
          <w:i/>
          <w:sz w:val="24"/>
          <w:szCs w:val="24"/>
        </w:rPr>
        <w:t>4</w:t>
      </w:r>
    </w:p>
    <w:p w:rsidR="006939FF" w:rsidRPr="00FC2C8C" w:rsidRDefault="006939FF" w:rsidP="00DB7197">
      <w:pPr>
        <w:autoSpaceDE w:val="0"/>
        <w:autoSpaceDN w:val="0"/>
        <w:adjustRightInd w:val="0"/>
        <w:spacing w:after="0" w:line="360" w:lineRule="auto"/>
        <w:jc w:val="both"/>
        <w:rPr>
          <w:rFonts w:ascii="Bookman Old Style" w:hAnsi="Bookman Old Style"/>
          <w:b/>
          <w:bCs/>
          <w:sz w:val="24"/>
          <w:szCs w:val="24"/>
        </w:rPr>
        <w:sectPr w:rsidR="006939FF" w:rsidRPr="00FC2C8C" w:rsidSect="008B00ED">
          <w:pgSz w:w="20160" w:h="12240" w:orient="landscape" w:code="5"/>
          <w:pgMar w:top="1440" w:right="105" w:bottom="720" w:left="1440" w:header="720" w:footer="0" w:gutter="0"/>
          <w:cols w:space="720"/>
          <w:docGrid w:linePitch="360"/>
        </w:sectPr>
      </w:pPr>
    </w:p>
    <w:p w:rsidR="00364C84" w:rsidRPr="00FC2C8C" w:rsidRDefault="00364C84" w:rsidP="00364C84">
      <w:pPr>
        <w:autoSpaceDE w:val="0"/>
        <w:autoSpaceDN w:val="0"/>
        <w:adjustRightInd w:val="0"/>
        <w:spacing w:after="0" w:line="360" w:lineRule="auto"/>
        <w:jc w:val="both"/>
        <w:rPr>
          <w:rFonts w:ascii="Bookman Old Style" w:hAnsi="Bookman Old Style"/>
          <w:b/>
          <w:bCs/>
          <w:sz w:val="24"/>
          <w:szCs w:val="24"/>
        </w:rPr>
      </w:pPr>
      <w:r w:rsidRPr="00FC2C8C">
        <w:rPr>
          <w:rFonts w:ascii="Bookman Old Style" w:hAnsi="Bookman Old Style"/>
          <w:b/>
          <w:bCs/>
          <w:sz w:val="24"/>
          <w:szCs w:val="24"/>
        </w:rPr>
        <w:lastRenderedPageBreak/>
        <w:t>2.1.1.2 Demografi</w:t>
      </w:r>
    </w:p>
    <w:p w:rsidR="006939FF" w:rsidRPr="00FC2C8C" w:rsidRDefault="00665C3F" w:rsidP="001C6A91">
      <w:pPr>
        <w:autoSpaceDE w:val="0"/>
        <w:autoSpaceDN w:val="0"/>
        <w:adjustRightInd w:val="0"/>
        <w:spacing w:after="0" w:line="360" w:lineRule="auto"/>
        <w:ind w:left="709"/>
        <w:jc w:val="both"/>
        <w:rPr>
          <w:rFonts w:ascii="Bookman Old Style" w:hAnsi="Bookman Old Style"/>
          <w:sz w:val="24"/>
          <w:szCs w:val="24"/>
        </w:rPr>
      </w:pPr>
      <w:r w:rsidRPr="00FC2C8C">
        <w:rPr>
          <w:rFonts w:ascii="Bookman Old Style" w:hAnsi="Bookman Old Style"/>
          <w:b/>
          <w:bCs/>
          <w:sz w:val="24"/>
          <w:szCs w:val="24"/>
        </w:rPr>
        <w:tab/>
      </w:r>
      <w:r w:rsidRPr="00FC2C8C">
        <w:rPr>
          <w:rFonts w:ascii="Bookman Old Style" w:hAnsi="Bookman Old Style"/>
          <w:b/>
          <w:bCs/>
          <w:sz w:val="24"/>
          <w:szCs w:val="24"/>
        </w:rPr>
        <w:tab/>
      </w:r>
      <w:r w:rsidRPr="00FC2C8C">
        <w:rPr>
          <w:rFonts w:ascii="Bookman Old Style" w:hAnsi="Bookman Old Style"/>
          <w:sz w:val="24"/>
          <w:szCs w:val="24"/>
        </w:rPr>
        <w:t xml:space="preserve">Berdasarkan pemutakhiran data penduduk terakhir yang diterbitkan oleh Badan Pusat Statistik Kabupaten Morowali </w:t>
      </w:r>
      <w:r w:rsidR="008F3ABA" w:rsidRPr="00FC2C8C">
        <w:rPr>
          <w:rFonts w:ascii="Bookman Old Style" w:hAnsi="Bookman Old Style"/>
          <w:sz w:val="24"/>
          <w:szCs w:val="24"/>
        </w:rPr>
        <w:t>T</w:t>
      </w:r>
      <w:r w:rsidR="00123ED2" w:rsidRPr="00FC2C8C">
        <w:rPr>
          <w:rFonts w:ascii="Bookman Old Style" w:hAnsi="Bookman Old Style"/>
          <w:sz w:val="24"/>
          <w:szCs w:val="24"/>
        </w:rPr>
        <w:t>ahun 2014</w:t>
      </w:r>
      <w:r w:rsidRPr="00FC2C8C">
        <w:rPr>
          <w:rFonts w:ascii="Bookman Old Style" w:hAnsi="Bookman Old Style"/>
          <w:sz w:val="24"/>
          <w:szCs w:val="24"/>
        </w:rPr>
        <w:t xml:space="preserve"> penduduk Kabupaten Morowali Utara </w:t>
      </w:r>
      <w:r w:rsidR="001C6A91" w:rsidRPr="00FC2C8C">
        <w:rPr>
          <w:rFonts w:ascii="Bookman Old Style" w:hAnsi="Bookman Old Style"/>
          <w:sz w:val="24"/>
          <w:szCs w:val="24"/>
        </w:rPr>
        <w:t xml:space="preserve">berjumlah </w:t>
      </w:r>
      <w:r w:rsidR="00233A81" w:rsidRPr="00FC2C8C">
        <w:rPr>
          <w:rFonts w:ascii="Bookman Old Style" w:hAnsi="Bookman Old Style"/>
          <w:sz w:val="24"/>
          <w:szCs w:val="24"/>
        </w:rPr>
        <w:t>112.3</w:t>
      </w:r>
      <w:r w:rsidR="00B62C6A" w:rsidRPr="00FC2C8C">
        <w:rPr>
          <w:rFonts w:ascii="Bookman Old Style" w:hAnsi="Bookman Old Style"/>
          <w:sz w:val="24"/>
          <w:szCs w:val="24"/>
        </w:rPr>
        <w:t>72</w:t>
      </w:r>
      <w:r w:rsidRPr="00FC2C8C">
        <w:rPr>
          <w:rFonts w:ascii="Bookman Old Style" w:hAnsi="Bookman Old Style"/>
          <w:sz w:val="24"/>
          <w:szCs w:val="24"/>
        </w:rPr>
        <w:t xml:space="preserve"> jiwa, yang terdiri dari jumlah penduduk laki-laki mencapai 5</w:t>
      </w:r>
      <w:r w:rsidR="00B62C6A" w:rsidRPr="00FC2C8C">
        <w:rPr>
          <w:rFonts w:ascii="Bookman Old Style" w:hAnsi="Bookman Old Style"/>
          <w:sz w:val="24"/>
          <w:szCs w:val="24"/>
        </w:rPr>
        <w:t>8</w:t>
      </w:r>
      <w:r w:rsidRPr="00FC2C8C">
        <w:rPr>
          <w:rFonts w:ascii="Bookman Old Style" w:hAnsi="Bookman Old Style"/>
          <w:sz w:val="24"/>
          <w:szCs w:val="24"/>
        </w:rPr>
        <w:t>.</w:t>
      </w:r>
      <w:r w:rsidR="00123ED2" w:rsidRPr="00FC2C8C">
        <w:rPr>
          <w:rFonts w:ascii="Bookman Old Style" w:hAnsi="Bookman Old Style"/>
          <w:sz w:val="24"/>
          <w:szCs w:val="24"/>
        </w:rPr>
        <w:t>780</w:t>
      </w:r>
      <w:r w:rsidRPr="00FC2C8C">
        <w:rPr>
          <w:rFonts w:ascii="Bookman Old Style" w:hAnsi="Bookman Old Style"/>
          <w:sz w:val="24"/>
          <w:szCs w:val="24"/>
        </w:rPr>
        <w:t xml:space="preserve"> jiwa, dan jumlah penduduk perempuan 5</w:t>
      </w:r>
      <w:r w:rsidR="00B62C6A" w:rsidRPr="00FC2C8C">
        <w:rPr>
          <w:rFonts w:ascii="Bookman Old Style" w:hAnsi="Bookman Old Style"/>
          <w:sz w:val="24"/>
          <w:szCs w:val="24"/>
        </w:rPr>
        <w:t>3.</w:t>
      </w:r>
      <w:r w:rsidR="00123ED2" w:rsidRPr="00FC2C8C">
        <w:rPr>
          <w:rFonts w:ascii="Bookman Old Style" w:hAnsi="Bookman Old Style"/>
          <w:sz w:val="24"/>
          <w:szCs w:val="24"/>
        </w:rPr>
        <w:t>592</w:t>
      </w:r>
      <w:r w:rsidRPr="00FC2C8C">
        <w:rPr>
          <w:rFonts w:ascii="Bookman Old Style" w:hAnsi="Bookman Old Style"/>
          <w:sz w:val="24"/>
          <w:szCs w:val="24"/>
        </w:rPr>
        <w:t xml:space="preserve"> jiwa, dengan rata–rata jumlah penduduk tiap </w:t>
      </w:r>
      <w:r w:rsidR="009B3B9B" w:rsidRPr="00FC2C8C">
        <w:rPr>
          <w:rFonts w:ascii="Bookman Old Style" w:hAnsi="Bookman Old Style"/>
          <w:sz w:val="24"/>
          <w:szCs w:val="24"/>
        </w:rPr>
        <w:t xml:space="preserve">rumah tangga sebanyak </w:t>
      </w:r>
      <w:r w:rsidR="00123ED2" w:rsidRPr="00FC2C8C">
        <w:rPr>
          <w:rFonts w:ascii="Bookman Old Style" w:hAnsi="Bookman Old Style"/>
          <w:sz w:val="24"/>
          <w:szCs w:val="24"/>
        </w:rPr>
        <w:t>4</w:t>
      </w:r>
      <w:r w:rsidRPr="00FC2C8C">
        <w:rPr>
          <w:rFonts w:ascii="Bookman Old Style" w:hAnsi="Bookman Old Style"/>
          <w:sz w:val="24"/>
          <w:szCs w:val="24"/>
        </w:rPr>
        <w:t xml:space="preserve"> jiwa. </w:t>
      </w:r>
      <w:r w:rsidR="001C41EA" w:rsidRPr="00FC2C8C">
        <w:rPr>
          <w:rFonts w:ascii="Bookman Old Style" w:hAnsi="Bookman Old Style"/>
          <w:sz w:val="24"/>
          <w:szCs w:val="24"/>
        </w:rPr>
        <w:t>K</w:t>
      </w:r>
      <w:r w:rsidRPr="00FC2C8C">
        <w:rPr>
          <w:rFonts w:ascii="Bookman Old Style" w:hAnsi="Bookman Old Style"/>
          <w:sz w:val="24"/>
          <w:szCs w:val="24"/>
        </w:rPr>
        <w:t>ecamatan</w:t>
      </w:r>
      <w:r w:rsidR="001C41EA" w:rsidRPr="00FC2C8C">
        <w:rPr>
          <w:rFonts w:ascii="Bookman Old Style" w:hAnsi="Bookman Old Style"/>
          <w:sz w:val="24"/>
          <w:szCs w:val="24"/>
        </w:rPr>
        <w:t xml:space="preserve"> </w:t>
      </w:r>
      <w:r w:rsidRPr="00FC2C8C">
        <w:rPr>
          <w:rFonts w:ascii="Bookman Old Style" w:hAnsi="Bookman Old Style"/>
          <w:sz w:val="24"/>
          <w:szCs w:val="24"/>
        </w:rPr>
        <w:t xml:space="preserve">yang memiliki jumlah penduduk terbanyak adalah Kecamatan </w:t>
      </w:r>
      <w:r w:rsidR="00123ED2" w:rsidRPr="00FC2C8C">
        <w:rPr>
          <w:rFonts w:ascii="Bookman Old Style" w:hAnsi="Bookman Old Style"/>
          <w:sz w:val="24"/>
          <w:szCs w:val="24"/>
        </w:rPr>
        <w:t>Petasia</w:t>
      </w:r>
      <w:r w:rsidRPr="00FC2C8C">
        <w:rPr>
          <w:rFonts w:ascii="Bookman Old Style" w:hAnsi="Bookman Old Style"/>
          <w:sz w:val="24"/>
          <w:szCs w:val="24"/>
        </w:rPr>
        <w:t xml:space="preserve"> dengan jumlah penduduk sebanyak </w:t>
      </w:r>
      <w:r w:rsidR="00123ED2" w:rsidRPr="00FC2C8C">
        <w:rPr>
          <w:rFonts w:ascii="Bookman Old Style" w:hAnsi="Bookman Old Style"/>
          <w:sz w:val="24"/>
          <w:szCs w:val="24"/>
        </w:rPr>
        <w:t>16</w:t>
      </w:r>
      <w:r w:rsidR="009B3B9B" w:rsidRPr="00FC2C8C">
        <w:rPr>
          <w:rFonts w:ascii="Bookman Old Style" w:hAnsi="Bookman Old Style"/>
          <w:sz w:val="24"/>
          <w:szCs w:val="24"/>
        </w:rPr>
        <w:t>.</w:t>
      </w:r>
      <w:r w:rsidR="00123ED2" w:rsidRPr="00FC2C8C">
        <w:rPr>
          <w:rFonts w:ascii="Bookman Old Style" w:hAnsi="Bookman Old Style"/>
          <w:sz w:val="24"/>
          <w:szCs w:val="24"/>
        </w:rPr>
        <w:t>193</w:t>
      </w:r>
      <w:r w:rsidRPr="00FC2C8C">
        <w:rPr>
          <w:rFonts w:ascii="Bookman Old Style" w:hAnsi="Bookman Old Style"/>
          <w:sz w:val="24"/>
          <w:szCs w:val="24"/>
        </w:rPr>
        <w:t xml:space="preserve"> jiwa, dengan tingkat kepadatan sebanyak </w:t>
      </w:r>
      <w:r w:rsidR="00123ED2" w:rsidRPr="00FC2C8C">
        <w:rPr>
          <w:rFonts w:ascii="Bookman Old Style" w:hAnsi="Bookman Old Style"/>
          <w:sz w:val="24"/>
          <w:szCs w:val="24"/>
        </w:rPr>
        <w:t>25</w:t>
      </w:r>
      <w:r w:rsidR="001C41EA" w:rsidRPr="00FC2C8C">
        <w:rPr>
          <w:rFonts w:ascii="Bookman Old Style" w:hAnsi="Bookman Old Style"/>
          <w:sz w:val="24"/>
          <w:szCs w:val="24"/>
        </w:rPr>
        <w:t xml:space="preserve"> </w:t>
      </w:r>
      <w:r w:rsidRPr="00FC2C8C">
        <w:rPr>
          <w:rFonts w:ascii="Bookman Old Style" w:hAnsi="Bookman Old Style"/>
          <w:sz w:val="24"/>
          <w:szCs w:val="24"/>
        </w:rPr>
        <w:t xml:space="preserve">jiwa/km², sedangkan kecamatan dengan jumlah penduduk paling sedikit adalah Kecamatan </w:t>
      </w:r>
      <w:r w:rsidR="001C41EA" w:rsidRPr="00FC2C8C">
        <w:rPr>
          <w:rFonts w:ascii="Bookman Old Style" w:hAnsi="Bookman Old Style"/>
          <w:sz w:val="24"/>
          <w:szCs w:val="24"/>
        </w:rPr>
        <w:t>Mori Utara</w:t>
      </w:r>
      <w:r w:rsidRPr="00FC2C8C">
        <w:rPr>
          <w:rFonts w:ascii="Bookman Old Style" w:hAnsi="Bookman Old Style"/>
          <w:sz w:val="24"/>
          <w:szCs w:val="24"/>
        </w:rPr>
        <w:t xml:space="preserve"> dengan jumlah penduduk sebanyak </w:t>
      </w:r>
      <w:r w:rsidR="00123ED2" w:rsidRPr="00FC2C8C">
        <w:rPr>
          <w:rFonts w:ascii="Bookman Old Style" w:hAnsi="Bookman Old Style"/>
          <w:sz w:val="24"/>
          <w:szCs w:val="24"/>
        </w:rPr>
        <w:t>7.133</w:t>
      </w:r>
      <w:r w:rsidRPr="00FC2C8C">
        <w:rPr>
          <w:rFonts w:ascii="Bookman Old Style" w:hAnsi="Bookman Old Style"/>
          <w:sz w:val="24"/>
          <w:szCs w:val="24"/>
        </w:rPr>
        <w:t xml:space="preserve"> jiwa, dengan tingkat </w:t>
      </w:r>
      <w:r w:rsidR="00123ED2" w:rsidRPr="00FC2C8C">
        <w:rPr>
          <w:rFonts w:ascii="Bookman Old Style" w:hAnsi="Bookman Old Style"/>
          <w:sz w:val="24"/>
          <w:szCs w:val="24"/>
        </w:rPr>
        <w:t>kepadatan 7</w:t>
      </w:r>
      <w:r w:rsidRPr="00FC2C8C">
        <w:rPr>
          <w:rFonts w:ascii="Bookman Old Style" w:hAnsi="Bookman Old Style"/>
          <w:sz w:val="24"/>
          <w:szCs w:val="24"/>
        </w:rPr>
        <w:t xml:space="preserve"> jiwa/km².</w:t>
      </w:r>
      <w:r w:rsidR="00CD3966" w:rsidRPr="00FC2C8C">
        <w:rPr>
          <w:rFonts w:ascii="Bookman Old Style" w:hAnsi="Bookman Old Style"/>
          <w:sz w:val="24"/>
          <w:szCs w:val="24"/>
        </w:rPr>
        <w:t xml:space="preserve"> </w:t>
      </w:r>
    </w:p>
    <w:p w:rsidR="00CD3966" w:rsidRPr="00FC2C8C" w:rsidRDefault="00CD3966" w:rsidP="001C41EA">
      <w:pPr>
        <w:autoSpaceDE w:val="0"/>
        <w:autoSpaceDN w:val="0"/>
        <w:adjustRightInd w:val="0"/>
        <w:spacing w:after="0" w:line="360" w:lineRule="auto"/>
        <w:ind w:left="720" w:firstLine="720"/>
        <w:jc w:val="both"/>
        <w:rPr>
          <w:rFonts w:ascii="Bookman Old Style" w:hAnsi="Bookman Old Style"/>
          <w:sz w:val="24"/>
          <w:szCs w:val="24"/>
        </w:rPr>
      </w:pPr>
      <w:r w:rsidRPr="00FC2C8C">
        <w:rPr>
          <w:rFonts w:ascii="Bookman Old Style" w:hAnsi="Bookman Old Style"/>
          <w:sz w:val="24"/>
          <w:szCs w:val="24"/>
        </w:rPr>
        <w:t xml:space="preserve">Jumlah penduduk mengalami kenaikan jika dibandingkan dengan </w:t>
      </w:r>
      <w:r w:rsidR="00B62C6A" w:rsidRPr="00FC2C8C">
        <w:rPr>
          <w:rFonts w:ascii="Bookman Old Style" w:hAnsi="Bookman Old Style"/>
          <w:sz w:val="24"/>
          <w:szCs w:val="24"/>
        </w:rPr>
        <w:t>tiga</w:t>
      </w:r>
      <w:r w:rsidR="00895FE9" w:rsidRPr="00FC2C8C">
        <w:rPr>
          <w:rFonts w:ascii="Bookman Old Style" w:hAnsi="Bookman Old Style"/>
          <w:sz w:val="24"/>
          <w:szCs w:val="24"/>
        </w:rPr>
        <w:t xml:space="preserve"> </w:t>
      </w:r>
      <w:r w:rsidRPr="00FC2C8C">
        <w:rPr>
          <w:rFonts w:ascii="Bookman Old Style" w:hAnsi="Bookman Old Style"/>
          <w:sz w:val="24"/>
          <w:szCs w:val="24"/>
        </w:rPr>
        <w:t xml:space="preserve">tahun </w:t>
      </w:r>
      <w:r w:rsidR="00EB0ADD" w:rsidRPr="00FC2C8C">
        <w:rPr>
          <w:rFonts w:ascii="Bookman Old Style" w:hAnsi="Bookman Old Style"/>
          <w:sz w:val="24"/>
          <w:szCs w:val="24"/>
        </w:rPr>
        <w:t>sebelumnya. Pada tahu</w:t>
      </w:r>
      <w:r w:rsidR="00895FE9" w:rsidRPr="00FC2C8C">
        <w:rPr>
          <w:rFonts w:ascii="Bookman Old Style" w:hAnsi="Bookman Old Style"/>
          <w:sz w:val="24"/>
          <w:szCs w:val="24"/>
        </w:rPr>
        <w:t xml:space="preserve">n 2010 penduduk Kabupaten Morowali Utara berjumlah 104,094 jiwa, tahun </w:t>
      </w:r>
      <w:r w:rsidRPr="00FC2C8C">
        <w:rPr>
          <w:rFonts w:ascii="Bookman Old Style" w:hAnsi="Bookman Old Style"/>
          <w:sz w:val="24"/>
          <w:szCs w:val="24"/>
        </w:rPr>
        <w:t>201</w:t>
      </w:r>
      <w:r w:rsidR="001C6A91" w:rsidRPr="00FC2C8C">
        <w:rPr>
          <w:rFonts w:ascii="Bookman Old Style" w:hAnsi="Bookman Old Style"/>
          <w:sz w:val="24"/>
          <w:szCs w:val="24"/>
        </w:rPr>
        <w:t>1</w:t>
      </w:r>
      <w:r w:rsidRPr="00FC2C8C">
        <w:rPr>
          <w:rFonts w:ascii="Bookman Old Style" w:hAnsi="Bookman Old Style"/>
          <w:sz w:val="24"/>
          <w:szCs w:val="24"/>
        </w:rPr>
        <w:t xml:space="preserve"> berjumlah 10</w:t>
      </w:r>
      <w:r w:rsidR="00895FE9" w:rsidRPr="00FC2C8C">
        <w:rPr>
          <w:rFonts w:ascii="Bookman Old Style" w:hAnsi="Bookman Old Style"/>
          <w:sz w:val="24"/>
          <w:szCs w:val="24"/>
        </w:rPr>
        <w:t>6</w:t>
      </w:r>
      <w:r w:rsidRPr="00FC2C8C">
        <w:rPr>
          <w:rFonts w:ascii="Bookman Old Style" w:hAnsi="Bookman Old Style"/>
          <w:sz w:val="24"/>
          <w:szCs w:val="24"/>
        </w:rPr>
        <w:t>.01</w:t>
      </w:r>
      <w:r w:rsidR="00895FE9" w:rsidRPr="00FC2C8C">
        <w:rPr>
          <w:rFonts w:ascii="Bookman Old Style" w:hAnsi="Bookman Old Style"/>
          <w:sz w:val="24"/>
          <w:szCs w:val="24"/>
        </w:rPr>
        <w:t>9</w:t>
      </w:r>
      <w:r w:rsidRPr="00FC2C8C">
        <w:rPr>
          <w:rFonts w:ascii="Bookman Old Style" w:hAnsi="Bookman Old Style"/>
          <w:sz w:val="24"/>
          <w:szCs w:val="24"/>
        </w:rPr>
        <w:t xml:space="preserve"> jiwa </w:t>
      </w:r>
      <w:r w:rsidR="00895FE9" w:rsidRPr="00FC2C8C">
        <w:rPr>
          <w:rFonts w:ascii="Bookman Old Style" w:hAnsi="Bookman Old Style"/>
          <w:sz w:val="24"/>
          <w:szCs w:val="24"/>
        </w:rPr>
        <w:t xml:space="preserve">dan tahun 2012 menjadi 108.013 jiwa. Berdasarkan data tersebut tingkat pertumbuhan penduduk </w:t>
      </w:r>
      <w:r w:rsidR="00B62C6A" w:rsidRPr="00FC2C8C">
        <w:rPr>
          <w:rFonts w:ascii="Bookman Old Style" w:hAnsi="Bookman Old Style"/>
          <w:sz w:val="24"/>
          <w:szCs w:val="24"/>
        </w:rPr>
        <w:t>rata-rata dari tahun 2010 – 2013</w:t>
      </w:r>
      <w:r w:rsidR="00895FE9" w:rsidRPr="00FC2C8C">
        <w:rPr>
          <w:rFonts w:ascii="Bookman Old Style" w:hAnsi="Bookman Old Style"/>
          <w:sz w:val="24"/>
          <w:szCs w:val="24"/>
        </w:rPr>
        <w:t xml:space="preserve"> adalah sebesar </w:t>
      </w:r>
      <w:r w:rsidR="00B62C6A" w:rsidRPr="00FC2C8C">
        <w:rPr>
          <w:rFonts w:ascii="Bookman Old Style" w:hAnsi="Bookman Old Style"/>
          <w:sz w:val="24"/>
          <w:szCs w:val="24"/>
        </w:rPr>
        <w:t>2,51</w:t>
      </w:r>
      <w:r w:rsidR="007A51C0" w:rsidRPr="00FC2C8C">
        <w:rPr>
          <w:rFonts w:ascii="Bookman Old Style" w:hAnsi="Bookman Old Style"/>
          <w:sz w:val="24"/>
          <w:szCs w:val="24"/>
        </w:rPr>
        <w:t>%</w:t>
      </w:r>
      <w:r w:rsidRPr="00FC2C8C">
        <w:rPr>
          <w:rFonts w:ascii="Bookman Old Style" w:hAnsi="Bookman Old Style"/>
          <w:sz w:val="24"/>
          <w:szCs w:val="24"/>
        </w:rPr>
        <w:t xml:space="preserve">. </w:t>
      </w:r>
      <w:r w:rsidR="009B1E63" w:rsidRPr="00FC2C8C">
        <w:rPr>
          <w:rFonts w:ascii="Bookman Old Style" w:hAnsi="Bookman Old Style"/>
          <w:sz w:val="24"/>
          <w:szCs w:val="24"/>
        </w:rPr>
        <w:t xml:space="preserve"> </w:t>
      </w:r>
      <w:r w:rsidRPr="00FC2C8C">
        <w:rPr>
          <w:rFonts w:ascii="Bookman Old Style" w:hAnsi="Bookman Old Style"/>
          <w:sz w:val="24"/>
          <w:szCs w:val="24"/>
        </w:rPr>
        <w:t>Sex ratio penduduk Kabupaten Morowali Utara pada tahun 201</w:t>
      </w:r>
      <w:r w:rsidR="00B62C6A" w:rsidRPr="00FC2C8C">
        <w:rPr>
          <w:rFonts w:ascii="Bookman Old Style" w:hAnsi="Bookman Old Style"/>
          <w:sz w:val="24"/>
          <w:szCs w:val="24"/>
        </w:rPr>
        <w:t>3</w:t>
      </w:r>
      <w:r w:rsidR="00123ED2" w:rsidRPr="00FC2C8C">
        <w:rPr>
          <w:rFonts w:ascii="Bookman Old Style" w:hAnsi="Bookman Old Style"/>
          <w:sz w:val="24"/>
          <w:szCs w:val="24"/>
        </w:rPr>
        <w:t xml:space="preserve"> adalah sebesar 109,68</w:t>
      </w:r>
      <w:r w:rsidRPr="00FC2C8C">
        <w:rPr>
          <w:rFonts w:ascii="Bookman Old Style" w:hAnsi="Bookman Old Style"/>
          <w:sz w:val="24"/>
          <w:szCs w:val="24"/>
        </w:rPr>
        <w:t xml:space="preserve"> </w:t>
      </w:r>
      <w:r w:rsidR="00FC7C34" w:rsidRPr="00FC2C8C">
        <w:rPr>
          <w:rFonts w:ascii="Bookman Old Style" w:hAnsi="Bookman Old Style"/>
          <w:sz w:val="24"/>
          <w:szCs w:val="24"/>
        </w:rPr>
        <w:t>yang berarti bahwa jumlah penduduk laki-laki lebih besar dibandingkan dengan jumlah penduduk perempuan</w:t>
      </w:r>
      <w:r w:rsidR="00A71912" w:rsidRPr="00FC2C8C">
        <w:rPr>
          <w:rFonts w:ascii="Bookman Old Style" w:hAnsi="Bookman Old Style"/>
          <w:sz w:val="24"/>
          <w:szCs w:val="24"/>
        </w:rPr>
        <w:t xml:space="preserve"> dengan perbandingan </w:t>
      </w:r>
      <w:r w:rsidR="009B3B9B" w:rsidRPr="00FC2C8C">
        <w:rPr>
          <w:rFonts w:ascii="Bookman Old Style" w:hAnsi="Bookman Old Style"/>
          <w:sz w:val="24"/>
          <w:szCs w:val="24"/>
        </w:rPr>
        <w:t>52,29% : 47,71 %</w:t>
      </w:r>
      <w:r w:rsidR="00FC7C34" w:rsidRPr="00FC2C8C">
        <w:rPr>
          <w:rFonts w:ascii="Bookman Old Style" w:hAnsi="Bookman Old Style"/>
          <w:sz w:val="24"/>
          <w:szCs w:val="24"/>
        </w:rPr>
        <w:t>. Tabel 2.5</w:t>
      </w:r>
      <w:r w:rsidR="00A5125C">
        <w:rPr>
          <w:rFonts w:ascii="Bookman Old Style" w:hAnsi="Bookman Old Style"/>
          <w:sz w:val="24"/>
          <w:szCs w:val="24"/>
          <w:lang w:val="id-ID"/>
        </w:rPr>
        <w:t>a</w:t>
      </w:r>
      <w:r w:rsidR="00FC7C34" w:rsidRPr="00FC2C8C">
        <w:rPr>
          <w:rFonts w:ascii="Bookman Old Style" w:hAnsi="Bookman Old Style"/>
          <w:sz w:val="24"/>
          <w:szCs w:val="24"/>
        </w:rPr>
        <w:t xml:space="preserve"> berikut ini memberikan gambaran tentang kondisi penduduk yang ada di</w:t>
      </w:r>
      <w:r w:rsidR="001C6A91" w:rsidRPr="00FC2C8C">
        <w:rPr>
          <w:rFonts w:ascii="Bookman Old Style" w:hAnsi="Bookman Old Style"/>
          <w:sz w:val="24"/>
          <w:szCs w:val="24"/>
        </w:rPr>
        <w:t xml:space="preserve"> Kabupaten Morowali Utara pada T</w:t>
      </w:r>
      <w:r w:rsidR="00FC7C34" w:rsidRPr="00FC2C8C">
        <w:rPr>
          <w:rFonts w:ascii="Bookman Old Style" w:hAnsi="Bookman Old Style"/>
          <w:sz w:val="24"/>
          <w:szCs w:val="24"/>
        </w:rPr>
        <w:t>ahun 201</w:t>
      </w:r>
      <w:r w:rsidR="007126D2" w:rsidRPr="00FC2C8C">
        <w:rPr>
          <w:rFonts w:ascii="Bookman Old Style" w:hAnsi="Bookman Old Style"/>
          <w:sz w:val="24"/>
          <w:szCs w:val="24"/>
        </w:rPr>
        <w:t>3</w:t>
      </w:r>
      <w:r w:rsidR="00FC7C34" w:rsidRPr="00FC2C8C">
        <w:rPr>
          <w:rFonts w:ascii="Bookman Old Style" w:hAnsi="Bookman Old Style"/>
          <w:sz w:val="24"/>
          <w:szCs w:val="24"/>
        </w:rPr>
        <w:t>.</w:t>
      </w:r>
    </w:p>
    <w:p w:rsidR="008B00ED" w:rsidRDefault="008B00ED" w:rsidP="00E260E7">
      <w:pPr>
        <w:autoSpaceDE w:val="0"/>
        <w:autoSpaceDN w:val="0"/>
        <w:adjustRightInd w:val="0"/>
        <w:spacing w:after="0" w:line="240" w:lineRule="auto"/>
        <w:ind w:left="720" w:hanging="11"/>
        <w:jc w:val="center"/>
        <w:rPr>
          <w:rFonts w:ascii="Bookman Old Style" w:hAnsi="Bookman Old Style"/>
          <w:b/>
          <w:sz w:val="24"/>
          <w:szCs w:val="24"/>
          <w:lang w:val="id-ID"/>
        </w:rPr>
      </w:pPr>
    </w:p>
    <w:p w:rsidR="0067006F" w:rsidRDefault="0067006F" w:rsidP="00E260E7">
      <w:pPr>
        <w:autoSpaceDE w:val="0"/>
        <w:autoSpaceDN w:val="0"/>
        <w:adjustRightInd w:val="0"/>
        <w:spacing w:after="0" w:line="240" w:lineRule="auto"/>
        <w:ind w:left="720" w:hanging="11"/>
        <w:jc w:val="center"/>
        <w:rPr>
          <w:rFonts w:ascii="Bookman Old Style" w:hAnsi="Bookman Old Style"/>
          <w:b/>
          <w:sz w:val="24"/>
          <w:szCs w:val="24"/>
          <w:lang w:val="id-ID"/>
        </w:rPr>
      </w:pPr>
    </w:p>
    <w:p w:rsidR="0067006F" w:rsidRDefault="0067006F" w:rsidP="00E260E7">
      <w:pPr>
        <w:autoSpaceDE w:val="0"/>
        <w:autoSpaceDN w:val="0"/>
        <w:adjustRightInd w:val="0"/>
        <w:spacing w:after="0" w:line="240" w:lineRule="auto"/>
        <w:ind w:left="720" w:hanging="11"/>
        <w:jc w:val="center"/>
        <w:rPr>
          <w:rFonts w:ascii="Bookman Old Style" w:hAnsi="Bookman Old Style"/>
          <w:b/>
          <w:sz w:val="24"/>
          <w:szCs w:val="24"/>
          <w:lang w:val="id-ID"/>
        </w:rPr>
      </w:pPr>
    </w:p>
    <w:p w:rsidR="0067006F" w:rsidRDefault="0067006F" w:rsidP="00E260E7">
      <w:pPr>
        <w:autoSpaceDE w:val="0"/>
        <w:autoSpaceDN w:val="0"/>
        <w:adjustRightInd w:val="0"/>
        <w:spacing w:after="0" w:line="240" w:lineRule="auto"/>
        <w:ind w:left="720" w:hanging="11"/>
        <w:jc w:val="center"/>
        <w:rPr>
          <w:rFonts w:ascii="Bookman Old Style" w:hAnsi="Bookman Old Style"/>
          <w:b/>
          <w:sz w:val="24"/>
          <w:szCs w:val="24"/>
          <w:lang w:val="id-ID"/>
        </w:rPr>
      </w:pPr>
    </w:p>
    <w:p w:rsidR="0067006F" w:rsidRDefault="0067006F" w:rsidP="00E260E7">
      <w:pPr>
        <w:autoSpaceDE w:val="0"/>
        <w:autoSpaceDN w:val="0"/>
        <w:adjustRightInd w:val="0"/>
        <w:spacing w:after="0" w:line="240" w:lineRule="auto"/>
        <w:ind w:left="720" w:hanging="11"/>
        <w:jc w:val="center"/>
        <w:rPr>
          <w:rFonts w:ascii="Bookman Old Style" w:hAnsi="Bookman Old Style"/>
          <w:b/>
          <w:sz w:val="24"/>
          <w:szCs w:val="24"/>
          <w:lang w:val="id-ID"/>
        </w:rPr>
      </w:pPr>
    </w:p>
    <w:p w:rsidR="0067006F" w:rsidRDefault="0067006F" w:rsidP="00E260E7">
      <w:pPr>
        <w:autoSpaceDE w:val="0"/>
        <w:autoSpaceDN w:val="0"/>
        <w:adjustRightInd w:val="0"/>
        <w:spacing w:after="0" w:line="240" w:lineRule="auto"/>
        <w:ind w:left="720" w:hanging="11"/>
        <w:jc w:val="center"/>
        <w:rPr>
          <w:rFonts w:ascii="Bookman Old Style" w:hAnsi="Bookman Old Style"/>
          <w:b/>
          <w:sz w:val="24"/>
          <w:szCs w:val="24"/>
          <w:lang w:val="id-ID"/>
        </w:rPr>
      </w:pPr>
    </w:p>
    <w:p w:rsidR="0067006F" w:rsidRDefault="0067006F" w:rsidP="00E260E7">
      <w:pPr>
        <w:autoSpaceDE w:val="0"/>
        <w:autoSpaceDN w:val="0"/>
        <w:adjustRightInd w:val="0"/>
        <w:spacing w:after="0" w:line="240" w:lineRule="auto"/>
        <w:ind w:left="720" w:hanging="11"/>
        <w:jc w:val="center"/>
        <w:rPr>
          <w:rFonts w:ascii="Bookman Old Style" w:hAnsi="Bookman Old Style"/>
          <w:b/>
          <w:sz w:val="24"/>
          <w:szCs w:val="24"/>
          <w:lang w:val="id-ID"/>
        </w:rPr>
      </w:pPr>
    </w:p>
    <w:p w:rsidR="0067006F" w:rsidRDefault="0067006F" w:rsidP="00E260E7">
      <w:pPr>
        <w:autoSpaceDE w:val="0"/>
        <w:autoSpaceDN w:val="0"/>
        <w:adjustRightInd w:val="0"/>
        <w:spacing w:after="0" w:line="240" w:lineRule="auto"/>
        <w:ind w:left="720" w:hanging="11"/>
        <w:jc w:val="center"/>
        <w:rPr>
          <w:rFonts w:ascii="Bookman Old Style" w:hAnsi="Bookman Old Style"/>
          <w:b/>
          <w:sz w:val="24"/>
          <w:szCs w:val="24"/>
          <w:lang w:val="id-ID"/>
        </w:rPr>
      </w:pPr>
    </w:p>
    <w:p w:rsidR="0067006F" w:rsidRDefault="0067006F" w:rsidP="00E260E7">
      <w:pPr>
        <w:autoSpaceDE w:val="0"/>
        <w:autoSpaceDN w:val="0"/>
        <w:adjustRightInd w:val="0"/>
        <w:spacing w:after="0" w:line="240" w:lineRule="auto"/>
        <w:ind w:left="720" w:hanging="11"/>
        <w:jc w:val="center"/>
        <w:rPr>
          <w:rFonts w:ascii="Bookman Old Style" w:hAnsi="Bookman Old Style"/>
          <w:b/>
          <w:sz w:val="24"/>
          <w:szCs w:val="24"/>
          <w:lang w:val="id-ID"/>
        </w:rPr>
      </w:pPr>
    </w:p>
    <w:p w:rsidR="0067006F" w:rsidRDefault="0067006F" w:rsidP="00E260E7">
      <w:pPr>
        <w:autoSpaceDE w:val="0"/>
        <w:autoSpaceDN w:val="0"/>
        <w:adjustRightInd w:val="0"/>
        <w:spacing w:after="0" w:line="240" w:lineRule="auto"/>
        <w:ind w:left="720" w:hanging="11"/>
        <w:jc w:val="center"/>
        <w:rPr>
          <w:rFonts w:ascii="Bookman Old Style" w:hAnsi="Bookman Old Style"/>
          <w:b/>
          <w:sz w:val="24"/>
          <w:szCs w:val="24"/>
          <w:lang w:val="id-ID"/>
        </w:rPr>
      </w:pPr>
    </w:p>
    <w:p w:rsidR="0067006F" w:rsidRDefault="0067006F" w:rsidP="00E260E7">
      <w:pPr>
        <w:autoSpaceDE w:val="0"/>
        <w:autoSpaceDN w:val="0"/>
        <w:adjustRightInd w:val="0"/>
        <w:spacing w:after="0" w:line="240" w:lineRule="auto"/>
        <w:ind w:left="720" w:hanging="11"/>
        <w:jc w:val="center"/>
        <w:rPr>
          <w:rFonts w:ascii="Bookman Old Style" w:hAnsi="Bookman Old Style"/>
          <w:b/>
          <w:sz w:val="24"/>
          <w:szCs w:val="24"/>
          <w:lang w:val="id-ID"/>
        </w:rPr>
      </w:pPr>
    </w:p>
    <w:p w:rsidR="0067006F" w:rsidRDefault="0067006F" w:rsidP="00E260E7">
      <w:pPr>
        <w:autoSpaceDE w:val="0"/>
        <w:autoSpaceDN w:val="0"/>
        <w:adjustRightInd w:val="0"/>
        <w:spacing w:after="0" w:line="240" w:lineRule="auto"/>
        <w:ind w:left="720" w:hanging="11"/>
        <w:jc w:val="center"/>
        <w:rPr>
          <w:rFonts w:ascii="Bookman Old Style" w:hAnsi="Bookman Old Style"/>
          <w:b/>
          <w:sz w:val="24"/>
          <w:szCs w:val="24"/>
          <w:lang w:val="id-ID"/>
        </w:rPr>
      </w:pPr>
    </w:p>
    <w:p w:rsidR="0067006F" w:rsidRDefault="0067006F" w:rsidP="00E260E7">
      <w:pPr>
        <w:autoSpaceDE w:val="0"/>
        <w:autoSpaceDN w:val="0"/>
        <w:adjustRightInd w:val="0"/>
        <w:spacing w:after="0" w:line="240" w:lineRule="auto"/>
        <w:ind w:left="720" w:hanging="11"/>
        <w:jc w:val="center"/>
        <w:rPr>
          <w:rFonts w:ascii="Bookman Old Style" w:hAnsi="Bookman Old Style"/>
          <w:b/>
          <w:sz w:val="24"/>
          <w:szCs w:val="24"/>
          <w:lang w:val="id-ID"/>
        </w:rPr>
      </w:pPr>
    </w:p>
    <w:p w:rsidR="0067006F" w:rsidRDefault="0067006F" w:rsidP="00E260E7">
      <w:pPr>
        <w:autoSpaceDE w:val="0"/>
        <w:autoSpaceDN w:val="0"/>
        <w:adjustRightInd w:val="0"/>
        <w:spacing w:after="0" w:line="240" w:lineRule="auto"/>
        <w:ind w:left="720" w:hanging="11"/>
        <w:jc w:val="center"/>
        <w:rPr>
          <w:rFonts w:ascii="Bookman Old Style" w:hAnsi="Bookman Old Style"/>
          <w:b/>
          <w:sz w:val="24"/>
          <w:szCs w:val="24"/>
          <w:lang w:val="id-ID"/>
        </w:rPr>
      </w:pPr>
    </w:p>
    <w:p w:rsidR="0067006F" w:rsidRDefault="0067006F" w:rsidP="00E260E7">
      <w:pPr>
        <w:autoSpaceDE w:val="0"/>
        <w:autoSpaceDN w:val="0"/>
        <w:adjustRightInd w:val="0"/>
        <w:spacing w:after="0" w:line="240" w:lineRule="auto"/>
        <w:ind w:left="720" w:hanging="11"/>
        <w:jc w:val="center"/>
        <w:rPr>
          <w:rFonts w:ascii="Bookman Old Style" w:hAnsi="Bookman Old Style"/>
          <w:b/>
          <w:sz w:val="24"/>
          <w:szCs w:val="24"/>
          <w:lang w:val="id-ID"/>
        </w:rPr>
      </w:pPr>
    </w:p>
    <w:p w:rsidR="000C00CE" w:rsidRPr="00A5125C" w:rsidRDefault="007A51C0" w:rsidP="00E260E7">
      <w:pPr>
        <w:autoSpaceDE w:val="0"/>
        <w:autoSpaceDN w:val="0"/>
        <w:adjustRightInd w:val="0"/>
        <w:spacing w:after="0" w:line="240" w:lineRule="auto"/>
        <w:ind w:left="720" w:hanging="11"/>
        <w:jc w:val="center"/>
        <w:rPr>
          <w:rFonts w:ascii="Bookman Old Style" w:hAnsi="Bookman Old Style"/>
          <w:b/>
          <w:sz w:val="24"/>
          <w:szCs w:val="24"/>
          <w:lang w:val="id-ID"/>
        </w:rPr>
      </w:pPr>
      <w:r w:rsidRPr="00FC2C8C">
        <w:rPr>
          <w:rFonts w:ascii="Bookman Old Style" w:hAnsi="Bookman Old Style"/>
          <w:b/>
          <w:sz w:val="24"/>
          <w:szCs w:val="24"/>
        </w:rPr>
        <w:lastRenderedPageBreak/>
        <w:t>Tabel 2.5</w:t>
      </w:r>
      <w:r w:rsidR="00A5125C">
        <w:rPr>
          <w:rFonts w:ascii="Bookman Old Style" w:hAnsi="Bookman Old Style"/>
          <w:b/>
          <w:sz w:val="24"/>
          <w:szCs w:val="24"/>
          <w:lang w:val="id-ID"/>
        </w:rPr>
        <w:t>a</w:t>
      </w:r>
    </w:p>
    <w:p w:rsidR="0067006F" w:rsidRDefault="007A51C0" w:rsidP="00FC2C8C">
      <w:pPr>
        <w:autoSpaceDE w:val="0"/>
        <w:autoSpaceDN w:val="0"/>
        <w:adjustRightInd w:val="0"/>
        <w:spacing w:after="0" w:line="240" w:lineRule="auto"/>
        <w:jc w:val="center"/>
        <w:rPr>
          <w:rFonts w:ascii="Bookman Old Style" w:hAnsi="Bookman Old Style"/>
          <w:b/>
          <w:sz w:val="24"/>
          <w:szCs w:val="24"/>
          <w:lang w:val="id-ID"/>
        </w:rPr>
      </w:pPr>
      <w:r w:rsidRPr="00FC2C8C">
        <w:rPr>
          <w:rFonts w:ascii="Bookman Old Style" w:hAnsi="Bookman Old Style"/>
          <w:b/>
          <w:sz w:val="24"/>
          <w:szCs w:val="24"/>
        </w:rPr>
        <w:t xml:space="preserve">Jumlah dan Kepadatan Penduduk </w:t>
      </w:r>
    </w:p>
    <w:p w:rsidR="007A51C0" w:rsidRPr="00FC2C8C" w:rsidRDefault="007A51C0" w:rsidP="00FC2C8C">
      <w:pPr>
        <w:autoSpaceDE w:val="0"/>
        <w:autoSpaceDN w:val="0"/>
        <w:adjustRightInd w:val="0"/>
        <w:spacing w:after="0" w:line="240" w:lineRule="auto"/>
        <w:jc w:val="center"/>
        <w:rPr>
          <w:rFonts w:ascii="Bookman Old Style" w:hAnsi="Bookman Old Style"/>
          <w:b/>
          <w:sz w:val="24"/>
          <w:szCs w:val="24"/>
        </w:rPr>
      </w:pPr>
      <w:r w:rsidRPr="00FC2C8C">
        <w:rPr>
          <w:rFonts w:ascii="Bookman Old Style" w:hAnsi="Bookman Old Style"/>
          <w:b/>
          <w:sz w:val="24"/>
          <w:szCs w:val="24"/>
        </w:rPr>
        <w:t>Kab</w:t>
      </w:r>
      <w:r w:rsidR="00A00865" w:rsidRPr="00FC2C8C">
        <w:rPr>
          <w:rFonts w:ascii="Bookman Old Style" w:hAnsi="Bookman Old Style"/>
          <w:b/>
          <w:sz w:val="24"/>
          <w:szCs w:val="24"/>
        </w:rPr>
        <w:t>upaten Morowali Utara Tahun 2013</w:t>
      </w:r>
    </w:p>
    <w:p w:rsidR="000C00CE" w:rsidRPr="00FC2C8C" w:rsidRDefault="0067006F" w:rsidP="0067006F">
      <w:pPr>
        <w:autoSpaceDE w:val="0"/>
        <w:autoSpaceDN w:val="0"/>
        <w:adjustRightInd w:val="0"/>
        <w:spacing w:after="0" w:line="360" w:lineRule="auto"/>
        <w:ind w:left="567" w:hanging="11"/>
        <w:rPr>
          <w:rFonts w:ascii="Bookman Old Style" w:eastAsia="Batang" w:hAnsi="Bookman Old Style"/>
          <w:sz w:val="24"/>
          <w:szCs w:val="24"/>
        </w:rPr>
      </w:pPr>
      <w:r w:rsidRPr="00FC2C8C">
        <w:rPr>
          <w:rFonts w:ascii="Bookman Old Style" w:hAnsi="Bookman Old Style"/>
          <w:sz w:val="24"/>
          <w:szCs w:val="24"/>
        </w:rPr>
        <w:object w:dxaOrig="11171" w:dyaOrig="4894">
          <v:shape id="_x0000_i1038" type="#_x0000_t75" style="width:423.85pt;height:186.1pt" o:ole="">
            <v:imagedata r:id="rId21" o:title=""/>
          </v:shape>
          <o:OLEObject Type="Embed" ProgID="Excel.Sheet.12" ShapeID="_x0000_i1038" DrawAspect="Content" ObjectID="_1514701553" r:id="rId22"/>
        </w:object>
      </w:r>
      <w:r w:rsidR="00E513FC" w:rsidRPr="00FC2C8C">
        <w:rPr>
          <w:rFonts w:ascii="Bookman Old Style" w:eastAsia="Batang" w:hAnsi="Bookman Old Style"/>
          <w:sz w:val="20"/>
          <w:szCs w:val="24"/>
        </w:rPr>
        <w:t xml:space="preserve">Sumber : </w:t>
      </w:r>
      <w:r w:rsidR="00C056D8" w:rsidRPr="00FC2C8C">
        <w:rPr>
          <w:rFonts w:ascii="Bookman Old Style" w:eastAsia="Batang" w:hAnsi="Bookman Old Style"/>
          <w:sz w:val="20"/>
          <w:szCs w:val="24"/>
        </w:rPr>
        <w:t xml:space="preserve">Profil Kabupaten Morowali </w:t>
      </w:r>
      <w:r w:rsidR="00A00865" w:rsidRPr="00FC2C8C">
        <w:rPr>
          <w:rFonts w:ascii="Bookman Old Style" w:eastAsia="Batang" w:hAnsi="Bookman Old Style"/>
          <w:sz w:val="20"/>
          <w:szCs w:val="24"/>
        </w:rPr>
        <w:t>Tahun 2014</w:t>
      </w:r>
    </w:p>
    <w:p w:rsidR="00F702EA" w:rsidRPr="00D9591F" w:rsidRDefault="00F702EA" w:rsidP="000B16EF">
      <w:pPr>
        <w:spacing w:before="120" w:after="120" w:line="360" w:lineRule="auto"/>
        <w:ind w:left="720" w:firstLine="720"/>
        <w:jc w:val="both"/>
        <w:rPr>
          <w:rFonts w:ascii="Bookman Old Style" w:eastAsia="Batang" w:hAnsi="Bookman Old Style"/>
          <w:sz w:val="4"/>
          <w:szCs w:val="24"/>
          <w:lang w:val="id-ID"/>
        </w:rPr>
      </w:pPr>
    </w:p>
    <w:p w:rsidR="003A7FE4" w:rsidRPr="00FC2C8C" w:rsidRDefault="00841AB6" w:rsidP="000B16EF">
      <w:pPr>
        <w:spacing w:before="120" w:after="120" w:line="360" w:lineRule="auto"/>
        <w:ind w:left="720" w:firstLine="720"/>
        <w:jc w:val="both"/>
        <w:rPr>
          <w:rFonts w:ascii="Bookman Old Style" w:eastAsia="Batang" w:hAnsi="Bookman Old Style"/>
          <w:sz w:val="24"/>
          <w:szCs w:val="24"/>
          <w:lang w:val="sv-SE"/>
        </w:rPr>
      </w:pPr>
      <w:r w:rsidRPr="00FC2C8C">
        <w:rPr>
          <w:rFonts w:ascii="Bookman Old Style" w:eastAsia="Batang" w:hAnsi="Bookman Old Style"/>
          <w:sz w:val="24"/>
          <w:szCs w:val="24"/>
          <w:lang w:val="sv-SE"/>
        </w:rPr>
        <w:t xml:space="preserve"> </w:t>
      </w:r>
      <w:r w:rsidR="003A7FE4" w:rsidRPr="00FC2C8C">
        <w:rPr>
          <w:rFonts w:ascii="Bookman Old Style" w:eastAsia="Batang" w:hAnsi="Bookman Old Style"/>
          <w:sz w:val="24"/>
          <w:szCs w:val="24"/>
          <w:lang w:val="sv-SE"/>
        </w:rPr>
        <w:t xml:space="preserve">Struktur umur dapat dikelompokkan menjadi kelompok usia produktif (15-54 tahun) dan usia non produktif (0-14 tahun dan &gt; 54 tahun). Kelompok usia produktif </w:t>
      </w:r>
      <w:r w:rsidR="00120F2E" w:rsidRPr="00FC2C8C">
        <w:rPr>
          <w:rFonts w:ascii="Bookman Old Style" w:eastAsia="Batang" w:hAnsi="Bookman Old Style"/>
          <w:sz w:val="24"/>
          <w:szCs w:val="24"/>
          <w:lang w:val="sv-SE"/>
        </w:rPr>
        <w:t>berjumlah 66.916</w:t>
      </w:r>
      <w:r w:rsidR="003A7FE4" w:rsidRPr="00FC2C8C">
        <w:rPr>
          <w:rFonts w:ascii="Bookman Old Style" w:eastAsia="Batang" w:hAnsi="Bookman Old Style"/>
          <w:sz w:val="24"/>
          <w:szCs w:val="24"/>
          <w:lang w:val="sv-SE"/>
        </w:rPr>
        <w:t xml:space="preserve"> jiwa (5</w:t>
      </w:r>
      <w:r w:rsidR="00120F2E" w:rsidRPr="00FC2C8C">
        <w:rPr>
          <w:rFonts w:ascii="Bookman Old Style" w:eastAsia="Batang" w:hAnsi="Bookman Old Style"/>
          <w:sz w:val="24"/>
          <w:szCs w:val="24"/>
          <w:lang w:val="sv-SE"/>
        </w:rPr>
        <w:t>9</w:t>
      </w:r>
      <w:r w:rsidR="003A7FE4" w:rsidRPr="00FC2C8C">
        <w:rPr>
          <w:rFonts w:ascii="Bookman Old Style" w:eastAsia="Batang" w:hAnsi="Bookman Old Style"/>
          <w:sz w:val="24"/>
          <w:szCs w:val="24"/>
          <w:lang w:val="sv-SE"/>
        </w:rPr>
        <w:t>,</w:t>
      </w:r>
      <w:r w:rsidR="00120F2E" w:rsidRPr="00FC2C8C">
        <w:rPr>
          <w:rFonts w:ascii="Bookman Old Style" w:eastAsia="Batang" w:hAnsi="Bookman Old Style"/>
          <w:sz w:val="24"/>
          <w:szCs w:val="24"/>
          <w:lang w:val="sv-SE"/>
        </w:rPr>
        <w:t>55</w:t>
      </w:r>
      <w:r w:rsidR="003A7FE4" w:rsidRPr="00FC2C8C">
        <w:rPr>
          <w:rFonts w:ascii="Bookman Old Style" w:eastAsia="Batang" w:hAnsi="Bookman Old Style"/>
          <w:sz w:val="24"/>
          <w:szCs w:val="24"/>
          <w:lang w:val="sv-SE"/>
        </w:rPr>
        <w:t xml:space="preserve"> %), sedangkan kelompok usia non produktif sejumlah </w:t>
      </w:r>
      <w:r w:rsidR="00120F2E" w:rsidRPr="00FC2C8C">
        <w:rPr>
          <w:rFonts w:ascii="Bookman Old Style" w:eastAsia="Batang" w:hAnsi="Bookman Old Style"/>
          <w:sz w:val="24"/>
          <w:szCs w:val="24"/>
          <w:lang w:val="sv-SE"/>
        </w:rPr>
        <w:t>45.456</w:t>
      </w:r>
      <w:r w:rsidR="003A7FE4" w:rsidRPr="00FC2C8C">
        <w:rPr>
          <w:rFonts w:ascii="Bookman Old Style" w:eastAsia="Batang" w:hAnsi="Bookman Old Style"/>
          <w:sz w:val="24"/>
          <w:szCs w:val="24"/>
          <w:lang w:val="sv-SE"/>
        </w:rPr>
        <w:t xml:space="preserve"> jiwa (4</w:t>
      </w:r>
      <w:r w:rsidR="00120F2E" w:rsidRPr="00FC2C8C">
        <w:rPr>
          <w:rFonts w:ascii="Bookman Old Style" w:eastAsia="Batang" w:hAnsi="Bookman Old Style"/>
          <w:sz w:val="24"/>
          <w:szCs w:val="24"/>
          <w:lang w:val="sv-SE"/>
        </w:rPr>
        <w:t>0</w:t>
      </w:r>
      <w:r w:rsidR="003A7FE4" w:rsidRPr="00FC2C8C">
        <w:rPr>
          <w:rFonts w:ascii="Bookman Old Style" w:eastAsia="Batang" w:hAnsi="Bookman Old Style"/>
          <w:sz w:val="24"/>
          <w:szCs w:val="24"/>
          <w:lang w:val="sv-SE"/>
        </w:rPr>
        <w:t>,</w:t>
      </w:r>
      <w:r w:rsidR="00120F2E" w:rsidRPr="00FC2C8C">
        <w:rPr>
          <w:rFonts w:ascii="Bookman Old Style" w:eastAsia="Batang" w:hAnsi="Bookman Old Style"/>
          <w:sz w:val="24"/>
          <w:szCs w:val="24"/>
          <w:lang w:val="sv-SE"/>
        </w:rPr>
        <w:t>45</w:t>
      </w:r>
      <w:r w:rsidR="003A7FE4" w:rsidRPr="00FC2C8C">
        <w:rPr>
          <w:rFonts w:ascii="Bookman Old Style" w:eastAsia="Batang" w:hAnsi="Bookman Old Style"/>
          <w:sz w:val="24"/>
          <w:szCs w:val="24"/>
          <w:lang w:val="sv-SE"/>
        </w:rPr>
        <w:t xml:space="preserve"> %). Tingkat ketergantungan usia non produktif terhadap usia produktif di Kabupaten Morowa</w:t>
      </w:r>
      <w:r w:rsidR="00C261D0" w:rsidRPr="00FC2C8C">
        <w:rPr>
          <w:rFonts w:ascii="Bookman Old Style" w:eastAsia="Batang" w:hAnsi="Bookman Old Style"/>
          <w:sz w:val="24"/>
          <w:szCs w:val="24"/>
          <w:lang w:val="sv-SE"/>
        </w:rPr>
        <w:t>li relatif cukup tinggi yaitu 53</w:t>
      </w:r>
      <w:r w:rsidR="003A7FE4" w:rsidRPr="00FC2C8C">
        <w:rPr>
          <w:rFonts w:ascii="Bookman Old Style" w:eastAsia="Batang" w:hAnsi="Bookman Old Style"/>
          <w:sz w:val="24"/>
          <w:szCs w:val="24"/>
          <w:lang w:val="sv-SE"/>
        </w:rPr>
        <w:t xml:space="preserve">: 100. </w:t>
      </w:r>
    </w:p>
    <w:p w:rsidR="003A7FE4" w:rsidRPr="00FC2C8C" w:rsidRDefault="000B16EF" w:rsidP="000B16EF">
      <w:pPr>
        <w:autoSpaceDE w:val="0"/>
        <w:autoSpaceDN w:val="0"/>
        <w:adjustRightInd w:val="0"/>
        <w:spacing w:after="0" w:line="240" w:lineRule="auto"/>
        <w:ind w:left="720"/>
        <w:jc w:val="center"/>
        <w:rPr>
          <w:rFonts w:ascii="Bookman Old Style" w:hAnsi="Bookman Old Style"/>
          <w:b/>
          <w:bCs/>
          <w:sz w:val="24"/>
          <w:szCs w:val="24"/>
        </w:rPr>
      </w:pPr>
      <w:r w:rsidRPr="00FC2C8C">
        <w:rPr>
          <w:rFonts w:ascii="Bookman Old Style" w:hAnsi="Bookman Old Style"/>
          <w:b/>
          <w:bCs/>
          <w:sz w:val="24"/>
          <w:szCs w:val="24"/>
        </w:rPr>
        <w:t>Tabel 2.6</w:t>
      </w:r>
    </w:p>
    <w:p w:rsidR="000B16EF" w:rsidRPr="00FC2C8C" w:rsidRDefault="000B16EF" w:rsidP="000B16EF">
      <w:pPr>
        <w:autoSpaceDE w:val="0"/>
        <w:autoSpaceDN w:val="0"/>
        <w:adjustRightInd w:val="0"/>
        <w:spacing w:after="0" w:line="240" w:lineRule="auto"/>
        <w:ind w:left="720"/>
        <w:jc w:val="center"/>
        <w:rPr>
          <w:rFonts w:ascii="Bookman Old Style" w:hAnsi="Bookman Old Style"/>
          <w:b/>
          <w:bCs/>
          <w:sz w:val="24"/>
          <w:szCs w:val="24"/>
        </w:rPr>
      </w:pPr>
      <w:r w:rsidRPr="00FC2C8C">
        <w:rPr>
          <w:rFonts w:ascii="Bookman Old Style" w:hAnsi="Bookman Old Style"/>
          <w:b/>
          <w:bCs/>
          <w:sz w:val="24"/>
          <w:szCs w:val="24"/>
        </w:rPr>
        <w:t xml:space="preserve">Penduduk Kabupaten Morowali Utara </w:t>
      </w:r>
    </w:p>
    <w:p w:rsidR="000B16EF" w:rsidRPr="00FC2C8C" w:rsidRDefault="000B16EF" w:rsidP="000B16EF">
      <w:pPr>
        <w:autoSpaceDE w:val="0"/>
        <w:autoSpaceDN w:val="0"/>
        <w:adjustRightInd w:val="0"/>
        <w:spacing w:after="0" w:line="240" w:lineRule="auto"/>
        <w:ind w:left="720"/>
        <w:jc w:val="center"/>
        <w:rPr>
          <w:rFonts w:ascii="Bookman Old Style" w:hAnsi="Bookman Old Style"/>
          <w:b/>
          <w:bCs/>
          <w:sz w:val="24"/>
          <w:szCs w:val="24"/>
        </w:rPr>
      </w:pPr>
      <w:r w:rsidRPr="00FC2C8C">
        <w:rPr>
          <w:rFonts w:ascii="Bookman Old Style" w:hAnsi="Bookman Old Style"/>
          <w:b/>
          <w:bCs/>
          <w:sz w:val="24"/>
          <w:szCs w:val="24"/>
        </w:rPr>
        <w:t>Menurut Umur dan Jenis Kelamin Tahun 2013</w:t>
      </w:r>
    </w:p>
    <w:p w:rsidR="00C15F4E" w:rsidRPr="00FC2C8C" w:rsidRDefault="00D9591F" w:rsidP="00111DB0">
      <w:pPr>
        <w:autoSpaceDE w:val="0"/>
        <w:autoSpaceDN w:val="0"/>
        <w:adjustRightInd w:val="0"/>
        <w:spacing w:after="0" w:line="360" w:lineRule="auto"/>
        <w:ind w:left="1530"/>
        <w:rPr>
          <w:rFonts w:ascii="Bookman Old Style" w:hAnsi="Bookman Old Style"/>
          <w:b/>
          <w:bCs/>
          <w:sz w:val="24"/>
          <w:szCs w:val="24"/>
        </w:rPr>
      </w:pPr>
      <w:r w:rsidRPr="00FC2C8C">
        <w:rPr>
          <w:rFonts w:ascii="Bookman Old Style" w:hAnsi="Bookman Old Style"/>
          <w:b/>
          <w:bCs/>
          <w:sz w:val="24"/>
          <w:szCs w:val="24"/>
        </w:rPr>
        <w:object w:dxaOrig="6986" w:dyaOrig="6101">
          <v:shape id="_x0000_i1030" type="#_x0000_t75" style="width:351.15pt;height:258.1pt" o:ole="">
            <v:imagedata r:id="rId23" o:title=""/>
          </v:shape>
          <o:OLEObject Type="Embed" ProgID="Excel.Sheet.12" ShapeID="_x0000_i1030" DrawAspect="Content" ObjectID="_1514701554" r:id="rId24"/>
        </w:object>
      </w:r>
    </w:p>
    <w:p w:rsidR="00C15F4E" w:rsidRDefault="000B16EF" w:rsidP="009E7E5B">
      <w:pPr>
        <w:autoSpaceDE w:val="0"/>
        <w:autoSpaceDN w:val="0"/>
        <w:adjustRightInd w:val="0"/>
        <w:spacing w:after="0" w:line="360" w:lineRule="auto"/>
        <w:ind w:left="720" w:right="360" w:firstLine="720"/>
        <w:rPr>
          <w:rFonts w:ascii="Bookman Old Style" w:hAnsi="Bookman Old Style"/>
          <w:bCs/>
          <w:sz w:val="24"/>
          <w:szCs w:val="24"/>
          <w:lang w:val="id-ID"/>
        </w:rPr>
      </w:pPr>
      <w:r w:rsidRPr="00FC2C8C">
        <w:rPr>
          <w:rFonts w:ascii="Bookman Old Style" w:hAnsi="Bookman Old Style"/>
          <w:bCs/>
          <w:sz w:val="24"/>
          <w:szCs w:val="24"/>
        </w:rPr>
        <w:t xml:space="preserve">Sumber : BPS </w:t>
      </w:r>
      <w:r w:rsidR="003A658A" w:rsidRPr="00FC2C8C">
        <w:rPr>
          <w:rFonts w:ascii="Bookman Old Style" w:hAnsi="Bookman Old Style"/>
          <w:bCs/>
          <w:sz w:val="24"/>
          <w:szCs w:val="24"/>
        </w:rPr>
        <w:t xml:space="preserve">Kabupaten Morowali </w:t>
      </w:r>
      <w:r w:rsidRPr="00FC2C8C">
        <w:rPr>
          <w:rFonts w:ascii="Bookman Old Style" w:hAnsi="Bookman Old Style"/>
          <w:bCs/>
          <w:sz w:val="24"/>
          <w:szCs w:val="24"/>
        </w:rPr>
        <w:t>Tahun 2014</w:t>
      </w:r>
    </w:p>
    <w:p w:rsidR="00B633ED" w:rsidRPr="00B633ED" w:rsidRDefault="00B633ED" w:rsidP="009E7E5B">
      <w:pPr>
        <w:autoSpaceDE w:val="0"/>
        <w:autoSpaceDN w:val="0"/>
        <w:adjustRightInd w:val="0"/>
        <w:spacing w:after="0" w:line="360" w:lineRule="auto"/>
        <w:ind w:left="720" w:right="360" w:firstLine="720"/>
        <w:rPr>
          <w:rFonts w:ascii="Bookman Old Style" w:hAnsi="Bookman Old Style"/>
          <w:bCs/>
          <w:sz w:val="24"/>
          <w:szCs w:val="24"/>
          <w:lang w:val="id-ID"/>
        </w:rPr>
      </w:pPr>
    </w:p>
    <w:p w:rsidR="003A658A" w:rsidRPr="00FC2C8C" w:rsidRDefault="00A73C14" w:rsidP="0067006F">
      <w:pPr>
        <w:autoSpaceDE w:val="0"/>
        <w:autoSpaceDN w:val="0"/>
        <w:adjustRightInd w:val="0"/>
        <w:spacing w:after="0" w:line="360" w:lineRule="auto"/>
        <w:ind w:left="851"/>
        <w:rPr>
          <w:rFonts w:ascii="Bookman Old Style" w:hAnsi="Bookman Old Style"/>
          <w:b/>
          <w:bCs/>
          <w:i/>
          <w:sz w:val="24"/>
          <w:szCs w:val="24"/>
        </w:rPr>
      </w:pPr>
      <w:r>
        <w:rPr>
          <w:rFonts w:ascii="Bookman Old Style" w:hAnsi="Bookman Old Style"/>
          <w:b/>
          <w:i/>
          <w:noProof/>
          <w:sz w:val="24"/>
          <w:szCs w:val="24"/>
          <w:lang w:val="id-ID" w:eastAsia="id-ID"/>
        </w:rPr>
        <w:lastRenderedPageBreak/>
        <w:drawing>
          <wp:inline distT="0" distB="0" distL="0" distR="0">
            <wp:extent cx="5331163" cy="2334639"/>
            <wp:effectExtent l="19050" t="0" r="21887" b="8511"/>
            <wp:docPr id="12"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3A7FE4" w:rsidRPr="00FC2C8C" w:rsidRDefault="00802C7E" w:rsidP="000B16EF">
      <w:pPr>
        <w:autoSpaceDE w:val="0"/>
        <w:autoSpaceDN w:val="0"/>
        <w:adjustRightInd w:val="0"/>
        <w:spacing w:after="0" w:line="240" w:lineRule="auto"/>
        <w:ind w:left="1170"/>
        <w:jc w:val="center"/>
        <w:rPr>
          <w:rFonts w:ascii="Bookman Old Style" w:hAnsi="Bookman Old Style"/>
          <w:b/>
          <w:bCs/>
          <w:sz w:val="24"/>
          <w:szCs w:val="24"/>
        </w:rPr>
      </w:pPr>
      <w:r w:rsidRPr="00FC2C8C">
        <w:rPr>
          <w:rFonts w:ascii="Bookman Old Style" w:hAnsi="Bookman Old Style"/>
          <w:b/>
          <w:bCs/>
          <w:sz w:val="24"/>
          <w:szCs w:val="24"/>
        </w:rPr>
        <w:t>Gambar 2.2</w:t>
      </w:r>
    </w:p>
    <w:p w:rsidR="00F464C7" w:rsidRPr="00FC2C8C" w:rsidRDefault="000B16EF" w:rsidP="000B16EF">
      <w:pPr>
        <w:autoSpaceDE w:val="0"/>
        <w:autoSpaceDN w:val="0"/>
        <w:adjustRightInd w:val="0"/>
        <w:spacing w:after="0" w:line="240" w:lineRule="auto"/>
        <w:ind w:left="1170"/>
        <w:jc w:val="center"/>
        <w:rPr>
          <w:rFonts w:ascii="Bookman Old Style" w:hAnsi="Bookman Old Style"/>
          <w:b/>
          <w:bCs/>
          <w:sz w:val="24"/>
          <w:szCs w:val="24"/>
        </w:rPr>
      </w:pPr>
      <w:r w:rsidRPr="00FC2C8C">
        <w:rPr>
          <w:rFonts w:ascii="Bookman Old Style" w:hAnsi="Bookman Old Style"/>
          <w:b/>
          <w:bCs/>
          <w:sz w:val="24"/>
          <w:szCs w:val="24"/>
        </w:rPr>
        <w:t xml:space="preserve">Komposisi Penduduk Kabupaten Morowali Utara Menurut Umur </w:t>
      </w:r>
    </w:p>
    <w:p w:rsidR="000B16EF" w:rsidRPr="00FC2C8C" w:rsidRDefault="000B16EF" w:rsidP="000B16EF">
      <w:pPr>
        <w:autoSpaceDE w:val="0"/>
        <w:autoSpaceDN w:val="0"/>
        <w:adjustRightInd w:val="0"/>
        <w:spacing w:after="0" w:line="240" w:lineRule="auto"/>
        <w:ind w:left="1170"/>
        <w:jc w:val="center"/>
        <w:rPr>
          <w:rFonts w:ascii="Bookman Old Style" w:hAnsi="Bookman Old Style"/>
          <w:b/>
          <w:bCs/>
          <w:sz w:val="24"/>
          <w:szCs w:val="24"/>
        </w:rPr>
      </w:pPr>
      <w:r w:rsidRPr="00FC2C8C">
        <w:rPr>
          <w:rFonts w:ascii="Bookman Old Style" w:hAnsi="Bookman Old Style"/>
          <w:b/>
          <w:bCs/>
          <w:sz w:val="24"/>
          <w:szCs w:val="24"/>
        </w:rPr>
        <w:t>Tahun 2013</w:t>
      </w:r>
    </w:p>
    <w:p w:rsidR="003A658A" w:rsidRDefault="003A658A" w:rsidP="000B16EF">
      <w:pPr>
        <w:autoSpaceDE w:val="0"/>
        <w:autoSpaceDN w:val="0"/>
        <w:adjustRightInd w:val="0"/>
        <w:spacing w:after="0" w:line="240" w:lineRule="auto"/>
        <w:ind w:left="1170"/>
        <w:jc w:val="center"/>
        <w:rPr>
          <w:rFonts w:ascii="Bookman Old Style" w:hAnsi="Bookman Old Style"/>
          <w:b/>
          <w:bCs/>
          <w:sz w:val="24"/>
          <w:szCs w:val="24"/>
          <w:lang w:val="id-ID"/>
        </w:rPr>
      </w:pPr>
    </w:p>
    <w:p w:rsidR="00F702EA" w:rsidRDefault="00F702EA" w:rsidP="000B16EF">
      <w:pPr>
        <w:autoSpaceDE w:val="0"/>
        <w:autoSpaceDN w:val="0"/>
        <w:adjustRightInd w:val="0"/>
        <w:spacing w:after="0" w:line="240" w:lineRule="auto"/>
        <w:ind w:left="1170"/>
        <w:jc w:val="center"/>
        <w:rPr>
          <w:rFonts w:ascii="Bookman Old Style" w:hAnsi="Bookman Old Style"/>
          <w:b/>
          <w:bCs/>
          <w:sz w:val="24"/>
          <w:szCs w:val="24"/>
          <w:lang w:val="id-ID"/>
        </w:rPr>
      </w:pPr>
    </w:p>
    <w:p w:rsidR="00F702EA" w:rsidRDefault="00F702EA" w:rsidP="000B16EF">
      <w:pPr>
        <w:autoSpaceDE w:val="0"/>
        <w:autoSpaceDN w:val="0"/>
        <w:adjustRightInd w:val="0"/>
        <w:spacing w:after="0" w:line="240" w:lineRule="auto"/>
        <w:ind w:left="1170"/>
        <w:jc w:val="center"/>
        <w:rPr>
          <w:rFonts w:ascii="Bookman Old Style" w:hAnsi="Bookman Old Style"/>
          <w:b/>
          <w:bCs/>
          <w:sz w:val="24"/>
          <w:szCs w:val="24"/>
          <w:lang w:val="id-ID"/>
        </w:rPr>
      </w:pPr>
    </w:p>
    <w:p w:rsidR="00167725" w:rsidRPr="00FC2C8C" w:rsidRDefault="00167725" w:rsidP="00167725">
      <w:pPr>
        <w:autoSpaceDE w:val="0"/>
        <w:autoSpaceDN w:val="0"/>
        <w:adjustRightInd w:val="0"/>
        <w:spacing w:after="0" w:line="360" w:lineRule="auto"/>
        <w:jc w:val="both"/>
        <w:rPr>
          <w:rFonts w:ascii="Bookman Old Style" w:hAnsi="Bookman Old Style"/>
          <w:b/>
          <w:bCs/>
          <w:sz w:val="24"/>
          <w:szCs w:val="24"/>
        </w:rPr>
      </w:pPr>
      <w:r w:rsidRPr="00FC2C8C">
        <w:rPr>
          <w:rFonts w:ascii="Bookman Old Style" w:hAnsi="Bookman Old Style"/>
          <w:b/>
          <w:bCs/>
          <w:sz w:val="24"/>
          <w:szCs w:val="24"/>
        </w:rPr>
        <w:t>2.1.2   Aspek Kesejahteraan Masyarakat</w:t>
      </w:r>
    </w:p>
    <w:p w:rsidR="00167725" w:rsidRPr="00FC2C8C" w:rsidRDefault="00167725" w:rsidP="00DA6C4C">
      <w:pPr>
        <w:autoSpaceDE w:val="0"/>
        <w:autoSpaceDN w:val="0"/>
        <w:adjustRightInd w:val="0"/>
        <w:spacing w:after="0" w:line="360" w:lineRule="auto"/>
        <w:ind w:firstLine="720"/>
        <w:jc w:val="both"/>
        <w:rPr>
          <w:rFonts w:ascii="Bookman Old Style" w:hAnsi="Bookman Old Style"/>
          <w:sz w:val="24"/>
          <w:szCs w:val="24"/>
        </w:rPr>
      </w:pPr>
      <w:r w:rsidRPr="00FC2C8C">
        <w:rPr>
          <w:rFonts w:ascii="Bookman Old Style" w:hAnsi="Bookman Old Style"/>
          <w:sz w:val="24"/>
          <w:szCs w:val="24"/>
        </w:rPr>
        <w:t xml:space="preserve">Aspek kesejahteraan masyarakat </w:t>
      </w:r>
      <w:r w:rsidR="00F26FDC" w:rsidRPr="00FC2C8C">
        <w:rPr>
          <w:rFonts w:ascii="Bookman Old Style" w:hAnsi="Bookman Old Style"/>
          <w:sz w:val="24"/>
          <w:szCs w:val="24"/>
        </w:rPr>
        <w:t>merupakan sa</w:t>
      </w:r>
      <w:r w:rsidR="005417DA" w:rsidRPr="00FC2C8C">
        <w:rPr>
          <w:rFonts w:ascii="Bookman Old Style" w:hAnsi="Bookman Old Style"/>
          <w:sz w:val="24"/>
          <w:szCs w:val="24"/>
        </w:rPr>
        <w:t xml:space="preserve">lah satu indikator keberhasilan </w:t>
      </w:r>
      <w:r w:rsidR="00F26FDC" w:rsidRPr="00FC2C8C">
        <w:rPr>
          <w:rFonts w:ascii="Bookman Old Style" w:hAnsi="Bookman Old Style"/>
          <w:sz w:val="24"/>
          <w:szCs w:val="24"/>
        </w:rPr>
        <w:t xml:space="preserve">suatu pembangunan daerah. Hal ini dapat dilihat dari tingkat </w:t>
      </w:r>
      <w:r w:rsidRPr="00FC2C8C">
        <w:rPr>
          <w:rFonts w:ascii="Bookman Old Style" w:hAnsi="Bookman Old Style"/>
          <w:sz w:val="24"/>
          <w:szCs w:val="24"/>
        </w:rPr>
        <w:t xml:space="preserve">kesejahteraan dan pemerataan ekonomi, kesejahteraan sosial, serta seni budaya dan olahraga. </w:t>
      </w:r>
    </w:p>
    <w:p w:rsidR="005417DA" w:rsidRPr="00FC2C8C" w:rsidRDefault="005417DA" w:rsidP="005417DA">
      <w:pPr>
        <w:autoSpaceDE w:val="0"/>
        <w:autoSpaceDN w:val="0"/>
        <w:adjustRightInd w:val="0"/>
        <w:spacing w:after="0" w:line="360" w:lineRule="auto"/>
        <w:ind w:firstLine="720"/>
        <w:jc w:val="both"/>
        <w:rPr>
          <w:rFonts w:ascii="Bookman Old Style" w:hAnsi="Bookman Old Style"/>
          <w:sz w:val="24"/>
          <w:szCs w:val="24"/>
        </w:rPr>
      </w:pPr>
    </w:p>
    <w:p w:rsidR="00F26FDC" w:rsidRPr="00FC2C8C" w:rsidRDefault="00F26FDC" w:rsidP="005417DA">
      <w:pPr>
        <w:numPr>
          <w:ilvl w:val="3"/>
          <w:numId w:val="8"/>
        </w:numPr>
        <w:autoSpaceDE w:val="0"/>
        <w:autoSpaceDN w:val="0"/>
        <w:adjustRightInd w:val="0"/>
        <w:spacing w:after="0" w:line="360" w:lineRule="auto"/>
        <w:jc w:val="both"/>
        <w:rPr>
          <w:rFonts w:ascii="Bookman Old Style" w:hAnsi="Bookman Old Style"/>
          <w:b/>
          <w:bCs/>
          <w:sz w:val="24"/>
          <w:szCs w:val="24"/>
        </w:rPr>
      </w:pPr>
      <w:r w:rsidRPr="00FC2C8C">
        <w:rPr>
          <w:rFonts w:ascii="Bookman Old Style" w:hAnsi="Bookman Old Style"/>
          <w:b/>
          <w:bCs/>
          <w:sz w:val="24"/>
          <w:szCs w:val="24"/>
        </w:rPr>
        <w:t>Fokus Kesejahteraan dan Pemerataan Ekonomi</w:t>
      </w:r>
    </w:p>
    <w:p w:rsidR="005417DA" w:rsidRPr="00FC2C8C" w:rsidRDefault="005417DA" w:rsidP="005417DA">
      <w:pPr>
        <w:autoSpaceDE w:val="0"/>
        <w:autoSpaceDN w:val="0"/>
        <w:adjustRightInd w:val="0"/>
        <w:spacing w:after="0" w:line="360" w:lineRule="auto"/>
        <w:ind w:firstLine="720"/>
        <w:jc w:val="both"/>
        <w:rPr>
          <w:rFonts w:ascii="Bookman Old Style" w:hAnsi="Bookman Old Style"/>
          <w:color w:val="FF0000"/>
          <w:sz w:val="24"/>
          <w:szCs w:val="24"/>
        </w:rPr>
      </w:pPr>
      <w:r w:rsidRPr="00FC2C8C">
        <w:rPr>
          <w:rFonts w:ascii="Bookman Old Style" w:hAnsi="Bookman Old Style"/>
          <w:sz w:val="24"/>
          <w:szCs w:val="24"/>
        </w:rPr>
        <w:t>Analisis kinerja atas fokus kesejahteraan dan pemerataan ekonomi dilakukan terhadap indikator</w:t>
      </w:r>
      <w:r w:rsidR="002F4CB2" w:rsidRPr="00FC2C8C">
        <w:rPr>
          <w:rFonts w:ascii="Bookman Old Style" w:hAnsi="Bookman Old Style"/>
          <w:sz w:val="24"/>
          <w:szCs w:val="24"/>
        </w:rPr>
        <w:t xml:space="preserve"> </w:t>
      </w:r>
      <w:r w:rsidRPr="00FC2C8C">
        <w:rPr>
          <w:rFonts w:ascii="Bookman Old Style" w:hAnsi="Bookman Old Style"/>
          <w:sz w:val="24"/>
          <w:szCs w:val="24"/>
        </w:rPr>
        <w:t xml:space="preserve">pertumbuhan PDRB, </w:t>
      </w:r>
      <w:r w:rsidR="00C268EA" w:rsidRPr="00FC2C8C">
        <w:rPr>
          <w:rFonts w:ascii="Bookman Old Style" w:hAnsi="Bookman Old Style"/>
          <w:sz w:val="24"/>
          <w:szCs w:val="24"/>
        </w:rPr>
        <w:t>PDRB per kapita, Kontribusi Sektoral</w:t>
      </w:r>
      <w:r w:rsidR="00337246" w:rsidRPr="00FC2C8C">
        <w:rPr>
          <w:rFonts w:ascii="Bookman Old Style" w:hAnsi="Bookman Old Style"/>
          <w:sz w:val="24"/>
          <w:szCs w:val="24"/>
        </w:rPr>
        <w:t>, indeks pembangunan manusia, dan laju inflasi provinsi.</w:t>
      </w:r>
    </w:p>
    <w:p w:rsidR="00B068DE" w:rsidRPr="00FC2C8C" w:rsidRDefault="00B068DE" w:rsidP="005417DA">
      <w:pPr>
        <w:autoSpaceDE w:val="0"/>
        <w:autoSpaceDN w:val="0"/>
        <w:adjustRightInd w:val="0"/>
        <w:spacing w:after="0" w:line="360" w:lineRule="auto"/>
        <w:ind w:firstLine="720"/>
        <w:jc w:val="both"/>
        <w:rPr>
          <w:rFonts w:ascii="Bookman Old Style" w:hAnsi="Bookman Old Style"/>
          <w:sz w:val="24"/>
          <w:szCs w:val="24"/>
        </w:rPr>
      </w:pPr>
    </w:p>
    <w:p w:rsidR="005417DA" w:rsidRPr="00FC2C8C" w:rsidRDefault="005417DA" w:rsidP="00BE1A98">
      <w:pPr>
        <w:numPr>
          <w:ilvl w:val="0"/>
          <w:numId w:val="9"/>
        </w:numPr>
        <w:autoSpaceDE w:val="0"/>
        <w:autoSpaceDN w:val="0"/>
        <w:adjustRightInd w:val="0"/>
        <w:spacing w:after="0" w:line="360" w:lineRule="auto"/>
        <w:ind w:left="426" w:hanging="426"/>
        <w:jc w:val="both"/>
        <w:rPr>
          <w:rFonts w:ascii="Bookman Old Style" w:hAnsi="Bookman Old Style"/>
          <w:b/>
          <w:sz w:val="24"/>
          <w:szCs w:val="24"/>
        </w:rPr>
      </w:pPr>
      <w:r w:rsidRPr="00FC2C8C">
        <w:rPr>
          <w:rFonts w:ascii="Bookman Old Style" w:hAnsi="Bookman Old Style"/>
          <w:b/>
          <w:sz w:val="24"/>
          <w:szCs w:val="24"/>
        </w:rPr>
        <w:t>Pertumbuhan PDRB</w:t>
      </w:r>
      <w:r w:rsidR="00251E1D" w:rsidRPr="00FC2C8C">
        <w:rPr>
          <w:rFonts w:ascii="Bookman Old Style" w:hAnsi="Bookman Old Style"/>
          <w:b/>
          <w:sz w:val="24"/>
          <w:szCs w:val="24"/>
        </w:rPr>
        <w:t xml:space="preserve"> </w:t>
      </w:r>
    </w:p>
    <w:p w:rsidR="009E7E5B" w:rsidRPr="00FC2C8C" w:rsidRDefault="00F11E47" w:rsidP="002824CA">
      <w:pPr>
        <w:autoSpaceDE w:val="0"/>
        <w:autoSpaceDN w:val="0"/>
        <w:adjustRightInd w:val="0"/>
        <w:spacing w:after="0" w:line="360" w:lineRule="auto"/>
        <w:ind w:left="426" w:firstLine="654"/>
        <w:jc w:val="both"/>
        <w:rPr>
          <w:rFonts w:ascii="Bookman Old Style" w:hAnsi="Bookman Old Style"/>
          <w:sz w:val="24"/>
          <w:szCs w:val="24"/>
        </w:rPr>
      </w:pPr>
      <w:r w:rsidRPr="00FC2C8C">
        <w:rPr>
          <w:rFonts w:ascii="Bookman Old Style" w:hAnsi="Bookman Old Style"/>
          <w:sz w:val="24"/>
          <w:szCs w:val="24"/>
        </w:rPr>
        <w:t xml:space="preserve">Indikator kinerja ekonomi makro daerah </w:t>
      </w:r>
      <w:r w:rsidR="009E7E5B" w:rsidRPr="00FC2C8C">
        <w:rPr>
          <w:rFonts w:ascii="Bookman Old Style" w:hAnsi="Bookman Old Style"/>
          <w:sz w:val="24"/>
          <w:szCs w:val="24"/>
        </w:rPr>
        <w:t xml:space="preserve">merupakan gambaran prestasi atau hasil kinerja ekonomi yang sudah dicapai oleh daerah, termasuk Kabupaten Morowali Utara. Kinerja ekonomi makro tersebut sangat menentukan perkembangan dan kemajuan daerah dalam sisi ekonomi.  Pertumbuhan PDRB atau pertumbuhan ekonomi merupakan bagian dari indikator yang menjelaskan kinerja ekonomi makro daerah. </w:t>
      </w:r>
    </w:p>
    <w:p w:rsidR="00F11E47" w:rsidRPr="00FC2C8C" w:rsidRDefault="00F11E47" w:rsidP="002824CA">
      <w:pPr>
        <w:autoSpaceDE w:val="0"/>
        <w:autoSpaceDN w:val="0"/>
        <w:adjustRightInd w:val="0"/>
        <w:spacing w:after="0" w:line="360" w:lineRule="auto"/>
        <w:ind w:left="426" w:firstLine="654"/>
        <w:jc w:val="both"/>
        <w:rPr>
          <w:rFonts w:ascii="Bookman Old Style" w:hAnsi="Bookman Old Style"/>
          <w:sz w:val="24"/>
          <w:szCs w:val="24"/>
        </w:rPr>
      </w:pPr>
      <w:r w:rsidRPr="00FC2C8C">
        <w:rPr>
          <w:rFonts w:ascii="Bookman Old Style" w:hAnsi="Bookman Old Style"/>
          <w:sz w:val="24"/>
          <w:szCs w:val="24"/>
        </w:rPr>
        <w:t>PDRB didefinisikan sebagai jumlah nilai tambah yang dihasilkan oleh seluruh unit usaha dalam suatu wilayah, atau merupakan jumlah nilai barang dan jasa akhir yang dihasilkan oleh seluruh unit ekonomi. Penyajian PDRB dihitung berdasarkan harga berlaku</w:t>
      </w:r>
      <w:r w:rsidR="004821DB" w:rsidRPr="00FC2C8C">
        <w:rPr>
          <w:rFonts w:ascii="Bookman Old Style" w:hAnsi="Bookman Old Style"/>
          <w:sz w:val="24"/>
          <w:szCs w:val="24"/>
        </w:rPr>
        <w:t xml:space="preserve"> </w:t>
      </w:r>
      <w:r w:rsidR="009E7E5B" w:rsidRPr="00FC2C8C">
        <w:rPr>
          <w:rFonts w:ascii="Bookman Old Style" w:hAnsi="Bookman Old Style"/>
          <w:sz w:val="24"/>
          <w:szCs w:val="24"/>
        </w:rPr>
        <w:t xml:space="preserve">(PDRB ADH </w:t>
      </w:r>
      <w:r w:rsidR="009E7E5B" w:rsidRPr="00FC2C8C">
        <w:rPr>
          <w:rFonts w:ascii="Bookman Old Style" w:hAnsi="Bookman Old Style"/>
          <w:sz w:val="24"/>
          <w:szCs w:val="24"/>
        </w:rPr>
        <w:lastRenderedPageBreak/>
        <w:t xml:space="preserve">Berlaku) </w:t>
      </w:r>
      <w:r w:rsidRPr="00FC2C8C">
        <w:rPr>
          <w:rFonts w:ascii="Bookman Old Style" w:hAnsi="Bookman Old Style"/>
          <w:sz w:val="24"/>
          <w:szCs w:val="24"/>
        </w:rPr>
        <w:t>dan harga konstan</w:t>
      </w:r>
      <w:r w:rsidR="009E7E5B" w:rsidRPr="00FC2C8C">
        <w:rPr>
          <w:rFonts w:ascii="Bookman Old Style" w:hAnsi="Bookman Old Style"/>
          <w:sz w:val="24"/>
          <w:szCs w:val="24"/>
        </w:rPr>
        <w:t xml:space="preserve"> (PDRB ADH Konstan)</w:t>
      </w:r>
      <w:r w:rsidRPr="00FC2C8C">
        <w:rPr>
          <w:rFonts w:ascii="Bookman Old Style" w:hAnsi="Bookman Old Style"/>
          <w:sz w:val="24"/>
          <w:szCs w:val="24"/>
        </w:rPr>
        <w:t xml:space="preserve">. PDRB </w:t>
      </w:r>
      <w:r w:rsidR="00B14572">
        <w:rPr>
          <w:rFonts w:ascii="Bookman Old Style" w:hAnsi="Bookman Old Style"/>
          <w:sz w:val="24"/>
          <w:szCs w:val="24"/>
        </w:rPr>
        <w:t>ADH Berlaku</w:t>
      </w:r>
      <w:r w:rsidR="00B14572">
        <w:rPr>
          <w:rFonts w:ascii="Bookman Old Style" w:hAnsi="Bookman Old Style"/>
          <w:sz w:val="24"/>
          <w:szCs w:val="24"/>
          <w:lang w:val="id-ID"/>
        </w:rPr>
        <w:t xml:space="preserve"> </w:t>
      </w:r>
      <w:r w:rsidRPr="00FC2C8C">
        <w:rPr>
          <w:rFonts w:ascii="Bookman Old Style" w:hAnsi="Bookman Old Style"/>
          <w:sz w:val="24"/>
          <w:szCs w:val="24"/>
        </w:rPr>
        <w:t>menggambarkan</w:t>
      </w:r>
      <w:r w:rsidR="009E7E5B" w:rsidRPr="00FC2C8C">
        <w:rPr>
          <w:rFonts w:ascii="Bookman Old Style" w:hAnsi="Bookman Old Style"/>
          <w:sz w:val="24"/>
          <w:szCs w:val="24"/>
        </w:rPr>
        <w:t xml:space="preserve"> </w:t>
      </w:r>
      <w:r w:rsidRPr="00FC2C8C">
        <w:rPr>
          <w:rFonts w:ascii="Bookman Old Style" w:hAnsi="Bookman Old Style"/>
          <w:sz w:val="24"/>
          <w:szCs w:val="24"/>
        </w:rPr>
        <w:t xml:space="preserve">nilai tambah barang dan jasa yang dihitung menggunakan harga pada tahun berjalan. </w:t>
      </w:r>
    </w:p>
    <w:p w:rsidR="00F11E47" w:rsidRPr="00FC2C8C" w:rsidRDefault="00F11E47" w:rsidP="002824CA">
      <w:pPr>
        <w:autoSpaceDE w:val="0"/>
        <w:autoSpaceDN w:val="0"/>
        <w:adjustRightInd w:val="0"/>
        <w:spacing w:after="0" w:line="360" w:lineRule="auto"/>
        <w:ind w:left="426" w:firstLine="654"/>
        <w:jc w:val="both"/>
        <w:rPr>
          <w:rFonts w:ascii="Bookman Old Style" w:hAnsi="Bookman Old Style"/>
          <w:sz w:val="24"/>
          <w:szCs w:val="24"/>
        </w:rPr>
      </w:pPr>
      <w:r w:rsidRPr="00FC2C8C">
        <w:rPr>
          <w:rFonts w:ascii="Bookman Old Style" w:hAnsi="Bookman Old Style"/>
          <w:sz w:val="24"/>
          <w:szCs w:val="24"/>
        </w:rPr>
        <w:t xml:space="preserve">Nilai PDRB harga berlaku nominal menunjukkan kemampuan sumber daya ekonomi yang dihasilkan oleh suatu daerah pergeseran dan struktur perekonomian daerah. Sedangkan PDRB </w:t>
      </w:r>
      <w:r w:rsidR="009E7E5B" w:rsidRPr="00FC2C8C">
        <w:rPr>
          <w:rFonts w:ascii="Bookman Old Style" w:hAnsi="Bookman Old Style"/>
          <w:sz w:val="24"/>
          <w:szCs w:val="24"/>
        </w:rPr>
        <w:t>ADH K</w:t>
      </w:r>
      <w:r w:rsidRPr="00FC2C8C">
        <w:rPr>
          <w:rFonts w:ascii="Bookman Old Style" w:hAnsi="Bookman Old Style"/>
          <w:sz w:val="24"/>
          <w:szCs w:val="24"/>
        </w:rPr>
        <w:t>onstan</w:t>
      </w:r>
      <w:r w:rsidR="005C2DA3">
        <w:rPr>
          <w:rFonts w:ascii="Bookman Old Style" w:hAnsi="Bookman Old Style"/>
          <w:sz w:val="24"/>
          <w:szCs w:val="24"/>
          <w:lang w:val="id-ID"/>
        </w:rPr>
        <w:t xml:space="preserve"> </w:t>
      </w:r>
      <w:r w:rsidRPr="00FC2C8C">
        <w:rPr>
          <w:rFonts w:ascii="Bookman Old Style" w:hAnsi="Bookman Old Style"/>
          <w:sz w:val="24"/>
          <w:szCs w:val="24"/>
        </w:rPr>
        <w:t>mencerminkan</w:t>
      </w:r>
      <w:r w:rsidR="009E7E5B" w:rsidRPr="00FC2C8C">
        <w:rPr>
          <w:rFonts w:ascii="Bookman Old Style" w:hAnsi="Bookman Old Style"/>
          <w:sz w:val="24"/>
          <w:szCs w:val="24"/>
        </w:rPr>
        <w:t xml:space="preserve"> </w:t>
      </w:r>
      <w:r w:rsidRPr="00FC2C8C">
        <w:rPr>
          <w:rFonts w:ascii="Bookman Old Style" w:hAnsi="Bookman Old Style"/>
          <w:sz w:val="24"/>
          <w:szCs w:val="24"/>
        </w:rPr>
        <w:t xml:space="preserve">perkembangan riil ekonomi secara keseluruhan dari tahun ke tahun yang digambarkan melalui laju pertumbuhan ekonomi. Produk Domestik Regional Bruto (PDRB) </w:t>
      </w:r>
      <w:r w:rsidR="00E07C36" w:rsidRPr="00FC2C8C">
        <w:rPr>
          <w:rFonts w:ascii="Bookman Old Style" w:hAnsi="Bookman Old Style"/>
          <w:sz w:val="24"/>
          <w:szCs w:val="24"/>
        </w:rPr>
        <w:t xml:space="preserve">sebagai cerminan </w:t>
      </w:r>
      <w:r w:rsidRPr="00FC2C8C">
        <w:rPr>
          <w:rFonts w:ascii="Bookman Old Style" w:hAnsi="Bookman Old Style"/>
          <w:sz w:val="24"/>
          <w:szCs w:val="24"/>
        </w:rPr>
        <w:t xml:space="preserve">kondisi dan pencapaian aktivitas atau kinerja perekonomian daerah. </w:t>
      </w:r>
    </w:p>
    <w:p w:rsidR="00F11E47" w:rsidRPr="00FC2C8C" w:rsidRDefault="00F11E47" w:rsidP="002824CA">
      <w:pPr>
        <w:autoSpaceDE w:val="0"/>
        <w:autoSpaceDN w:val="0"/>
        <w:adjustRightInd w:val="0"/>
        <w:spacing w:after="0" w:line="360" w:lineRule="auto"/>
        <w:ind w:left="426" w:firstLine="654"/>
        <w:jc w:val="both"/>
        <w:rPr>
          <w:rFonts w:ascii="Bookman Old Style" w:hAnsi="Bookman Old Style"/>
          <w:sz w:val="24"/>
          <w:szCs w:val="24"/>
        </w:rPr>
      </w:pPr>
      <w:r w:rsidRPr="00FC2C8C">
        <w:rPr>
          <w:rFonts w:ascii="Bookman Old Style" w:hAnsi="Bookman Old Style"/>
          <w:sz w:val="24"/>
          <w:szCs w:val="24"/>
        </w:rPr>
        <w:t>Produk Domestik Regional Bruto (PDRB) menurut lapangan usaha adalah penghitungan PDRB dengan pendekatan produksi dimana setiap sektor/lapangan usaha dihitung nilai tambahnya selama kurun waktu satu tahun. Jumlah nilai tambah seluruh sektor merupakan nilai PDRB daerah tersebut pada tahun yang bersangkutan. Struktur perekonomian suatu daerah merupakan gambaran tentang komposisi perekonomian daerah yang terdiri atas sembilan sektor ekonomi. Struktur ekonomi sekaligus menunjukkan tinggi rendahnya kontribusi atau peran seluruh sektor ekonomi terhadap pembentukan PDRB pada daerah tertentu.</w:t>
      </w:r>
    </w:p>
    <w:p w:rsidR="009108AF" w:rsidRPr="000168F2" w:rsidRDefault="00F11E47" w:rsidP="00F11E47">
      <w:pPr>
        <w:autoSpaceDE w:val="0"/>
        <w:autoSpaceDN w:val="0"/>
        <w:adjustRightInd w:val="0"/>
        <w:spacing w:after="0" w:line="360" w:lineRule="auto"/>
        <w:ind w:left="426" w:firstLine="654"/>
        <w:jc w:val="both"/>
        <w:rPr>
          <w:rFonts w:ascii="Bookman Old Style" w:eastAsia="Batang" w:hAnsi="Bookman Old Style"/>
          <w:sz w:val="24"/>
          <w:szCs w:val="24"/>
          <w:lang w:val="id-ID"/>
        </w:rPr>
      </w:pPr>
      <w:r w:rsidRPr="00FC2C8C">
        <w:rPr>
          <w:rFonts w:ascii="Bookman Old Style" w:hAnsi="Bookman Old Style"/>
          <w:sz w:val="24"/>
          <w:szCs w:val="24"/>
        </w:rPr>
        <w:t>Berdasarkan data nilai dan Kontribusi PDRB ADH Berlaku Tahun 201</w:t>
      </w:r>
      <w:r w:rsidR="005C2DA3">
        <w:rPr>
          <w:rFonts w:ascii="Bookman Old Style" w:hAnsi="Bookman Old Style"/>
          <w:sz w:val="24"/>
          <w:szCs w:val="24"/>
          <w:lang w:val="id-ID"/>
        </w:rPr>
        <w:t>4</w:t>
      </w:r>
      <w:r w:rsidRPr="00FC2C8C">
        <w:rPr>
          <w:rFonts w:ascii="Bookman Old Style" w:hAnsi="Bookman Old Style"/>
          <w:sz w:val="24"/>
          <w:szCs w:val="24"/>
        </w:rPr>
        <w:t xml:space="preserve"> di Kabupaten Morowali</w:t>
      </w:r>
      <w:r w:rsidR="00E5601B" w:rsidRPr="00FC2C8C">
        <w:rPr>
          <w:rFonts w:ascii="Bookman Old Style" w:hAnsi="Bookman Old Style"/>
          <w:sz w:val="24"/>
          <w:szCs w:val="24"/>
        </w:rPr>
        <w:t xml:space="preserve"> Utara</w:t>
      </w:r>
      <w:r w:rsidR="00AE6069" w:rsidRPr="00FC2C8C">
        <w:rPr>
          <w:rFonts w:ascii="Bookman Old Style" w:hAnsi="Bookman Old Style"/>
          <w:sz w:val="24"/>
          <w:szCs w:val="24"/>
        </w:rPr>
        <w:t xml:space="preserve"> </w:t>
      </w:r>
      <w:r w:rsidR="00EA15AB" w:rsidRPr="00FC2C8C">
        <w:rPr>
          <w:rFonts w:ascii="Bookman Old Style" w:hAnsi="Bookman Old Style"/>
          <w:sz w:val="24"/>
          <w:szCs w:val="24"/>
        </w:rPr>
        <w:t>maka Sektor P</w:t>
      </w:r>
      <w:r w:rsidRPr="00FC2C8C">
        <w:rPr>
          <w:rFonts w:ascii="Bookman Old Style" w:hAnsi="Bookman Old Style"/>
          <w:sz w:val="24"/>
          <w:szCs w:val="24"/>
        </w:rPr>
        <w:t>ertania</w:t>
      </w:r>
      <w:r w:rsidR="00EA15AB" w:rsidRPr="00FC2C8C">
        <w:rPr>
          <w:rFonts w:ascii="Bookman Old Style" w:hAnsi="Bookman Old Style"/>
          <w:sz w:val="24"/>
          <w:szCs w:val="24"/>
        </w:rPr>
        <w:t>n dan P</w:t>
      </w:r>
      <w:r w:rsidRPr="00FC2C8C">
        <w:rPr>
          <w:rFonts w:ascii="Bookman Old Style" w:hAnsi="Bookman Old Style"/>
          <w:sz w:val="24"/>
          <w:szCs w:val="24"/>
        </w:rPr>
        <w:t>ertambangan memberikan nilai dan kontribusi terbesar. Kedua sektor ini menjadi pen</w:t>
      </w:r>
      <w:r w:rsidR="00AE6069" w:rsidRPr="00FC2C8C">
        <w:rPr>
          <w:rFonts w:ascii="Bookman Old Style" w:hAnsi="Bookman Old Style"/>
          <w:sz w:val="24"/>
          <w:szCs w:val="24"/>
        </w:rPr>
        <w:t>y</w:t>
      </w:r>
      <w:r w:rsidRPr="00FC2C8C">
        <w:rPr>
          <w:rFonts w:ascii="Bookman Old Style" w:hAnsi="Bookman Old Style"/>
          <w:sz w:val="24"/>
          <w:szCs w:val="24"/>
        </w:rPr>
        <w:t xml:space="preserve">umbang PDRB yang dominan yakni sebesar </w:t>
      </w:r>
      <w:r w:rsidR="000168F2">
        <w:rPr>
          <w:rFonts w:ascii="Bookman Old Style" w:hAnsi="Bookman Old Style"/>
          <w:sz w:val="24"/>
          <w:szCs w:val="24"/>
        </w:rPr>
        <w:t>46,07</w:t>
      </w:r>
      <w:r w:rsidR="00E5601B" w:rsidRPr="00FC2C8C">
        <w:rPr>
          <w:rFonts w:ascii="Bookman Old Style" w:hAnsi="Bookman Old Style"/>
          <w:sz w:val="24"/>
          <w:szCs w:val="24"/>
        </w:rPr>
        <w:t>%</w:t>
      </w:r>
      <w:r w:rsidRPr="00FC2C8C">
        <w:rPr>
          <w:rFonts w:ascii="Bookman Old Style" w:hAnsi="Bookman Old Style"/>
          <w:sz w:val="24"/>
          <w:szCs w:val="24"/>
        </w:rPr>
        <w:t xml:space="preserve">, dan </w:t>
      </w:r>
      <w:r w:rsidR="001350BA">
        <w:rPr>
          <w:rFonts w:ascii="Bookman Old Style" w:hAnsi="Bookman Old Style"/>
          <w:sz w:val="24"/>
          <w:szCs w:val="24"/>
          <w:lang w:val="id-ID"/>
        </w:rPr>
        <w:t>28,89</w:t>
      </w:r>
      <w:r w:rsidR="00E5601B" w:rsidRPr="00FC2C8C">
        <w:rPr>
          <w:rFonts w:ascii="Bookman Old Style" w:hAnsi="Bookman Old Style"/>
          <w:sz w:val="24"/>
          <w:szCs w:val="24"/>
        </w:rPr>
        <w:t>%</w:t>
      </w:r>
      <w:r w:rsidRPr="00FC2C8C">
        <w:rPr>
          <w:rFonts w:ascii="Bookman Old Style" w:hAnsi="Bookman Old Style"/>
          <w:sz w:val="24"/>
          <w:szCs w:val="24"/>
        </w:rPr>
        <w:t xml:space="preserve">. Sedangkan sektor yang memberikan kontribusi terkecil </w:t>
      </w:r>
      <w:r w:rsidR="00E07C36" w:rsidRPr="00FC2C8C">
        <w:rPr>
          <w:rFonts w:ascii="Bookman Old Style" w:hAnsi="Bookman Old Style"/>
          <w:sz w:val="24"/>
          <w:szCs w:val="24"/>
        </w:rPr>
        <w:t xml:space="preserve">Sektor </w:t>
      </w:r>
      <w:r w:rsidR="000168F2">
        <w:rPr>
          <w:rFonts w:ascii="Bookman Old Style" w:hAnsi="Bookman Old Style"/>
          <w:sz w:val="24"/>
          <w:szCs w:val="24"/>
          <w:lang w:val="id-ID"/>
        </w:rPr>
        <w:t>Angkutan</w:t>
      </w:r>
      <w:r w:rsidRPr="00FC2C8C">
        <w:rPr>
          <w:rFonts w:ascii="Bookman Old Style" w:hAnsi="Bookman Old Style"/>
          <w:sz w:val="24"/>
          <w:szCs w:val="24"/>
        </w:rPr>
        <w:t xml:space="preserve"> </w:t>
      </w:r>
      <w:r w:rsidR="000168F2">
        <w:rPr>
          <w:rFonts w:ascii="Bookman Old Style" w:eastAsia="Batang" w:hAnsi="Bookman Old Style"/>
          <w:sz w:val="24"/>
          <w:szCs w:val="24"/>
          <w:lang w:val="id-ID"/>
        </w:rPr>
        <w:t>dan Komunikasi</w:t>
      </w:r>
      <w:r w:rsidR="000168F2">
        <w:rPr>
          <w:rFonts w:ascii="Bookman Old Style" w:hAnsi="Bookman Old Style"/>
          <w:sz w:val="24"/>
          <w:szCs w:val="24"/>
        </w:rPr>
        <w:t xml:space="preserve"> </w:t>
      </w:r>
      <w:r w:rsidR="008C77B2">
        <w:rPr>
          <w:rFonts w:ascii="Bookman Old Style" w:hAnsi="Bookman Old Style"/>
          <w:sz w:val="24"/>
          <w:szCs w:val="24"/>
        </w:rPr>
        <w:t>0,2</w:t>
      </w:r>
      <w:r w:rsidR="000168F2">
        <w:rPr>
          <w:rFonts w:ascii="Bookman Old Style" w:hAnsi="Bookman Old Style"/>
          <w:sz w:val="24"/>
          <w:szCs w:val="24"/>
          <w:lang w:val="id-ID"/>
        </w:rPr>
        <w:t>9</w:t>
      </w:r>
      <w:r w:rsidR="002D24AC" w:rsidRPr="00FC2C8C">
        <w:rPr>
          <w:rFonts w:ascii="Bookman Old Style" w:eastAsia="Batang" w:hAnsi="Bookman Old Style"/>
          <w:sz w:val="24"/>
          <w:szCs w:val="24"/>
        </w:rPr>
        <w:t>%</w:t>
      </w:r>
      <w:r w:rsidR="00CD1263" w:rsidRPr="00FC2C8C">
        <w:rPr>
          <w:rFonts w:ascii="Bookman Old Style" w:eastAsia="Batang" w:hAnsi="Bookman Old Style"/>
          <w:sz w:val="24"/>
          <w:szCs w:val="24"/>
        </w:rPr>
        <w:t>.</w:t>
      </w:r>
    </w:p>
    <w:p w:rsidR="00F11E47" w:rsidRDefault="009108AF" w:rsidP="00F11E47">
      <w:pPr>
        <w:autoSpaceDE w:val="0"/>
        <w:autoSpaceDN w:val="0"/>
        <w:adjustRightInd w:val="0"/>
        <w:spacing w:after="0" w:line="360" w:lineRule="auto"/>
        <w:ind w:left="426" w:firstLine="654"/>
        <w:jc w:val="both"/>
        <w:rPr>
          <w:rFonts w:ascii="Bookman Old Style" w:hAnsi="Bookman Old Style"/>
          <w:sz w:val="24"/>
          <w:szCs w:val="24"/>
          <w:lang w:val="id-ID"/>
        </w:rPr>
      </w:pPr>
      <w:r w:rsidRPr="00FC2C8C">
        <w:rPr>
          <w:rFonts w:ascii="Bookman Old Style" w:eastAsia="Batang" w:hAnsi="Bookman Old Style"/>
          <w:sz w:val="24"/>
          <w:szCs w:val="24"/>
        </w:rPr>
        <w:t xml:space="preserve">Secara umum pertumbuhan ekonomi di Kabupaten Morowali </w:t>
      </w:r>
      <w:r w:rsidR="002D24AC" w:rsidRPr="00FC2C8C">
        <w:rPr>
          <w:rFonts w:ascii="Bookman Old Style" w:eastAsia="Batang" w:hAnsi="Bookman Old Style"/>
          <w:sz w:val="24"/>
          <w:szCs w:val="24"/>
        </w:rPr>
        <w:t xml:space="preserve">Utara </w:t>
      </w:r>
      <w:r w:rsidRPr="00FC2C8C">
        <w:rPr>
          <w:rFonts w:ascii="Bookman Old Style" w:eastAsia="Batang" w:hAnsi="Bookman Old Style"/>
          <w:sz w:val="24"/>
          <w:szCs w:val="24"/>
        </w:rPr>
        <w:t xml:space="preserve">selama lima tahun terakhir menunjukkan </w:t>
      </w:r>
      <w:r w:rsidR="008C77B2">
        <w:rPr>
          <w:rFonts w:ascii="Bookman Old Style" w:eastAsia="Batang" w:hAnsi="Bookman Old Style"/>
          <w:sz w:val="24"/>
          <w:szCs w:val="24"/>
          <w:lang w:val="id-ID"/>
        </w:rPr>
        <w:t xml:space="preserve">perkembangan yang fluktuatif </w:t>
      </w:r>
      <w:r w:rsidR="00EC1179" w:rsidRPr="00FC2C8C">
        <w:rPr>
          <w:rFonts w:ascii="Bookman Old Style" w:eastAsia="Batang" w:hAnsi="Bookman Old Style"/>
          <w:sz w:val="24"/>
          <w:szCs w:val="24"/>
        </w:rPr>
        <w:t xml:space="preserve">dan </w:t>
      </w:r>
      <w:r w:rsidRPr="00FC2C8C">
        <w:rPr>
          <w:rFonts w:ascii="Bookman Old Style" w:eastAsia="Batang" w:hAnsi="Bookman Old Style"/>
          <w:sz w:val="24"/>
          <w:szCs w:val="24"/>
        </w:rPr>
        <w:t>pada</w:t>
      </w:r>
      <w:r w:rsidR="008C77B2">
        <w:rPr>
          <w:rFonts w:ascii="Bookman Old Style" w:eastAsia="Batang" w:hAnsi="Bookman Old Style"/>
          <w:sz w:val="24"/>
          <w:szCs w:val="24"/>
        </w:rPr>
        <w:t xml:space="preserve"> tahun 201</w:t>
      </w:r>
      <w:r w:rsidR="008C77B2">
        <w:rPr>
          <w:rFonts w:ascii="Bookman Old Style" w:eastAsia="Batang" w:hAnsi="Bookman Old Style"/>
          <w:sz w:val="24"/>
          <w:szCs w:val="24"/>
          <w:lang w:val="id-ID"/>
        </w:rPr>
        <w:t>4</w:t>
      </w:r>
      <w:r w:rsidR="00845D47" w:rsidRPr="00FC2C8C">
        <w:rPr>
          <w:rFonts w:ascii="Bookman Old Style" w:eastAsia="Batang" w:hAnsi="Bookman Old Style"/>
          <w:sz w:val="24"/>
          <w:szCs w:val="24"/>
        </w:rPr>
        <w:t xml:space="preserve"> </w:t>
      </w:r>
      <w:r w:rsidR="008C77B2">
        <w:rPr>
          <w:rFonts w:ascii="Bookman Old Style" w:eastAsia="Batang" w:hAnsi="Bookman Old Style"/>
          <w:sz w:val="24"/>
          <w:szCs w:val="24"/>
          <w:lang w:val="id-ID"/>
        </w:rPr>
        <w:t xml:space="preserve">mengalami pertumbuhan yang relatif rendah </w:t>
      </w:r>
      <w:r w:rsidR="008C77B2">
        <w:rPr>
          <w:rFonts w:ascii="Bookman Old Style" w:eastAsia="Batang" w:hAnsi="Bookman Old Style"/>
          <w:sz w:val="24"/>
          <w:szCs w:val="24"/>
        </w:rPr>
        <w:t xml:space="preserve">mencapai </w:t>
      </w:r>
      <w:r w:rsidR="008C77B2">
        <w:rPr>
          <w:rFonts w:ascii="Bookman Old Style" w:eastAsia="Batang" w:hAnsi="Bookman Old Style"/>
          <w:sz w:val="24"/>
          <w:szCs w:val="24"/>
          <w:lang w:val="id-ID"/>
        </w:rPr>
        <w:t>2,14</w:t>
      </w:r>
      <w:r w:rsidRPr="00FC2C8C">
        <w:rPr>
          <w:rFonts w:ascii="Bookman Old Style" w:eastAsia="Batang" w:hAnsi="Bookman Old Style"/>
          <w:sz w:val="24"/>
          <w:szCs w:val="24"/>
        </w:rPr>
        <w:t>%</w:t>
      </w:r>
      <w:r w:rsidR="008C77B2">
        <w:rPr>
          <w:rFonts w:ascii="Bookman Old Style" w:eastAsia="Batang" w:hAnsi="Bookman Old Style"/>
          <w:sz w:val="24"/>
          <w:szCs w:val="24"/>
        </w:rPr>
        <w:t xml:space="preserve"> dengan migas dan 1,</w:t>
      </w:r>
      <w:r w:rsidR="008C77B2">
        <w:rPr>
          <w:rFonts w:ascii="Bookman Old Style" w:eastAsia="Batang" w:hAnsi="Bookman Old Style"/>
          <w:sz w:val="24"/>
          <w:szCs w:val="24"/>
          <w:lang w:val="id-ID"/>
        </w:rPr>
        <w:t>84</w:t>
      </w:r>
      <w:r w:rsidR="00EC1179" w:rsidRPr="00FC2C8C">
        <w:rPr>
          <w:rFonts w:ascii="Bookman Old Style" w:eastAsia="Batang" w:hAnsi="Bookman Old Style"/>
          <w:sz w:val="24"/>
          <w:szCs w:val="24"/>
        </w:rPr>
        <w:t>% tanpa migas</w:t>
      </w:r>
      <w:r w:rsidRPr="00FC2C8C">
        <w:rPr>
          <w:rFonts w:ascii="Bookman Old Style" w:eastAsia="Batang" w:hAnsi="Bookman Old Style"/>
          <w:sz w:val="24"/>
          <w:szCs w:val="24"/>
        </w:rPr>
        <w:t>.</w:t>
      </w:r>
      <w:r w:rsidR="00F11E47" w:rsidRPr="00FC2C8C">
        <w:rPr>
          <w:rFonts w:ascii="Bookman Old Style" w:eastAsia="Batang" w:hAnsi="Bookman Old Style"/>
          <w:sz w:val="24"/>
          <w:szCs w:val="24"/>
        </w:rPr>
        <w:t xml:space="preserve"> </w:t>
      </w:r>
      <w:r w:rsidR="008C77B2">
        <w:rPr>
          <w:rFonts w:ascii="Bookman Old Style" w:eastAsia="Batang" w:hAnsi="Bookman Old Style"/>
          <w:sz w:val="24"/>
          <w:szCs w:val="24"/>
          <w:lang w:val="id-ID"/>
        </w:rPr>
        <w:t>Penurunan tingkat pertumbuhan ekonomi pada tahun 2014 lebih disebabkan karena pemberhentian ekspor tambang nikel sebagai dampak dari kebijakan pemerintah pusat yang mengharuskan adanya pembentukan smelter nikel sebagai bagian pengolahan</w:t>
      </w:r>
      <w:r w:rsidR="001350BA">
        <w:rPr>
          <w:rFonts w:ascii="Bookman Old Style" w:eastAsia="Batang" w:hAnsi="Bookman Old Style"/>
          <w:sz w:val="24"/>
          <w:szCs w:val="24"/>
          <w:lang w:val="id-ID"/>
        </w:rPr>
        <w:t xml:space="preserve"> proses industri tambang nikel dalam ekspor nikel. </w:t>
      </w:r>
      <w:r w:rsidR="00F11E47" w:rsidRPr="00FC2C8C">
        <w:rPr>
          <w:rFonts w:ascii="Bookman Old Style" w:hAnsi="Bookman Old Style"/>
          <w:sz w:val="24"/>
          <w:szCs w:val="24"/>
        </w:rPr>
        <w:t xml:space="preserve">Secara lengkap nilai dan kontribusi PDRB ADH </w:t>
      </w:r>
      <w:r w:rsidR="00EA71B5" w:rsidRPr="00FC2C8C">
        <w:rPr>
          <w:rFonts w:ascii="Bookman Old Style" w:hAnsi="Bookman Old Style"/>
          <w:sz w:val="24"/>
          <w:szCs w:val="24"/>
        </w:rPr>
        <w:t>Berlaku</w:t>
      </w:r>
      <w:r w:rsidR="00F11E47" w:rsidRPr="00FC2C8C">
        <w:rPr>
          <w:rFonts w:ascii="Bookman Old Style" w:hAnsi="Bookman Old Style"/>
          <w:sz w:val="24"/>
          <w:szCs w:val="24"/>
        </w:rPr>
        <w:t xml:space="preserve"> sebagai berikut.</w:t>
      </w:r>
    </w:p>
    <w:p w:rsidR="00F464C7" w:rsidRPr="00FC2C8C" w:rsidRDefault="00693202" w:rsidP="00693202">
      <w:pPr>
        <w:spacing w:after="0"/>
        <w:ind w:left="567"/>
        <w:jc w:val="center"/>
        <w:outlineLvl w:val="0"/>
        <w:rPr>
          <w:rFonts w:ascii="Bookman Old Style" w:hAnsi="Bookman Old Style" w:cs="Arial"/>
          <w:b/>
          <w:sz w:val="24"/>
          <w:szCs w:val="24"/>
        </w:rPr>
      </w:pPr>
      <w:r w:rsidRPr="00693202">
        <w:rPr>
          <w:rFonts w:ascii="Bookman Old Style" w:hAnsi="Bookman Old Style" w:cs="Arial"/>
          <w:b/>
          <w:noProof/>
          <w:sz w:val="24"/>
          <w:szCs w:val="24"/>
          <w:lang w:val="id-ID" w:eastAsia="id-ID"/>
        </w:rPr>
        <w:lastRenderedPageBreak/>
        <w:drawing>
          <wp:inline distT="0" distB="0" distL="0" distR="0">
            <wp:extent cx="4966565" cy="2500009"/>
            <wp:effectExtent l="19050" t="0" r="24535" b="0"/>
            <wp:docPr id="2"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F464C7" w:rsidRPr="00FC2C8C" w:rsidRDefault="00F464C7" w:rsidP="00F464C7">
      <w:pPr>
        <w:pStyle w:val="Default"/>
        <w:jc w:val="center"/>
        <w:rPr>
          <w:rFonts w:ascii="Bookman Old Style" w:hAnsi="Bookman Old Style" w:cs="Times New Roman"/>
          <w:b/>
          <w:color w:val="FF0000"/>
        </w:rPr>
      </w:pPr>
      <w:r w:rsidRPr="00FC2C8C">
        <w:rPr>
          <w:rFonts w:ascii="Bookman Old Style" w:hAnsi="Bookman Old Style" w:cs="Times New Roman"/>
          <w:b/>
        </w:rPr>
        <w:t>Gambar 2.3</w:t>
      </w:r>
      <w:r w:rsidRPr="00FC2C8C">
        <w:rPr>
          <w:rFonts w:ascii="Bookman Old Style" w:hAnsi="Bookman Old Style" w:cs="Times New Roman"/>
          <w:b/>
          <w:color w:val="auto"/>
        </w:rPr>
        <w:t>.</w:t>
      </w:r>
    </w:p>
    <w:p w:rsidR="00F464C7" w:rsidRPr="00FC2C8C" w:rsidRDefault="00F464C7" w:rsidP="00F464C7">
      <w:pPr>
        <w:pStyle w:val="Default"/>
        <w:jc w:val="center"/>
        <w:rPr>
          <w:rFonts w:ascii="Bookman Old Style" w:hAnsi="Bookman Old Style" w:cs="Times New Roman"/>
          <w:b/>
        </w:rPr>
      </w:pPr>
      <w:r w:rsidRPr="00FC2C8C">
        <w:rPr>
          <w:rFonts w:ascii="Bookman Old Style" w:hAnsi="Bookman Old Style" w:cs="Times New Roman"/>
          <w:b/>
        </w:rPr>
        <w:t xml:space="preserve">Perkembangan PDRB </w:t>
      </w:r>
      <w:r w:rsidR="00E07C36" w:rsidRPr="00FC2C8C">
        <w:rPr>
          <w:rFonts w:ascii="Bookman Old Style" w:hAnsi="Bookman Old Style" w:cs="Times New Roman"/>
          <w:b/>
        </w:rPr>
        <w:t xml:space="preserve">ADH </w:t>
      </w:r>
      <w:r w:rsidRPr="00FC2C8C">
        <w:rPr>
          <w:rFonts w:ascii="Bookman Old Style" w:hAnsi="Bookman Old Style" w:cs="Times New Roman"/>
          <w:b/>
        </w:rPr>
        <w:t xml:space="preserve">Berlaku </w:t>
      </w:r>
    </w:p>
    <w:p w:rsidR="00F464C7" w:rsidRPr="00FC2C8C" w:rsidRDefault="00EA71B5" w:rsidP="00F464C7">
      <w:pPr>
        <w:pStyle w:val="Default"/>
        <w:jc w:val="center"/>
        <w:rPr>
          <w:rFonts w:ascii="Bookman Old Style" w:hAnsi="Bookman Old Style" w:cs="Times New Roman"/>
          <w:b/>
        </w:rPr>
      </w:pPr>
      <w:r w:rsidRPr="00FC2C8C">
        <w:rPr>
          <w:rFonts w:ascii="Bookman Old Style" w:hAnsi="Bookman Old Style" w:cs="Times New Roman"/>
          <w:b/>
        </w:rPr>
        <w:t>di Kabupaten Morowali Tahun 2009</w:t>
      </w:r>
      <w:r w:rsidR="00F464C7" w:rsidRPr="00FC2C8C">
        <w:rPr>
          <w:rFonts w:ascii="Bookman Old Style" w:hAnsi="Bookman Old Style" w:cs="Times New Roman"/>
          <w:b/>
        </w:rPr>
        <w:t xml:space="preserve"> – 2013 </w:t>
      </w:r>
    </w:p>
    <w:p w:rsidR="00EA71B5" w:rsidRPr="00FC2C8C" w:rsidRDefault="00EA71B5" w:rsidP="00F464C7">
      <w:pPr>
        <w:pStyle w:val="Default"/>
        <w:jc w:val="center"/>
        <w:rPr>
          <w:rFonts w:ascii="Bookman Old Style" w:hAnsi="Bookman Old Style" w:cs="Times New Roman"/>
          <w:i/>
        </w:rPr>
      </w:pPr>
    </w:p>
    <w:p w:rsidR="009D16C1" w:rsidRPr="0067006F" w:rsidRDefault="009D16C1" w:rsidP="00E07C36">
      <w:pPr>
        <w:pStyle w:val="Default"/>
        <w:ind w:firstLine="720"/>
        <w:jc w:val="center"/>
        <w:rPr>
          <w:rFonts w:ascii="Bookman Old Style" w:hAnsi="Bookman Old Style" w:cs="Times New Roman"/>
          <w:sz w:val="14"/>
          <w:lang w:val="id-ID"/>
        </w:rPr>
      </w:pPr>
    </w:p>
    <w:p w:rsidR="00C261D0" w:rsidRPr="00FC2C8C" w:rsidRDefault="00E07C36" w:rsidP="0067006F">
      <w:pPr>
        <w:pStyle w:val="Default"/>
        <w:ind w:firstLine="720"/>
        <w:jc w:val="both"/>
        <w:rPr>
          <w:rFonts w:ascii="Bookman Old Style" w:hAnsi="Bookman Old Style" w:cs="Times New Roman"/>
        </w:rPr>
      </w:pPr>
      <w:r w:rsidRPr="00FC2C8C">
        <w:rPr>
          <w:rFonts w:ascii="Bookman Old Style" w:hAnsi="Bookman Old Style" w:cs="Times New Roman"/>
        </w:rPr>
        <w:t>Secara lengkap PDRB ADH Berlaku disajikan pada tabel sebagai berikut.</w:t>
      </w:r>
    </w:p>
    <w:p w:rsidR="00C261D0" w:rsidRPr="0067006F" w:rsidRDefault="00C261D0" w:rsidP="00F464C7">
      <w:pPr>
        <w:pStyle w:val="Default"/>
        <w:jc w:val="center"/>
        <w:rPr>
          <w:rFonts w:ascii="Bookman Old Style" w:hAnsi="Bookman Old Style" w:cs="Times New Roman"/>
          <w:sz w:val="14"/>
        </w:rPr>
      </w:pPr>
    </w:p>
    <w:p w:rsidR="00F11E47" w:rsidRPr="00693202" w:rsidRDefault="00F11E47" w:rsidP="00F11E47">
      <w:pPr>
        <w:spacing w:after="0"/>
        <w:jc w:val="center"/>
        <w:rPr>
          <w:rFonts w:ascii="Bookman Old Style" w:eastAsia="Batang" w:hAnsi="Bookman Old Style"/>
          <w:b/>
          <w:sz w:val="24"/>
          <w:szCs w:val="24"/>
        </w:rPr>
      </w:pPr>
      <w:r w:rsidRPr="00693202">
        <w:rPr>
          <w:rFonts w:ascii="Bookman Old Style" w:eastAsia="Batang" w:hAnsi="Bookman Old Style"/>
          <w:b/>
          <w:sz w:val="24"/>
          <w:szCs w:val="24"/>
        </w:rPr>
        <w:t>Tabel  2.</w:t>
      </w:r>
      <w:r w:rsidR="000B16EF" w:rsidRPr="00693202">
        <w:rPr>
          <w:rFonts w:ascii="Bookman Old Style" w:eastAsia="Batang" w:hAnsi="Bookman Old Style"/>
          <w:b/>
          <w:sz w:val="24"/>
          <w:szCs w:val="24"/>
        </w:rPr>
        <w:t>7</w:t>
      </w:r>
    </w:p>
    <w:p w:rsidR="00F11E47" w:rsidRPr="00693202" w:rsidRDefault="00E07C36" w:rsidP="00F11E47">
      <w:pPr>
        <w:spacing w:after="0"/>
        <w:ind w:left="426"/>
        <w:jc w:val="center"/>
        <w:rPr>
          <w:rFonts w:ascii="Bookman Old Style" w:eastAsia="Batang" w:hAnsi="Bookman Old Style"/>
          <w:b/>
          <w:sz w:val="24"/>
          <w:szCs w:val="24"/>
        </w:rPr>
      </w:pPr>
      <w:r w:rsidRPr="00693202">
        <w:rPr>
          <w:rFonts w:ascii="Bookman Old Style" w:eastAsia="Batang" w:hAnsi="Bookman Old Style"/>
          <w:b/>
          <w:sz w:val="24"/>
          <w:szCs w:val="24"/>
        </w:rPr>
        <w:t xml:space="preserve">PDRB ADH Berlaku </w:t>
      </w:r>
      <w:r w:rsidR="00F11E47" w:rsidRPr="00693202">
        <w:rPr>
          <w:rFonts w:ascii="Bookman Old Style" w:eastAsia="Batang" w:hAnsi="Bookman Old Style"/>
          <w:b/>
          <w:sz w:val="24"/>
          <w:szCs w:val="24"/>
        </w:rPr>
        <w:t>Kabupaten Morowali</w:t>
      </w:r>
      <w:r w:rsidR="005E199A">
        <w:rPr>
          <w:rFonts w:ascii="Bookman Old Style" w:eastAsia="Batang" w:hAnsi="Bookman Old Style"/>
          <w:b/>
          <w:sz w:val="24"/>
          <w:szCs w:val="24"/>
          <w:lang w:val="id-ID"/>
        </w:rPr>
        <w:t xml:space="preserve"> Utara</w:t>
      </w:r>
      <w:r w:rsidR="00F11E47" w:rsidRPr="00693202">
        <w:rPr>
          <w:rFonts w:ascii="Bookman Old Style" w:eastAsia="Batang" w:hAnsi="Bookman Old Style"/>
          <w:b/>
          <w:sz w:val="24"/>
          <w:szCs w:val="24"/>
        </w:rPr>
        <w:t xml:space="preserve"> (Jutaan Rupiah)</w:t>
      </w:r>
    </w:p>
    <w:tbl>
      <w:tblPr>
        <w:tblW w:w="9499" w:type="dxa"/>
        <w:jc w:val="center"/>
        <w:tblInd w:w="1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43"/>
        <w:gridCol w:w="1925"/>
        <w:gridCol w:w="1383"/>
        <w:gridCol w:w="1412"/>
        <w:gridCol w:w="1412"/>
        <w:gridCol w:w="1412"/>
        <w:gridCol w:w="1412"/>
      </w:tblGrid>
      <w:tr w:rsidR="00693202" w:rsidRPr="00B633ED" w:rsidTr="0067006F">
        <w:trPr>
          <w:trHeight w:val="430"/>
          <w:jc w:val="center"/>
        </w:trPr>
        <w:tc>
          <w:tcPr>
            <w:tcW w:w="543" w:type="dxa"/>
            <w:tcBorders>
              <w:top w:val="double" w:sz="4" w:space="0" w:color="auto"/>
              <w:left w:val="double" w:sz="4" w:space="0" w:color="auto"/>
            </w:tcBorders>
            <w:shd w:val="clear" w:color="auto" w:fill="C2D69B"/>
          </w:tcPr>
          <w:p w:rsidR="00693202" w:rsidRPr="0067006F" w:rsidRDefault="00693202" w:rsidP="0067006F">
            <w:pPr>
              <w:spacing w:before="120" w:after="0" w:line="240" w:lineRule="auto"/>
              <w:jc w:val="center"/>
              <w:rPr>
                <w:rFonts w:ascii="Bookman Old Style" w:eastAsia="Batang" w:hAnsi="Bookman Old Style"/>
                <w:b/>
                <w:sz w:val="20"/>
                <w:szCs w:val="24"/>
              </w:rPr>
            </w:pPr>
            <w:r w:rsidRPr="0067006F">
              <w:rPr>
                <w:rFonts w:ascii="Bookman Old Style" w:eastAsia="Batang" w:hAnsi="Bookman Old Style"/>
                <w:b/>
                <w:sz w:val="20"/>
                <w:szCs w:val="24"/>
              </w:rPr>
              <w:t>No</w:t>
            </w:r>
          </w:p>
        </w:tc>
        <w:tc>
          <w:tcPr>
            <w:tcW w:w="1925" w:type="dxa"/>
            <w:tcBorders>
              <w:top w:val="double" w:sz="4" w:space="0" w:color="auto"/>
            </w:tcBorders>
            <w:shd w:val="clear" w:color="auto" w:fill="C2D69B"/>
          </w:tcPr>
          <w:p w:rsidR="00693202" w:rsidRPr="0067006F" w:rsidRDefault="00693202" w:rsidP="0067006F">
            <w:pPr>
              <w:spacing w:before="120" w:after="0" w:line="240" w:lineRule="auto"/>
              <w:jc w:val="center"/>
              <w:rPr>
                <w:rFonts w:ascii="Bookman Old Style" w:eastAsia="Batang" w:hAnsi="Bookman Old Style"/>
                <w:b/>
                <w:sz w:val="20"/>
                <w:szCs w:val="24"/>
              </w:rPr>
            </w:pPr>
            <w:r w:rsidRPr="0067006F">
              <w:rPr>
                <w:rFonts w:ascii="Bookman Old Style" w:eastAsia="Batang" w:hAnsi="Bookman Old Style"/>
                <w:b/>
                <w:sz w:val="20"/>
                <w:szCs w:val="24"/>
              </w:rPr>
              <w:t>Sektor</w:t>
            </w:r>
          </w:p>
        </w:tc>
        <w:tc>
          <w:tcPr>
            <w:tcW w:w="1383" w:type="dxa"/>
            <w:tcBorders>
              <w:top w:val="double" w:sz="4" w:space="0" w:color="auto"/>
            </w:tcBorders>
            <w:shd w:val="clear" w:color="auto" w:fill="C2D69B"/>
          </w:tcPr>
          <w:p w:rsidR="00693202" w:rsidRPr="0067006F" w:rsidRDefault="00693202" w:rsidP="0067006F">
            <w:pPr>
              <w:spacing w:before="120" w:after="0" w:line="240" w:lineRule="auto"/>
              <w:jc w:val="center"/>
              <w:rPr>
                <w:rFonts w:ascii="Bookman Old Style" w:eastAsia="Batang" w:hAnsi="Bookman Old Style"/>
                <w:b/>
                <w:sz w:val="20"/>
                <w:szCs w:val="24"/>
              </w:rPr>
            </w:pPr>
            <w:r w:rsidRPr="0067006F">
              <w:rPr>
                <w:rFonts w:ascii="Bookman Old Style" w:eastAsia="Batang" w:hAnsi="Bookman Old Style"/>
                <w:b/>
                <w:sz w:val="20"/>
                <w:szCs w:val="24"/>
              </w:rPr>
              <w:t>2010</w:t>
            </w:r>
          </w:p>
        </w:tc>
        <w:tc>
          <w:tcPr>
            <w:tcW w:w="1412" w:type="dxa"/>
            <w:tcBorders>
              <w:top w:val="double" w:sz="4" w:space="0" w:color="auto"/>
            </w:tcBorders>
            <w:shd w:val="clear" w:color="auto" w:fill="C2D69B"/>
          </w:tcPr>
          <w:p w:rsidR="00693202" w:rsidRPr="0067006F" w:rsidRDefault="00693202" w:rsidP="0067006F">
            <w:pPr>
              <w:spacing w:before="120" w:after="0" w:line="240" w:lineRule="auto"/>
              <w:jc w:val="center"/>
              <w:rPr>
                <w:rFonts w:ascii="Bookman Old Style" w:eastAsia="Batang" w:hAnsi="Bookman Old Style"/>
                <w:b/>
                <w:sz w:val="20"/>
                <w:szCs w:val="24"/>
              </w:rPr>
            </w:pPr>
            <w:r w:rsidRPr="0067006F">
              <w:rPr>
                <w:rFonts w:ascii="Bookman Old Style" w:eastAsia="Batang" w:hAnsi="Bookman Old Style"/>
                <w:b/>
                <w:sz w:val="20"/>
                <w:szCs w:val="24"/>
              </w:rPr>
              <w:t xml:space="preserve">  2011</w:t>
            </w:r>
          </w:p>
        </w:tc>
        <w:tc>
          <w:tcPr>
            <w:tcW w:w="1412" w:type="dxa"/>
            <w:tcBorders>
              <w:top w:val="double" w:sz="4" w:space="0" w:color="auto"/>
            </w:tcBorders>
            <w:shd w:val="clear" w:color="auto" w:fill="C2D69B"/>
          </w:tcPr>
          <w:p w:rsidR="00693202" w:rsidRPr="0067006F" w:rsidRDefault="00693202" w:rsidP="0067006F">
            <w:pPr>
              <w:spacing w:before="120" w:after="0" w:line="240" w:lineRule="auto"/>
              <w:jc w:val="center"/>
              <w:rPr>
                <w:rFonts w:ascii="Bookman Old Style" w:eastAsia="Batang" w:hAnsi="Bookman Old Style"/>
                <w:b/>
                <w:sz w:val="20"/>
                <w:szCs w:val="24"/>
              </w:rPr>
            </w:pPr>
            <w:r w:rsidRPr="0067006F">
              <w:rPr>
                <w:rFonts w:ascii="Bookman Old Style" w:eastAsia="Batang" w:hAnsi="Bookman Old Style"/>
                <w:b/>
                <w:sz w:val="20"/>
                <w:szCs w:val="24"/>
              </w:rPr>
              <w:t>2012</w:t>
            </w:r>
          </w:p>
        </w:tc>
        <w:tc>
          <w:tcPr>
            <w:tcW w:w="1412" w:type="dxa"/>
            <w:tcBorders>
              <w:top w:val="double" w:sz="4" w:space="0" w:color="auto"/>
            </w:tcBorders>
            <w:shd w:val="clear" w:color="auto" w:fill="C2D69B"/>
          </w:tcPr>
          <w:p w:rsidR="00693202" w:rsidRPr="0067006F" w:rsidRDefault="00693202" w:rsidP="0067006F">
            <w:pPr>
              <w:spacing w:before="120" w:after="0" w:line="240" w:lineRule="auto"/>
              <w:jc w:val="center"/>
              <w:rPr>
                <w:rFonts w:ascii="Bookman Old Style" w:eastAsia="Batang" w:hAnsi="Bookman Old Style"/>
                <w:b/>
                <w:sz w:val="20"/>
                <w:szCs w:val="24"/>
              </w:rPr>
            </w:pPr>
            <w:r w:rsidRPr="0067006F">
              <w:rPr>
                <w:rFonts w:ascii="Bookman Old Style" w:eastAsia="Batang" w:hAnsi="Bookman Old Style"/>
                <w:b/>
                <w:sz w:val="20"/>
                <w:szCs w:val="24"/>
              </w:rPr>
              <w:t xml:space="preserve">  2013</w:t>
            </w:r>
          </w:p>
        </w:tc>
        <w:tc>
          <w:tcPr>
            <w:tcW w:w="1412" w:type="dxa"/>
            <w:tcBorders>
              <w:top w:val="double" w:sz="4" w:space="0" w:color="auto"/>
              <w:right w:val="single" w:sz="4" w:space="0" w:color="auto"/>
            </w:tcBorders>
            <w:shd w:val="clear" w:color="auto" w:fill="C2D69B"/>
          </w:tcPr>
          <w:p w:rsidR="00693202" w:rsidRPr="0067006F" w:rsidRDefault="00693202" w:rsidP="0067006F">
            <w:pPr>
              <w:spacing w:before="120" w:after="0" w:line="240" w:lineRule="auto"/>
              <w:jc w:val="center"/>
              <w:rPr>
                <w:rFonts w:ascii="Bookman Old Style" w:eastAsia="Batang" w:hAnsi="Bookman Old Style"/>
                <w:b/>
                <w:sz w:val="20"/>
                <w:szCs w:val="24"/>
                <w:lang w:val="id-ID"/>
              </w:rPr>
            </w:pPr>
            <w:r w:rsidRPr="0067006F">
              <w:rPr>
                <w:rFonts w:ascii="Bookman Old Style" w:eastAsia="Batang" w:hAnsi="Bookman Old Style"/>
                <w:b/>
                <w:sz w:val="20"/>
                <w:szCs w:val="24"/>
              </w:rPr>
              <w:t xml:space="preserve">  201</w:t>
            </w:r>
            <w:r w:rsidRPr="0067006F">
              <w:rPr>
                <w:rFonts w:ascii="Bookman Old Style" w:eastAsia="Batang" w:hAnsi="Bookman Old Style"/>
                <w:b/>
                <w:sz w:val="20"/>
                <w:szCs w:val="24"/>
                <w:lang w:val="id-ID"/>
              </w:rPr>
              <w:t>4</w:t>
            </w:r>
          </w:p>
        </w:tc>
      </w:tr>
      <w:tr w:rsidR="00693202" w:rsidRPr="00B633ED" w:rsidTr="0067006F">
        <w:trPr>
          <w:trHeight w:val="262"/>
          <w:jc w:val="center"/>
        </w:trPr>
        <w:tc>
          <w:tcPr>
            <w:tcW w:w="543" w:type="dxa"/>
            <w:tcBorders>
              <w:top w:val="double" w:sz="4" w:space="0" w:color="auto"/>
              <w:left w:val="double" w:sz="4" w:space="0" w:color="auto"/>
            </w:tcBorders>
            <w:shd w:val="clear" w:color="auto" w:fill="C2D69B"/>
            <w:vAlign w:val="center"/>
          </w:tcPr>
          <w:p w:rsidR="00693202" w:rsidRPr="0067006F" w:rsidRDefault="00693202" w:rsidP="0067006F">
            <w:pPr>
              <w:tabs>
                <w:tab w:val="left" w:pos="-2520"/>
              </w:tabs>
              <w:spacing w:after="0" w:line="240" w:lineRule="auto"/>
              <w:jc w:val="center"/>
              <w:rPr>
                <w:rFonts w:ascii="Bookman Old Style" w:eastAsia="Batang" w:hAnsi="Bookman Old Style"/>
                <w:b/>
                <w:color w:val="000000"/>
                <w:sz w:val="20"/>
                <w:szCs w:val="24"/>
              </w:rPr>
            </w:pPr>
            <w:r w:rsidRPr="0067006F">
              <w:rPr>
                <w:rFonts w:ascii="Bookman Old Style" w:eastAsia="Batang" w:hAnsi="Bookman Old Style"/>
                <w:b/>
                <w:color w:val="000000"/>
                <w:sz w:val="20"/>
                <w:szCs w:val="24"/>
              </w:rPr>
              <w:t>01</w:t>
            </w:r>
          </w:p>
        </w:tc>
        <w:tc>
          <w:tcPr>
            <w:tcW w:w="1925" w:type="dxa"/>
            <w:tcBorders>
              <w:top w:val="double" w:sz="4" w:space="0" w:color="auto"/>
            </w:tcBorders>
            <w:shd w:val="clear" w:color="auto" w:fill="C2D69B"/>
            <w:vAlign w:val="center"/>
          </w:tcPr>
          <w:p w:rsidR="00693202" w:rsidRPr="0067006F" w:rsidRDefault="00693202" w:rsidP="0067006F">
            <w:pPr>
              <w:tabs>
                <w:tab w:val="left" w:pos="-2520"/>
              </w:tabs>
              <w:spacing w:after="0" w:line="240" w:lineRule="auto"/>
              <w:jc w:val="center"/>
              <w:rPr>
                <w:rFonts w:ascii="Bookman Old Style" w:eastAsia="Batang" w:hAnsi="Bookman Old Style"/>
                <w:b/>
                <w:color w:val="000000"/>
                <w:sz w:val="20"/>
                <w:szCs w:val="24"/>
              </w:rPr>
            </w:pPr>
            <w:r w:rsidRPr="0067006F">
              <w:rPr>
                <w:rFonts w:ascii="Bookman Old Style" w:eastAsia="Batang" w:hAnsi="Bookman Old Style"/>
                <w:b/>
                <w:color w:val="000000"/>
                <w:sz w:val="20"/>
                <w:szCs w:val="24"/>
              </w:rPr>
              <w:t>02</w:t>
            </w:r>
          </w:p>
        </w:tc>
        <w:tc>
          <w:tcPr>
            <w:tcW w:w="1383" w:type="dxa"/>
            <w:tcBorders>
              <w:top w:val="double" w:sz="4" w:space="0" w:color="auto"/>
            </w:tcBorders>
            <w:shd w:val="clear" w:color="auto" w:fill="C2D69B"/>
            <w:vAlign w:val="center"/>
          </w:tcPr>
          <w:p w:rsidR="00693202" w:rsidRPr="0067006F" w:rsidRDefault="00693202" w:rsidP="0067006F">
            <w:pPr>
              <w:tabs>
                <w:tab w:val="left" w:pos="-2520"/>
              </w:tabs>
              <w:spacing w:after="0" w:line="240" w:lineRule="auto"/>
              <w:jc w:val="center"/>
              <w:rPr>
                <w:rFonts w:ascii="Bookman Old Style" w:eastAsia="Batang" w:hAnsi="Bookman Old Style"/>
                <w:b/>
                <w:color w:val="000000"/>
                <w:sz w:val="20"/>
                <w:szCs w:val="24"/>
              </w:rPr>
            </w:pPr>
            <w:r w:rsidRPr="0067006F">
              <w:rPr>
                <w:rFonts w:ascii="Bookman Old Style" w:eastAsia="Batang" w:hAnsi="Bookman Old Style"/>
                <w:b/>
                <w:color w:val="000000"/>
                <w:sz w:val="20"/>
                <w:szCs w:val="24"/>
              </w:rPr>
              <w:t>03</w:t>
            </w:r>
          </w:p>
        </w:tc>
        <w:tc>
          <w:tcPr>
            <w:tcW w:w="1412" w:type="dxa"/>
            <w:tcBorders>
              <w:top w:val="double" w:sz="4" w:space="0" w:color="auto"/>
            </w:tcBorders>
            <w:shd w:val="clear" w:color="auto" w:fill="C2D69B"/>
            <w:vAlign w:val="center"/>
          </w:tcPr>
          <w:p w:rsidR="00693202" w:rsidRPr="0067006F" w:rsidRDefault="00693202" w:rsidP="0067006F">
            <w:pPr>
              <w:tabs>
                <w:tab w:val="left" w:pos="-2520"/>
              </w:tabs>
              <w:spacing w:after="0" w:line="240" w:lineRule="auto"/>
              <w:jc w:val="center"/>
              <w:rPr>
                <w:rFonts w:ascii="Bookman Old Style" w:eastAsia="Batang" w:hAnsi="Bookman Old Style"/>
                <w:b/>
                <w:color w:val="000000"/>
                <w:sz w:val="20"/>
                <w:szCs w:val="24"/>
              </w:rPr>
            </w:pPr>
            <w:r w:rsidRPr="0067006F">
              <w:rPr>
                <w:rFonts w:ascii="Bookman Old Style" w:eastAsia="Batang" w:hAnsi="Bookman Old Style"/>
                <w:b/>
                <w:color w:val="000000"/>
                <w:sz w:val="20"/>
                <w:szCs w:val="24"/>
              </w:rPr>
              <w:t>04</w:t>
            </w:r>
          </w:p>
        </w:tc>
        <w:tc>
          <w:tcPr>
            <w:tcW w:w="1412" w:type="dxa"/>
            <w:tcBorders>
              <w:top w:val="double" w:sz="4" w:space="0" w:color="auto"/>
            </w:tcBorders>
            <w:shd w:val="clear" w:color="auto" w:fill="C2D69B"/>
            <w:vAlign w:val="center"/>
          </w:tcPr>
          <w:p w:rsidR="00693202" w:rsidRPr="0067006F" w:rsidRDefault="00693202" w:rsidP="0067006F">
            <w:pPr>
              <w:tabs>
                <w:tab w:val="left" w:pos="-2520"/>
              </w:tabs>
              <w:spacing w:after="0" w:line="240" w:lineRule="auto"/>
              <w:jc w:val="center"/>
              <w:rPr>
                <w:rFonts w:ascii="Bookman Old Style" w:eastAsia="Batang" w:hAnsi="Bookman Old Style"/>
                <w:b/>
                <w:color w:val="000000"/>
                <w:sz w:val="20"/>
                <w:szCs w:val="24"/>
              </w:rPr>
            </w:pPr>
            <w:r w:rsidRPr="0067006F">
              <w:rPr>
                <w:rFonts w:ascii="Bookman Old Style" w:eastAsia="Batang" w:hAnsi="Bookman Old Style"/>
                <w:b/>
                <w:color w:val="000000"/>
                <w:sz w:val="20"/>
                <w:szCs w:val="24"/>
              </w:rPr>
              <w:t>05</w:t>
            </w:r>
          </w:p>
        </w:tc>
        <w:tc>
          <w:tcPr>
            <w:tcW w:w="1412" w:type="dxa"/>
            <w:tcBorders>
              <w:top w:val="double" w:sz="4" w:space="0" w:color="auto"/>
            </w:tcBorders>
            <w:shd w:val="clear" w:color="auto" w:fill="C2D69B"/>
            <w:vAlign w:val="center"/>
          </w:tcPr>
          <w:p w:rsidR="00693202" w:rsidRPr="0067006F" w:rsidRDefault="00693202" w:rsidP="0067006F">
            <w:pPr>
              <w:tabs>
                <w:tab w:val="left" w:pos="-2520"/>
              </w:tabs>
              <w:spacing w:after="0" w:line="240" w:lineRule="auto"/>
              <w:jc w:val="center"/>
              <w:rPr>
                <w:rFonts w:ascii="Bookman Old Style" w:eastAsia="Batang" w:hAnsi="Bookman Old Style"/>
                <w:b/>
                <w:color w:val="000000"/>
                <w:sz w:val="20"/>
                <w:szCs w:val="24"/>
              </w:rPr>
            </w:pPr>
            <w:r w:rsidRPr="0067006F">
              <w:rPr>
                <w:rFonts w:ascii="Bookman Old Style" w:eastAsia="Batang" w:hAnsi="Bookman Old Style"/>
                <w:b/>
                <w:color w:val="000000"/>
                <w:sz w:val="20"/>
                <w:szCs w:val="24"/>
              </w:rPr>
              <w:t>06</w:t>
            </w:r>
          </w:p>
        </w:tc>
        <w:tc>
          <w:tcPr>
            <w:tcW w:w="1412" w:type="dxa"/>
            <w:tcBorders>
              <w:top w:val="double" w:sz="4" w:space="0" w:color="auto"/>
              <w:right w:val="single" w:sz="4" w:space="0" w:color="auto"/>
            </w:tcBorders>
            <w:shd w:val="clear" w:color="auto" w:fill="C2D69B"/>
            <w:vAlign w:val="center"/>
          </w:tcPr>
          <w:p w:rsidR="00693202" w:rsidRPr="0067006F" w:rsidRDefault="00693202" w:rsidP="0067006F">
            <w:pPr>
              <w:tabs>
                <w:tab w:val="left" w:pos="-2520"/>
              </w:tabs>
              <w:spacing w:after="0" w:line="240" w:lineRule="auto"/>
              <w:jc w:val="center"/>
              <w:rPr>
                <w:rFonts w:ascii="Bookman Old Style" w:eastAsia="Batang" w:hAnsi="Bookman Old Style"/>
                <w:b/>
                <w:color w:val="000000"/>
                <w:sz w:val="20"/>
                <w:szCs w:val="24"/>
              </w:rPr>
            </w:pPr>
            <w:r w:rsidRPr="0067006F">
              <w:rPr>
                <w:rFonts w:ascii="Bookman Old Style" w:eastAsia="Batang" w:hAnsi="Bookman Old Style"/>
                <w:b/>
                <w:color w:val="000000"/>
                <w:sz w:val="20"/>
                <w:szCs w:val="24"/>
              </w:rPr>
              <w:t>07</w:t>
            </w:r>
          </w:p>
        </w:tc>
      </w:tr>
      <w:tr w:rsidR="00693202" w:rsidRPr="00B633ED" w:rsidTr="0067006F">
        <w:trPr>
          <w:trHeight w:val="432"/>
          <w:jc w:val="center"/>
        </w:trPr>
        <w:tc>
          <w:tcPr>
            <w:tcW w:w="2468" w:type="dxa"/>
            <w:gridSpan w:val="2"/>
            <w:tcBorders>
              <w:left w:val="double" w:sz="4" w:space="0" w:color="auto"/>
              <w:bottom w:val="single" w:sz="4" w:space="0" w:color="auto"/>
            </w:tcBorders>
            <w:shd w:val="clear" w:color="auto" w:fill="FFFFCC"/>
            <w:vAlign w:val="center"/>
          </w:tcPr>
          <w:p w:rsidR="00693202" w:rsidRPr="0067006F" w:rsidRDefault="00693202" w:rsidP="0067006F">
            <w:pPr>
              <w:spacing w:after="0" w:line="240" w:lineRule="auto"/>
              <w:rPr>
                <w:rFonts w:ascii="Bookman Old Style" w:eastAsia="Batang" w:hAnsi="Bookman Old Style"/>
                <w:b/>
                <w:sz w:val="20"/>
                <w:szCs w:val="24"/>
              </w:rPr>
            </w:pPr>
            <w:r w:rsidRPr="0067006F">
              <w:rPr>
                <w:rFonts w:ascii="Bookman Old Style" w:eastAsia="Batang" w:hAnsi="Bookman Old Style"/>
                <w:b/>
                <w:sz w:val="20"/>
                <w:szCs w:val="24"/>
              </w:rPr>
              <w:t>A.  Sektor Primer</w:t>
            </w:r>
          </w:p>
        </w:tc>
        <w:tc>
          <w:tcPr>
            <w:tcW w:w="1383" w:type="dxa"/>
            <w:tcBorders>
              <w:bottom w:val="single" w:sz="4" w:space="0" w:color="auto"/>
            </w:tcBorders>
            <w:shd w:val="clear" w:color="auto" w:fill="FFFFCC"/>
            <w:vAlign w:val="center"/>
          </w:tcPr>
          <w:p w:rsidR="00693202" w:rsidRPr="0067006F" w:rsidRDefault="00693202" w:rsidP="0067006F">
            <w:pPr>
              <w:spacing w:after="0" w:line="240" w:lineRule="auto"/>
              <w:rPr>
                <w:rFonts w:ascii="Bookman Old Style" w:eastAsia="Batang" w:hAnsi="Bookman Old Style"/>
                <w:b/>
                <w:sz w:val="20"/>
                <w:szCs w:val="24"/>
              </w:rPr>
            </w:pPr>
          </w:p>
        </w:tc>
        <w:tc>
          <w:tcPr>
            <w:tcW w:w="1412" w:type="dxa"/>
            <w:tcBorders>
              <w:bottom w:val="single" w:sz="4" w:space="0" w:color="auto"/>
            </w:tcBorders>
            <w:shd w:val="clear" w:color="auto" w:fill="FFFFCC"/>
            <w:vAlign w:val="center"/>
          </w:tcPr>
          <w:p w:rsidR="00693202" w:rsidRPr="0067006F" w:rsidRDefault="00693202" w:rsidP="0067006F">
            <w:pPr>
              <w:spacing w:after="0" w:line="240" w:lineRule="auto"/>
              <w:rPr>
                <w:rFonts w:ascii="Bookman Old Style" w:eastAsia="Batang" w:hAnsi="Bookman Old Style"/>
                <w:b/>
                <w:sz w:val="20"/>
                <w:szCs w:val="24"/>
              </w:rPr>
            </w:pPr>
          </w:p>
        </w:tc>
        <w:tc>
          <w:tcPr>
            <w:tcW w:w="1412" w:type="dxa"/>
            <w:tcBorders>
              <w:bottom w:val="single" w:sz="4" w:space="0" w:color="auto"/>
            </w:tcBorders>
            <w:shd w:val="clear" w:color="auto" w:fill="FFFFCC"/>
            <w:vAlign w:val="center"/>
          </w:tcPr>
          <w:p w:rsidR="00693202" w:rsidRPr="0067006F" w:rsidRDefault="00693202" w:rsidP="0067006F">
            <w:pPr>
              <w:spacing w:after="0" w:line="240" w:lineRule="auto"/>
              <w:rPr>
                <w:rFonts w:ascii="Bookman Old Style" w:eastAsia="Batang" w:hAnsi="Bookman Old Style"/>
                <w:b/>
                <w:sz w:val="20"/>
                <w:szCs w:val="24"/>
              </w:rPr>
            </w:pPr>
          </w:p>
        </w:tc>
        <w:tc>
          <w:tcPr>
            <w:tcW w:w="1412" w:type="dxa"/>
            <w:tcBorders>
              <w:bottom w:val="single" w:sz="4" w:space="0" w:color="auto"/>
            </w:tcBorders>
            <w:shd w:val="clear" w:color="auto" w:fill="FFFFCC"/>
            <w:vAlign w:val="center"/>
          </w:tcPr>
          <w:p w:rsidR="00693202" w:rsidRPr="0067006F" w:rsidRDefault="00693202" w:rsidP="0067006F">
            <w:pPr>
              <w:spacing w:after="0" w:line="240" w:lineRule="auto"/>
              <w:rPr>
                <w:rFonts w:ascii="Bookman Old Style" w:eastAsia="Batang" w:hAnsi="Bookman Old Style"/>
                <w:b/>
                <w:sz w:val="20"/>
                <w:szCs w:val="24"/>
              </w:rPr>
            </w:pPr>
          </w:p>
        </w:tc>
        <w:tc>
          <w:tcPr>
            <w:tcW w:w="1412" w:type="dxa"/>
            <w:tcBorders>
              <w:bottom w:val="single" w:sz="4" w:space="0" w:color="auto"/>
              <w:right w:val="single" w:sz="4" w:space="0" w:color="auto"/>
            </w:tcBorders>
            <w:shd w:val="clear" w:color="auto" w:fill="FFFFCC"/>
            <w:vAlign w:val="center"/>
          </w:tcPr>
          <w:p w:rsidR="00693202" w:rsidRPr="0067006F" w:rsidRDefault="00693202" w:rsidP="0067006F">
            <w:pPr>
              <w:spacing w:after="0" w:line="240" w:lineRule="auto"/>
              <w:rPr>
                <w:rFonts w:ascii="Bookman Old Style" w:eastAsia="Batang" w:hAnsi="Bookman Old Style"/>
                <w:b/>
                <w:sz w:val="20"/>
                <w:szCs w:val="24"/>
              </w:rPr>
            </w:pPr>
          </w:p>
        </w:tc>
      </w:tr>
      <w:tr w:rsidR="00693202" w:rsidRPr="00B633ED" w:rsidTr="0067006F">
        <w:trPr>
          <w:trHeight w:val="432"/>
          <w:jc w:val="center"/>
        </w:trPr>
        <w:tc>
          <w:tcPr>
            <w:tcW w:w="543" w:type="dxa"/>
            <w:tcBorders>
              <w:left w:val="double" w:sz="4" w:space="0" w:color="auto"/>
              <w:bottom w:val="dotted" w:sz="4" w:space="0" w:color="auto"/>
            </w:tcBorders>
            <w:vAlign w:val="center"/>
          </w:tcPr>
          <w:p w:rsidR="00693202" w:rsidRPr="0067006F" w:rsidRDefault="00693202" w:rsidP="0067006F">
            <w:pPr>
              <w:spacing w:after="0" w:line="240" w:lineRule="auto"/>
              <w:rPr>
                <w:rFonts w:ascii="Bookman Old Style" w:eastAsia="Batang" w:hAnsi="Bookman Old Style"/>
                <w:sz w:val="20"/>
                <w:szCs w:val="24"/>
              </w:rPr>
            </w:pPr>
            <w:r w:rsidRPr="0067006F">
              <w:rPr>
                <w:rFonts w:ascii="Bookman Old Style" w:eastAsia="Batang" w:hAnsi="Bookman Old Style"/>
                <w:sz w:val="20"/>
                <w:szCs w:val="24"/>
              </w:rPr>
              <w:t>1</w:t>
            </w:r>
          </w:p>
        </w:tc>
        <w:tc>
          <w:tcPr>
            <w:tcW w:w="1925" w:type="dxa"/>
            <w:tcBorders>
              <w:bottom w:val="dotted" w:sz="4" w:space="0" w:color="auto"/>
            </w:tcBorders>
            <w:vAlign w:val="center"/>
          </w:tcPr>
          <w:p w:rsidR="00693202" w:rsidRPr="0067006F" w:rsidRDefault="00693202" w:rsidP="0067006F">
            <w:pPr>
              <w:spacing w:after="0" w:line="240" w:lineRule="auto"/>
              <w:rPr>
                <w:rFonts w:ascii="Bookman Old Style" w:eastAsia="Batang" w:hAnsi="Bookman Old Style"/>
                <w:sz w:val="20"/>
                <w:szCs w:val="24"/>
              </w:rPr>
            </w:pPr>
            <w:r w:rsidRPr="0067006F">
              <w:rPr>
                <w:rFonts w:ascii="Bookman Old Style" w:eastAsia="Batang" w:hAnsi="Bookman Old Style"/>
                <w:sz w:val="20"/>
                <w:szCs w:val="24"/>
              </w:rPr>
              <w:t>Pertanian</w:t>
            </w:r>
          </w:p>
        </w:tc>
        <w:tc>
          <w:tcPr>
            <w:tcW w:w="1383" w:type="dxa"/>
            <w:tcBorders>
              <w:bottom w:val="dotted" w:sz="4" w:space="0" w:color="auto"/>
            </w:tcBorders>
            <w:vAlign w:val="center"/>
          </w:tcPr>
          <w:p w:rsidR="00693202" w:rsidRPr="0067006F" w:rsidRDefault="00693202" w:rsidP="0067006F">
            <w:pPr>
              <w:spacing w:after="0" w:line="240" w:lineRule="auto"/>
              <w:jc w:val="right"/>
              <w:rPr>
                <w:rFonts w:ascii="Bookman Old Style" w:eastAsia="Batang" w:hAnsi="Bookman Old Style"/>
                <w:sz w:val="20"/>
                <w:szCs w:val="24"/>
                <w:lang w:val="id-ID"/>
              </w:rPr>
            </w:pPr>
            <w:r w:rsidRPr="0067006F">
              <w:rPr>
                <w:rFonts w:ascii="Bookman Old Style" w:eastAsia="Batang" w:hAnsi="Bookman Old Style"/>
                <w:sz w:val="20"/>
                <w:szCs w:val="24"/>
                <w:lang w:val="id-ID"/>
              </w:rPr>
              <w:t>947.169</w:t>
            </w:r>
          </w:p>
        </w:tc>
        <w:tc>
          <w:tcPr>
            <w:tcW w:w="1412" w:type="dxa"/>
            <w:tcBorders>
              <w:bottom w:val="dotted" w:sz="4" w:space="0" w:color="auto"/>
            </w:tcBorders>
            <w:vAlign w:val="center"/>
          </w:tcPr>
          <w:p w:rsidR="00693202" w:rsidRPr="0067006F" w:rsidRDefault="00693202" w:rsidP="0067006F">
            <w:pPr>
              <w:spacing w:after="0" w:line="240" w:lineRule="auto"/>
              <w:jc w:val="right"/>
              <w:rPr>
                <w:rFonts w:ascii="Bookman Old Style" w:eastAsia="Batang" w:hAnsi="Bookman Old Style"/>
                <w:sz w:val="20"/>
                <w:szCs w:val="24"/>
                <w:lang w:val="id-ID"/>
              </w:rPr>
            </w:pPr>
            <w:r w:rsidRPr="0067006F">
              <w:rPr>
                <w:rFonts w:ascii="Bookman Old Style" w:eastAsia="Batang" w:hAnsi="Bookman Old Style"/>
                <w:sz w:val="20"/>
                <w:szCs w:val="24"/>
                <w:lang w:val="id-ID"/>
              </w:rPr>
              <w:t>1.093.994</w:t>
            </w:r>
          </w:p>
        </w:tc>
        <w:tc>
          <w:tcPr>
            <w:tcW w:w="1412" w:type="dxa"/>
            <w:tcBorders>
              <w:bottom w:val="dotted" w:sz="4" w:space="0" w:color="auto"/>
            </w:tcBorders>
            <w:vAlign w:val="center"/>
          </w:tcPr>
          <w:p w:rsidR="00693202" w:rsidRPr="0067006F" w:rsidRDefault="00693202" w:rsidP="0067006F">
            <w:pPr>
              <w:spacing w:after="0" w:line="240" w:lineRule="auto"/>
              <w:jc w:val="right"/>
              <w:rPr>
                <w:rFonts w:ascii="Bookman Old Style" w:eastAsia="Batang" w:hAnsi="Bookman Old Style"/>
                <w:sz w:val="20"/>
                <w:szCs w:val="24"/>
              </w:rPr>
            </w:pPr>
            <w:r w:rsidRPr="0067006F">
              <w:rPr>
                <w:rFonts w:ascii="Bookman Old Style" w:eastAsia="Batang" w:hAnsi="Bookman Old Style"/>
                <w:sz w:val="20"/>
                <w:szCs w:val="24"/>
              </w:rPr>
              <w:t>1.218.837</w:t>
            </w:r>
          </w:p>
        </w:tc>
        <w:tc>
          <w:tcPr>
            <w:tcW w:w="1412" w:type="dxa"/>
            <w:tcBorders>
              <w:bottom w:val="dotted" w:sz="4" w:space="0" w:color="auto"/>
            </w:tcBorders>
            <w:vAlign w:val="center"/>
          </w:tcPr>
          <w:p w:rsidR="00693202" w:rsidRPr="0067006F" w:rsidRDefault="00693202" w:rsidP="0067006F">
            <w:pPr>
              <w:spacing w:after="0" w:line="240" w:lineRule="auto"/>
              <w:jc w:val="right"/>
              <w:rPr>
                <w:rFonts w:ascii="Bookman Old Style" w:eastAsia="Batang" w:hAnsi="Bookman Old Style"/>
                <w:sz w:val="20"/>
                <w:szCs w:val="24"/>
              </w:rPr>
            </w:pPr>
            <w:r w:rsidRPr="0067006F">
              <w:rPr>
                <w:rFonts w:ascii="Bookman Old Style" w:eastAsia="Batang" w:hAnsi="Bookman Old Style"/>
                <w:sz w:val="20"/>
                <w:szCs w:val="24"/>
              </w:rPr>
              <w:t>1.396.491</w:t>
            </w:r>
          </w:p>
        </w:tc>
        <w:tc>
          <w:tcPr>
            <w:tcW w:w="1412" w:type="dxa"/>
            <w:tcBorders>
              <w:bottom w:val="dotted" w:sz="4" w:space="0" w:color="auto"/>
              <w:right w:val="single" w:sz="4" w:space="0" w:color="auto"/>
            </w:tcBorders>
            <w:vAlign w:val="center"/>
          </w:tcPr>
          <w:p w:rsidR="00693202" w:rsidRPr="0067006F" w:rsidRDefault="00693202" w:rsidP="0067006F">
            <w:pPr>
              <w:spacing w:after="0" w:line="240" w:lineRule="auto"/>
              <w:jc w:val="right"/>
              <w:rPr>
                <w:rFonts w:ascii="Bookman Old Style" w:eastAsia="Batang" w:hAnsi="Bookman Old Style"/>
                <w:sz w:val="20"/>
                <w:szCs w:val="24"/>
                <w:lang w:val="id-ID"/>
              </w:rPr>
            </w:pPr>
            <w:r w:rsidRPr="0067006F">
              <w:rPr>
                <w:rFonts w:ascii="Bookman Old Style" w:eastAsia="Batang" w:hAnsi="Bookman Old Style"/>
                <w:sz w:val="20"/>
                <w:szCs w:val="24"/>
                <w:lang w:val="id-ID"/>
              </w:rPr>
              <w:t>1.622.940</w:t>
            </w:r>
          </w:p>
        </w:tc>
      </w:tr>
      <w:tr w:rsidR="00693202" w:rsidRPr="00B633ED" w:rsidTr="0067006F">
        <w:trPr>
          <w:trHeight w:val="432"/>
          <w:jc w:val="center"/>
        </w:trPr>
        <w:tc>
          <w:tcPr>
            <w:tcW w:w="543" w:type="dxa"/>
            <w:tcBorders>
              <w:top w:val="dotted" w:sz="4" w:space="0" w:color="auto"/>
              <w:left w:val="double" w:sz="4" w:space="0" w:color="auto"/>
            </w:tcBorders>
            <w:vAlign w:val="center"/>
          </w:tcPr>
          <w:p w:rsidR="00693202" w:rsidRPr="0067006F" w:rsidRDefault="00693202" w:rsidP="0067006F">
            <w:pPr>
              <w:spacing w:after="0" w:line="240" w:lineRule="auto"/>
              <w:rPr>
                <w:rFonts w:ascii="Bookman Old Style" w:eastAsia="Batang" w:hAnsi="Bookman Old Style"/>
                <w:sz w:val="20"/>
                <w:szCs w:val="24"/>
              </w:rPr>
            </w:pPr>
            <w:r w:rsidRPr="0067006F">
              <w:rPr>
                <w:rFonts w:ascii="Bookman Old Style" w:eastAsia="Batang" w:hAnsi="Bookman Old Style"/>
                <w:sz w:val="20"/>
                <w:szCs w:val="24"/>
              </w:rPr>
              <w:t>2</w:t>
            </w:r>
          </w:p>
        </w:tc>
        <w:tc>
          <w:tcPr>
            <w:tcW w:w="1925" w:type="dxa"/>
            <w:tcBorders>
              <w:top w:val="dotted" w:sz="4" w:space="0" w:color="auto"/>
            </w:tcBorders>
            <w:vAlign w:val="center"/>
          </w:tcPr>
          <w:p w:rsidR="00693202" w:rsidRPr="0067006F" w:rsidRDefault="00693202" w:rsidP="0067006F">
            <w:pPr>
              <w:spacing w:after="0" w:line="240" w:lineRule="auto"/>
              <w:rPr>
                <w:rFonts w:ascii="Bookman Old Style" w:eastAsia="Batang" w:hAnsi="Bookman Old Style"/>
                <w:sz w:val="20"/>
                <w:szCs w:val="24"/>
              </w:rPr>
            </w:pPr>
            <w:r w:rsidRPr="0067006F">
              <w:rPr>
                <w:rFonts w:ascii="Bookman Old Style" w:eastAsia="Batang" w:hAnsi="Bookman Old Style"/>
                <w:sz w:val="20"/>
                <w:szCs w:val="24"/>
              </w:rPr>
              <w:t>Pertambangan dan Penggalian</w:t>
            </w:r>
          </w:p>
        </w:tc>
        <w:tc>
          <w:tcPr>
            <w:tcW w:w="1383" w:type="dxa"/>
            <w:tcBorders>
              <w:top w:val="dotted" w:sz="4" w:space="0" w:color="auto"/>
            </w:tcBorders>
            <w:vAlign w:val="center"/>
          </w:tcPr>
          <w:p w:rsidR="00693202" w:rsidRPr="0067006F" w:rsidRDefault="00693202" w:rsidP="0067006F">
            <w:pPr>
              <w:spacing w:after="0" w:line="240" w:lineRule="auto"/>
              <w:jc w:val="right"/>
              <w:rPr>
                <w:rFonts w:ascii="Bookman Old Style" w:eastAsia="Batang" w:hAnsi="Bookman Old Style"/>
                <w:sz w:val="20"/>
                <w:szCs w:val="24"/>
              </w:rPr>
            </w:pPr>
            <w:r w:rsidRPr="0067006F">
              <w:rPr>
                <w:rFonts w:ascii="Bookman Old Style" w:eastAsia="Batang" w:hAnsi="Bookman Old Style"/>
                <w:sz w:val="20"/>
                <w:szCs w:val="24"/>
              </w:rPr>
              <w:t>924.181</w:t>
            </w:r>
          </w:p>
        </w:tc>
        <w:tc>
          <w:tcPr>
            <w:tcW w:w="1412" w:type="dxa"/>
            <w:tcBorders>
              <w:top w:val="dotted" w:sz="4" w:space="0" w:color="auto"/>
            </w:tcBorders>
            <w:vAlign w:val="center"/>
          </w:tcPr>
          <w:p w:rsidR="00693202" w:rsidRPr="0067006F" w:rsidRDefault="00693202" w:rsidP="0067006F">
            <w:pPr>
              <w:spacing w:after="0" w:line="240" w:lineRule="auto"/>
              <w:jc w:val="right"/>
              <w:rPr>
                <w:rFonts w:ascii="Bookman Old Style" w:eastAsia="Batang" w:hAnsi="Bookman Old Style"/>
                <w:sz w:val="20"/>
                <w:szCs w:val="24"/>
              </w:rPr>
            </w:pPr>
            <w:r w:rsidRPr="0067006F">
              <w:rPr>
                <w:rFonts w:ascii="Bookman Old Style" w:eastAsia="Batang" w:hAnsi="Bookman Old Style"/>
                <w:sz w:val="20"/>
                <w:szCs w:val="24"/>
              </w:rPr>
              <w:t>1.362.920</w:t>
            </w:r>
          </w:p>
        </w:tc>
        <w:tc>
          <w:tcPr>
            <w:tcW w:w="1412" w:type="dxa"/>
            <w:tcBorders>
              <w:top w:val="dotted" w:sz="4" w:space="0" w:color="auto"/>
            </w:tcBorders>
            <w:vAlign w:val="center"/>
          </w:tcPr>
          <w:p w:rsidR="00693202" w:rsidRPr="0067006F" w:rsidRDefault="00693202" w:rsidP="0067006F">
            <w:pPr>
              <w:spacing w:after="0" w:line="240" w:lineRule="auto"/>
              <w:jc w:val="right"/>
              <w:rPr>
                <w:rFonts w:ascii="Bookman Old Style" w:eastAsia="Batang" w:hAnsi="Bookman Old Style"/>
                <w:sz w:val="20"/>
                <w:szCs w:val="24"/>
              </w:rPr>
            </w:pPr>
            <w:r w:rsidRPr="0067006F">
              <w:rPr>
                <w:rFonts w:ascii="Bookman Old Style" w:eastAsia="Batang" w:hAnsi="Bookman Old Style"/>
                <w:sz w:val="20"/>
                <w:szCs w:val="24"/>
              </w:rPr>
              <w:t>1.795.205</w:t>
            </w:r>
          </w:p>
        </w:tc>
        <w:tc>
          <w:tcPr>
            <w:tcW w:w="1412" w:type="dxa"/>
            <w:tcBorders>
              <w:top w:val="dotted" w:sz="4" w:space="0" w:color="auto"/>
            </w:tcBorders>
            <w:vAlign w:val="center"/>
          </w:tcPr>
          <w:p w:rsidR="00693202" w:rsidRPr="0067006F" w:rsidRDefault="00693202" w:rsidP="0067006F">
            <w:pPr>
              <w:spacing w:after="0" w:line="240" w:lineRule="auto"/>
              <w:jc w:val="right"/>
              <w:rPr>
                <w:rFonts w:ascii="Bookman Old Style" w:eastAsia="Batang" w:hAnsi="Bookman Old Style"/>
                <w:sz w:val="20"/>
                <w:szCs w:val="24"/>
              </w:rPr>
            </w:pPr>
            <w:r w:rsidRPr="0067006F">
              <w:rPr>
                <w:rFonts w:ascii="Bookman Old Style" w:eastAsia="Batang" w:hAnsi="Bookman Old Style"/>
                <w:sz w:val="20"/>
                <w:szCs w:val="24"/>
              </w:rPr>
              <w:t>2.161.310</w:t>
            </w:r>
          </w:p>
        </w:tc>
        <w:tc>
          <w:tcPr>
            <w:tcW w:w="1412" w:type="dxa"/>
            <w:tcBorders>
              <w:top w:val="dotted" w:sz="4" w:space="0" w:color="auto"/>
              <w:right w:val="single" w:sz="4" w:space="0" w:color="auto"/>
            </w:tcBorders>
            <w:vAlign w:val="center"/>
          </w:tcPr>
          <w:p w:rsidR="00693202" w:rsidRPr="0067006F" w:rsidRDefault="00693202" w:rsidP="0067006F">
            <w:pPr>
              <w:spacing w:after="0" w:line="240" w:lineRule="auto"/>
              <w:jc w:val="right"/>
              <w:rPr>
                <w:rFonts w:ascii="Bookman Old Style" w:eastAsia="Batang" w:hAnsi="Bookman Old Style"/>
                <w:sz w:val="20"/>
                <w:szCs w:val="24"/>
                <w:lang w:val="id-ID"/>
              </w:rPr>
            </w:pPr>
            <w:r w:rsidRPr="0067006F">
              <w:rPr>
                <w:rFonts w:ascii="Bookman Old Style" w:eastAsia="Batang" w:hAnsi="Bookman Old Style"/>
                <w:sz w:val="20"/>
                <w:szCs w:val="24"/>
                <w:lang w:val="id-ID"/>
              </w:rPr>
              <w:t>1.625.599</w:t>
            </w:r>
          </w:p>
        </w:tc>
      </w:tr>
      <w:tr w:rsidR="00693202" w:rsidRPr="00B633ED" w:rsidTr="0067006F">
        <w:trPr>
          <w:trHeight w:val="432"/>
          <w:jc w:val="center"/>
        </w:trPr>
        <w:tc>
          <w:tcPr>
            <w:tcW w:w="2468" w:type="dxa"/>
            <w:gridSpan w:val="2"/>
            <w:tcBorders>
              <w:left w:val="double" w:sz="4" w:space="0" w:color="auto"/>
              <w:bottom w:val="single" w:sz="4" w:space="0" w:color="auto"/>
            </w:tcBorders>
            <w:shd w:val="clear" w:color="auto" w:fill="FFFFCC"/>
            <w:vAlign w:val="center"/>
          </w:tcPr>
          <w:p w:rsidR="00693202" w:rsidRPr="0067006F" w:rsidRDefault="00693202" w:rsidP="0067006F">
            <w:pPr>
              <w:spacing w:after="0" w:line="240" w:lineRule="auto"/>
              <w:rPr>
                <w:rFonts w:ascii="Bookman Old Style" w:eastAsia="Batang" w:hAnsi="Bookman Old Style"/>
                <w:b/>
                <w:sz w:val="20"/>
                <w:szCs w:val="24"/>
              </w:rPr>
            </w:pPr>
            <w:r w:rsidRPr="0067006F">
              <w:rPr>
                <w:rFonts w:ascii="Bookman Old Style" w:eastAsia="Batang" w:hAnsi="Bookman Old Style"/>
                <w:b/>
                <w:sz w:val="20"/>
                <w:szCs w:val="24"/>
              </w:rPr>
              <w:t>B. Sektor Sekunder</w:t>
            </w:r>
          </w:p>
        </w:tc>
        <w:tc>
          <w:tcPr>
            <w:tcW w:w="1383" w:type="dxa"/>
            <w:tcBorders>
              <w:bottom w:val="single" w:sz="4" w:space="0" w:color="auto"/>
            </w:tcBorders>
            <w:shd w:val="clear" w:color="auto" w:fill="FFFFCC"/>
            <w:vAlign w:val="center"/>
          </w:tcPr>
          <w:p w:rsidR="00693202" w:rsidRPr="0067006F" w:rsidRDefault="00693202" w:rsidP="0067006F">
            <w:pPr>
              <w:spacing w:after="0" w:line="240" w:lineRule="auto"/>
              <w:jc w:val="right"/>
              <w:rPr>
                <w:rFonts w:ascii="Bookman Old Style" w:eastAsia="Batang" w:hAnsi="Bookman Old Style"/>
                <w:b/>
                <w:sz w:val="20"/>
                <w:szCs w:val="24"/>
              </w:rPr>
            </w:pPr>
          </w:p>
        </w:tc>
        <w:tc>
          <w:tcPr>
            <w:tcW w:w="1412" w:type="dxa"/>
            <w:tcBorders>
              <w:bottom w:val="single" w:sz="4" w:space="0" w:color="auto"/>
            </w:tcBorders>
            <w:shd w:val="clear" w:color="auto" w:fill="FFFFCC"/>
            <w:vAlign w:val="center"/>
          </w:tcPr>
          <w:p w:rsidR="00693202" w:rsidRPr="0067006F" w:rsidRDefault="00693202" w:rsidP="0067006F">
            <w:pPr>
              <w:spacing w:after="0" w:line="240" w:lineRule="auto"/>
              <w:jc w:val="right"/>
              <w:rPr>
                <w:rFonts w:ascii="Bookman Old Style" w:eastAsia="Batang" w:hAnsi="Bookman Old Style"/>
                <w:b/>
                <w:sz w:val="20"/>
                <w:szCs w:val="24"/>
              </w:rPr>
            </w:pPr>
          </w:p>
        </w:tc>
        <w:tc>
          <w:tcPr>
            <w:tcW w:w="1412" w:type="dxa"/>
            <w:tcBorders>
              <w:bottom w:val="single" w:sz="4" w:space="0" w:color="auto"/>
            </w:tcBorders>
            <w:shd w:val="clear" w:color="auto" w:fill="FFFFCC"/>
            <w:vAlign w:val="center"/>
          </w:tcPr>
          <w:p w:rsidR="00693202" w:rsidRPr="0067006F" w:rsidRDefault="00693202" w:rsidP="0067006F">
            <w:pPr>
              <w:spacing w:after="0" w:line="240" w:lineRule="auto"/>
              <w:jc w:val="right"/>
              <w:rPr>
                <w:rFonts w:ascii="Bookman Old Style" w:eastAsia="Batang" w:hAnsi="Bookman Old Style"/>
                <w:b/>
                <w:sz w:val="20"/>
                <w:szCs w:val="24"/>
              </w:rPr>
            </w:pPr>
          </w:p>
        </w:tc>
        <w:tc>
          <w:tcPr>
            <w:tcW w:w="1412" w:type="dxa"/>
            <w:tcBorders>
              <w:bottom w:val="single" w:sz="4" w:space="0" w:color="auto"/>
            </w:tcBorders>
            <w:shd w:val="clear" w:color="auto" w:fill="FFFFCC"/>
            <w:vAlign w:val="center"/>
          </w:tcPr>
          <w:p w:rsidR="00693202" w:rsidRPr="0067006F" w:rsidRDefault="00693202" w:rsidP="0067006F">
            <w:pPr>
              <w:spacing w:after="0" w:line="240" w:lineRule="auto"/>
              <w:jc w:val="right"/>
              <w:rPr>
                <w:rFonts w:ascii="Bookman Old Style" w:eastAsia="Batang" w:hAnsi="Bookman Old Style"/>
                <w:b/>
                <w:sz w:val="20"/>
                <w:szCs w:val="24"/>
              </w:rPr>
            </w:pPr>
          </w:p>
        </w:tc>
        <w:tc>
          <w:tcPr>
            <w:tcW w:w="1412" w:type="dxa"/>
            <w:tcBorders>
              <w:bottom w:val="single" w:sz="4" w:space="0" w:color="auto"/>
              <w:right w:val="single" w:sz="4" w:space="0" w:color="auto"/>
            </w:tcBorders>
            <w:shd w:val="clear" w:color="auto" w:fill="FFFFCC"/>
            <w:vAlign w:val="center"/>
          </w:tcPr>
          <w:p w:rsidR="00693202" w:rsidRPr="0067006F" w:rsidRDefault="00693202" w:rsidP="0067006F">
            <w:pPr>
              <w:spacing w:after="0" w:line="240" w:lineRule="auto"/>
              <w:jc w:val="right"/>
              <w:rPr>
                <w:rFonts w:ascii="Bookman Old Style" w:eastAsia="Batang" w:hAnsi="Bookman Old Style"/>
                <w:b/>
                <w:sz w:val="20"/>
                <w:szCs w:val="24"/>
              </w:rPr>
            </w:pPr>
          </w:p>
        </w:tc>
      </w:tr>
      <w:tr w:rsidR="00693202" w:rsidRPr="00B633ED" w:rsidTr="0067006F">
        <w:trPr>
          <w:trHeight w:val="432"/>
          <w:jc w:val="center"/>
        </w:trPr>
        <w:tc>
          <w:tcPr>
            <w:tcW w:w="543" w:type="dxa"/>
            <w:tcBorders>
              <w:left w:val="double" w:sz="4" w:space="0" w:color="auto"/>
              <w:bottom w:val="dotted" w:sz="4" w:space="0" w:color="auto"/>
            </w:tcBorders>
            <w:vAlign w:val="center"/>
          </w:tcPr>
          <w:p w:rsidR="00693202" w:rsidRPr="0067006F" w:rsidRDefault="00693202" w:rsidP="0067006F">
            <w:pPr>
              <w:spacing w:after="0" w:line="240" w:lineRule="auto"/>
              <w:rPr>
                <w:rFonts w:ascii="Bookman Old Style" w:eastAsia="Batang" w:hAnsi="Bookman Old Style"/>
                <w:sz w:val="20"/>
                <w:szCs w:val="24"/>
              </w:rPr>
            </w:pPr>
            <w:r w:rsidRPr="0067006F">
              <w:rPr>
                <w:rFonts w:ascii="Bookman Old Style" w:eastAsia="Batang" w:hAnsi="Bookman Old Style"/>
                <w:sz w:val="20"/>
                <w:szCs w:val="24"/>
              </w:rPr>
              <w:t>3</w:t>
            </w:r>
          </w:p>
        </w:tc>
        <w:tc>
          <w:tcPr>
            <w:tcW w:w="1925" w:type="dxa"/>
            <w:tcBorders>
              <w:bottom w:val="dotted" w:sz="4" w:space="0" w:color="auto"/>
            </w:tcBorders>
            <w:vAlign w:val="center"/>
          </w:tcPr>
          <w:p w:rsidR="00693202" w:rsidRPr="0067006F" w:rsidRDefault="00693202" w:rsidP="0067006F">
            <w:pPr>
              <w:spacing w:after="0" w:line="240" w:lineRule="auto"/>
              <w:rPr>
                <w:rFonts w:ascii="Bookman Old Style" w:eastAsia="Batang" w:hAnsi="Bookman Old Style"/>
                <w:sz w:val="20"/>
                <w:szCs w:val="24"/>
              </w:rPr>
            </w:pPr>
            <w:r w:rsidRPr="0067006F">
              <w:rPr>
                <w:rFonts w:ascii="Bookman Old Style" w:eastAsia="Batang" w:hAnsi="Bookman Old Style"/>
                <w:sz w:val="20"/>
                <w:szCs w:val="24"/>
              </w:rPr>
              <w:t>Industri Pengolahan</w:t>
            </w:r>
          </w:p>
        </w:tc>
        <w:tc>
          <w:tcPr>
            <w:tcW w:w="1383" w:type="dxa"/>
            <w:tcBorders>
              <w:bottom w:val="dotted" w:sz="4" w:space="0" w:color="auto"/>
            </w:tcBorders>
            <w:vAlign w:val="center"/>
          </w:tcPr>
          <w:p w:rsidR="00693202" w:rsidRPr="0067006F" w:rsidRDefault="00693202" w:rsidP="0067006F">
            <w:pPr>
              <w:spacing w:after="0" w:line="240" w:lineRule="auto"/>
              <w:jc w:val="right"/>
              <w:rPr>
                <w:rFonts w:ascii="Bookman Old Style" w:eastAsia="Batang" w:hAnsi="Bookman Old Style"/>
                <w:sz w:val="20"/>
                <w:szCs w:val="24"/>
              </w:rPr>
            </w:pPr>
            <w:r w:rsidRPr="0067006F">
              <w:rPr>
                <w:rFonts w:ascii="Bookman Old Style" w:eastAsia="Batang" w:hAnsi="Bookman Old Style"/>
                <w:sz w:val="20"/>
                <w:szCs w:val="24"/>
              </w:rPr>
              <w:t>48.735</w:t>
            </w:r>
          </w:p>
        </w:tc>
        <w:tc>
          <w:tcPr>
            <w:tcW w:w="1412" w:type="dxa"/>
            <w:tcBorders>
              <w:bottom w:val="dotted" w:sz="4" w:space="0" w:color="auto"/>
            </w:tcBorders>
            <w:vAlign w:val="center"/>
          </w:tcPr>
          <w:p w:rsidR="00693202" w:rsidRPr="0067006F" w:rsidRDefault="00693202" w:rsidP="0067006F">
            <w:pPr>
              <w:spacing w:after="0" w:line="240" w:lineRule="auto"/>
              <w:jc w:val="right"/>
              <w:rPr>
                <w:rFonts w:ascii="Bookman Old Style" w:eastAsia="Batang" w:hAnsi="Bookman Old Style"/>
                <w:sz w:val="20"/>
                <w:szCs w:val="24"/>
              </w:rPr>
            </w:pPr>
            <w:r w:rsidRPr="0067006F">
              <w:rPr>
                <w:rFonts w:ascii="Bookman Old Style" w:eastAsia="Batang" w:hAnsi="Bookman Old Style"/>
                <w:sz w:val="20"/>
                <w:szCs w:val="24"/>
              </w:rPr>
              <w:t>53.957</w:t>
            </w:r>
          </w:p>
        </w:tc>
        <w:tc>
          <w:tcPr>
            <w:tcW w:w="1412" w:type="dxa"/>
            <w:tcBorders>
              <w:bottom w:val="dotted" w:sz="4" w:space="0" w:color="auto"/>
            </w:tcBorders>
            <w:vAlign w:val="center"/>
          </w:tcPr>
          <w:p w:rsidR="00693202" w:rsidRPr="0067006F" w:rsidRDefault="00693202" w:rsidP="0067006F">
            <w:pPr>
              <w:spacing w:after="0" w:line="240" w:lineRule="auto"/>
              <w:jc w:val="right"/>
              <w:rPr>
                <w:rFonts w:ascii="Bookman Old Style" w:eastAsia="Batang" w:hAnsi="Bookman Old Style"/>
                <w:sz w:val="20"/>
                <w:szCs w:val="24"/>
              </w:rPr>
            </w:pPr>
            <w:r w:rsidRPr="0067006F">
              <w:rPr>
                <w:rFonts w:ascii="Bookman Old Style" w:eastAsia="Batang" w:hAnsi="Bookman Old Style"/>
                <w:sz w:val="20"/>
                <w:szCs w:val="24"/>
              </w:rPr>
              <w:t>59.980</w:t>
            </w:r>
          </w:p>
        </w:tc>
        <w:tc>
          <w:tcPr>
            <w:tcW w:w="1412" w:type="dxa"/>
            <w:tcBorders>
              <w:bottom w:val="dotted" w:sz="4" w:space="0" w:color="auto"/>
            </w:tcBorders>
            <w:vAlign w:val="center"/>
          </w:tcPr>
          <w:p w:rsidR="00693202" w:rsidRPr="0067006F" w:rsidRDefault="00693202" w:rsidP="0067006F">
            <w:pPr>
              <w:spacing w:after="0" w:line="240" w:lineRule="auto"/>
              <w:jc w:val="right"/>
              <w:rPr>
                <w:rFonts w:ascii="Bookman Old Style" w:eastAsia="Batang" w:hAnsi="Bookman Old Style"/>
                <w:sz w:val="20"/>
                <w:szCs w:val="24"/>
              </w:rPr>
            </w:pPr>
            <w:r w:rsidRPr="0067006F">
              <w:rPr>
                <w:rFonts w:ascii="Bookman Old Style" w:eastAsia="Batang" w:hAnsi="Bookman Old Style"/>
                <w:sz w:val="20"/>
                <w:szCs w:val="24"/>
              </w:rPr>
              <w:t>66.928</w:t>
            </w:r>
          </w:p>
        </w:tc>
        <w:tc>
          <w:tcPr>
            <w:tcW w:w="1412" w:type="dxa"/>
            <w:tcBorders>
              <w:bottom w:val="dotted" w:sz="4" w:space="0" w:color="auto"/>
              <w:right w:val="single" w:sz="4" w:space="0" w:color="auto"/>
            </w:tcBorders>
            <w:vAlign w:val="center"/>
          </w:tcPr>
          <w:p w:rsidR="00693202" w:rsidRPr="0067006F" w:rsidRDefault="00693202" w:rsidP="0067006F">
            <w:pPr>
              <w:spacing w:after="0" w:line="240" w:lineRule="auto"/>
              <w:jc w:val="right"/>
              <w:rPr>
                <w:rFonts w:ascii="Bookman Old Style" w:eastAsia="Batang" w:hAnsi="Bookman Old Style"/>
                <w:sz w:val="20"/>
                <w:szCs w:val="24"/>
                <w:lang w:val="id-ID"/>
              </w:rPr>
            </w:pPr>
            <w:r w:rsidRPr="0067006F">
              <w:rPr>
                <w:rFonts w:ascii="Bookman Old Style" w:eastAsia="Batang" w:hAnsi="Bookman Old Style"/>
                <w:sz w:val="20"/>
                <w:szCs w:val="24"/>
                <w:lang w:val="id-ID"/>
              </w:rPr>
              <w:t>77.446</w:t>
            </w:r>
          </w:p>
        </w:tc>
      </w:tr>
      <w:tr w:rsidR="00693202" w:rsidRPr="00B633ED" w:rsidTr="0067006F">
        <w:trPr>
          <w:trHeight w:val="432"/>
          <w:jc w:val="center"/>
        </w:trPr>
        <w:tc>
          <w:tcPr>
            <w:tcW w:w="543" w:type="dxa"/>
            <w:tcBorders>
              <w:top w:val="dotted" w:sz="4" w:space="0" w:color="auto"/>
              <w:left w:val="double" w:sz="4" w:space="0" w:color="auto"/>
              <w:bottom w:val="dotted" w:sz="4" w:space="0" w:color="auto"/>
            </w:tcBorders>
            <w:vAlign w:val="center"/>
          </w:tcPr>
          <w:p w:rsidR="00693202" w:rsidRPr="0067006F" w:rsidRDefault="00693202" w:rsidP="0067006F">
            <w:pPr>
              <w:spacing w:after="0" w:line="240" w:lineRule="auto"/>
              <w:rPr>
                <w:rFonts w:ascii="Bookman Old Style" w:eastAsia="Batang" w:hAnsi="Bookman Old Style"/>
                <w:sz w:val="20"/>
                <w:szCs w:val="24"/>
              </w:rPr>
            </w:pPr>
            <w:r w:rsidRPr="0067006F">
              <w:rPr>
                <w:rFonts w:ascii="Bookman Old Style" w:eastAsia="Batang" w:hAnsi="Bookman Old Style"/>
                <w:sz w:val="20"/>
                <w:szCs w:val="24"/>
              </w:rPr>
              <w:t>4</w:t>
            </w:r>
          </w:p>
        </w:tc>
        <w:tc>
          <w:tcPr>
            <w:tcW w:w="1925" w:type="dxa"/>
            <w:tcBorders>
              <w:top w:val="dotted" w:sz="4" w:space="0" w:color="auto"/>
              <w:bottom w:val="dotted" w:sz="4" w:space="0" w:color="auto"/>
            </w:tcBorders>
            <w:vAlign w:val="center"/>
          </w:tcPr>
          <w:p w:rsidR="00693202" w:rsidRPr="0067006F" w:rsidRDefault="00693202" w:rsidP="0067006F">
            <w:pPr>
              <w:spacing w:after="0" w:line="240" w:lineRule="auto"/>
              <w:rPr>
                <w:rFonts w:ascii="Bookman Old Style" w:eastAsia="Batang" w:hAnsi="Bookman Old Style"/>
                <w:sz w:val="20"/>
                <w:szCs w:val="24"/>
              </w:rPr>
            </w:pPr>
            <w:r w:rsidRPr="0067006F">
              <w:rPr>
                <w:rFonts w:ascii="Bookman Old Style" w:eastAsia="Batang" w:hAnsi="Bookman Old Style"/>
                <w:sz w:val="20"/>
                <w:szCs w:val="24"/>
              </w:rPr>
              <w:t>Listrik dan Air Bersih</w:t>
            </w:r>
          </w:p>
        </w:tc>
        <w:tc>
          <w:tcPr>
            <w:tcW w:w="1383" w:type="dxa"/>
            <w:tcBorders>
              <w:top w:val="dotted" w:sz="4" w:space="0" w:color="auto"/>
              <w:bottom w:val="dotted" w:sz="4" w:space="0" w:color="auto"/>
            </w:tcBorders>
            <w:vAlign w:val="center"/>
          </w:tcPr>
          <w:p w:rsidR="00693202" w:rsidRPr="0067006F" w:rsidRDefault="00693202" w:rsidP="0067006F">
            <w:pPr>
              <w:spacing w:after="0" w:line="240" w:lineRule="auto"/>
              <w:jc w:val="right"/>
              <w:rPr>
                <w:rFonts w:ascii="Bookman Old Style" w:eastAsia="Batang" w:hAnsi="Bookman Old Style"/>
                <w:sz w:val="20"/>
                <w:szCs w:val="24"/>
              </w:rPr>
            </w:pPr>
            <w:r w:rsidRPr="0067006F">
              <w:rPr>
                <w:rFonts w:ascii="Bookman Old Style" w:eastAsia="Batang" w:hAnsi="Bookman Old Style"/>
                <w:sz w:val="20"/>
                <w:szCs w:val="24"/>
              </w:rPr>
              <w:t>6.870</w:t>
            </w:r>
          </w:p>
        </w:tc>
        <w:tc>
          <w:tcPr>
            <w:tcW w:w="1412" w:type="dxa"/>
            <w:tcBorders>
              <w:top w:val="dotted" w:sz="4" w:space="0" w:color="auto"/>
              <w:bottom w:val="dotted" w:sz="4" w:space="0" w:color="auto"/>
            </w:tcBorders>
            <w:vAlign w:val="center"/>
          </w:tcPr>
          <w:p w:rsidR="00693202" w:rsidRPr="0067006F" w:rsidRDefault="00693202" w:rsidP="0067006F">
            <w:pPr>
              <w:spacing w:after="0" w:line="240" w:lineRule="auto"/>
              <w:jc w:val="right"/>
              <w:rPr>
                <w:rFonts w:ascii="Bookman Old Style" w:eastAsia="Batang" w:hAnsi="Bookman Old Style"/>
                <w:sz w:val="20"/>
                <w:szCs w:val="24"/>
              </w:rPr>
            </w:pPr>
            <w:r w:rsidRPr="0067006F">
              <w:rPr>
                <w:rFonts w:ascii="Bookman Old Style" w:eastAsia="Batang" w:hAnsi="Bookman Old Style"/>
                <w:sz w:val="20"/>
                <w:szCs w:val="24"/>
              </w:rPr>
              <w:t>7.398</w:t>
            </w:r>
          </w:p>
        </w:tc>
        <w:tc>
          <w:tcPr>
            <w:tcW w:w="1412" w:type="dxa"/>
            <w:tcBorders>
              <w:top w:val="dotted" w:sz="4" w:space="0" w:color="auto"/>
              <w:bottom w:val="dotted" w:sz="4" w:space="0" w:color="auto"/>
            </w:tcBorders>
            <w:vAlign w:val="center"/>
          </w:tcPr>
          <w:p w:rsidR="00693202" w:rsidRPr="0067006F" w:rsidRDefault="00693202" w:rsidP="0067006F">
            <w:pPr>
              <w:spacing w:after="0" w:line="240" w:lineRule="auto"/>
              <w:jc w:val="right"/>
              <w:rPr>
                <w:rFonts w:ascii="Bookman Old Style" w:eastAsia="Batang" w:hAnsi="Bookman Old Style"/>
                <w:sz w:val="20"/>
                <w:szCs w:val="24"/>
              </w:rPr>
            </w:pPr>
            <w:r w:rsidRPr="0067006F">
              <w:rPr>
                <w:rFonts w:ascii="Bookman Old Style" w:eastAsia="Batang" w:hAnsi="Bookman Old Style"/>
                <w:sz w:val="20"/>
                <w:szCs w:val="24"/>
              </w:rPr>
              <w:t>8.122</w:t>
            </w:r>
          </w:p>
        </w:tc>
        <w:tc>
          <w:tcPr>
            <w:tcW w:w="1412" w:type="dxa"/>
            <w:tcBorders>
              <w:top w:val="dotted" w:sz="4" w:space="0" w:color="auto"/>
              <w:bottom w:val="dotted" w:sz="4" w:space="0" w:color="auto"/>
            </w:tcBorders>
            <w:vAlign w:val="center"/>
          </w:tcPr>
          <w:p w:rsidR="00693202" w:rsidRPr="0067006F" w:rsidRDefault="00693202" w:rsidP="0067006F">
            <w:pPr>
              <w:spacing w:after="0" w:line="240" w:lineRule="auto"/>
              <w:jc w:val="right"/>
              <w:rPr>
                <w:rFonts w:ascii="Bookman Old Style" w:eastAsia="Batang" w:hAnsi="Bookman Old Style"/>
                <w:sz w:val="20"/>
                <w:szCs w:val="24"/>
              </w:rPr>
            </w:pPr>
            <w:r w:rsidRPr="0067006F">
              <w:rPr>
                <w:rFonts w:ascii="Bookman Old Style" w:eastAsia="Batang" w:hAnsi="Bookman Old Style"/>
                <w:sz w:val="20"/>
                <w:szCs w:val="24"/>
              </w:rPr>
              <w:t>9.019</w:t>
            </w:r>
          </w:p>
        </w:tc>
        <w:tc>
          <w:tcPr>
            <w:tcW w:w="1412" w:type="dxa"/>
            <w:tcBorders>
              <w:top w:val="dotted" w:sz="4" w:space="0" w:color="auto"/>
              <w:bottom w:val="dotted" w:sz="4" w:space="0" w:color="auto"/>
              <w:right w:val="single" w:sz="4" w:space="0" w:color="auto"/>
            </w:tcBorders>
            <w:vAlign w:val="center"/>
          </w:tcPr>
          <w:p w:rsidR="00693202" w:rsidRPr="0067006F" w:rsidRDefault="00693202" w:rsidP="0067006F">
            <w:pPr>
              <w:spacing w:after="0" w:line="240" w:lineRule="auto"/>
              <w:jc w:val="right"/>
              <w:rPr>
                <w:rFonts w:ascii="Bookman Old Style" w:eastAsia="Batang" w:hAnsi="Bookman Old Style"/>
                <w:sz w:val="20"/>
                <w:szCs w:val="24"/>
                <w:lang w:val="id-ID"/>
              </w:rPr>
            </w:pPr>
            <w:r w:rsidRPr="0067006F">
              <w:rPr>
                <w:rFonts w:ascii="Bookman Old Style" w:eastAsia="Batang" w:hAnsi="Bookman Old Style"/>
                <w:sz w:val="20"/>
                <w:szCs w:val="24"/>
                <w:lang w:val="id-ID"/>
              </w:rPr>
              <w:t>10.026</w:t>
            </w:r>
          </w:p>
        </w:tc>
      </w:tr>
      <w:tr w:rsidR="00693202" w:rsidRPr="00B633ED" w:rsidTr="0067006F">
        <w:trPr>
          <w:trHeight w:val="432"/>
          <w:jc w:val="center"/>
        </w:trPr>
        <w:tc>
          <w:tcPr>
            <w:tcW w:w="543" w:type="dxa"/>
            <w:tcBorders>
              <w:top w:val="dotted" w:sz="4" w:space="0" w:color="auto"/>
              <w:left w:val="double" w:sz="4" w:space="0" w:color="auto"/>
              <w:bottom w:val="single" w:sz="4" w:space="0" w:color="auto"/>
            </w:tcBorders>
            <w:vAlign w:val="center"/>
          </w:tcPr>
          <w:p w:rsidR="00693202" w:rsidRPr="0067006F" w:rsidRDefault="00693202" w:rsidP="0067006F">
            <w:pPr>
              <w:spacing w:after="0" w:line="240" w:lineRule="auto"/>
              <w:rPr>
                <w:rFonts w:ascii="Bookman Old Style" w:eastAsia="Batang" w:hAnsi="Bookman Old Style"/>
                <w:sz w:val="20"/>
                <w:szCs w:val="24"/>
              </w:rPr>
            </w:pPr>
            <w:r w:rsidRPr="0067006F">
              <w:rPr>
                <w:rFonts w:ascii="Bookman Old Style" w:eastAsia="Batang" w:hAnsi="Bookman Old Style"/>
                <w:sz w:val="20"/>
                <w:szCs w:val="24"/>
              </w:rPr>
              <w:t>5</w:t>
            </w:r>
          </w:p>
        </w:tc>
        <w:tc>
          <w:tcPr>
            <w:tcW w:w="1925" w:type="dxa"/>
            <w:tcBorders>
              <w:top w:val="dotted" w:sz="4" w:space="0" w:color="auto"/>
              <w:bottom w:val="single" w:sz="4" w:space="0" w:color="auto"/>
            </w:tcBorders>
            <w:vAlign w:val="center"/>
          </w:tcPr>
          <w:p w:rsidR="00693202" w:rsidRPr="0067006F" w:rsidRDefault="00693202" w:rsidP="0067006F">
            <w:pPr>
              <w:spacing w:after="0" w:line="240" w:lineRule="auto"/>
              <w:rPr>
                <w:rFonts w:ascii="Bookman Old Style" w:eastAsia="Batang" w:hAnsi="Bookman Old Style"/>
                <w:sz w:val="20"/>
                <w:szCs w:val="24"/>
              </w:rPr>
            </w:pPr>
            <w:r w:rsidRPr="0067006F">
              <w:rPr>
                <w:rFonts w:ascii="Bookman Old Style" w:eastAsia="Batang" w:hAnsi="Bookman Old Style"/>
                <w:sz w:val="20"/>
                <w:szCs w:val="24"/>
              </w:rPr>
              <w:t>Bangunan</w:t>
            </w:r>
          </w:p>
        </w:tc>
        <w:tc>
          <w:tcPr>
            <w:tcW w:w="1383" w:type="dxa"/>
            <w:tcBorders>
              <w:top w:val="dotted" w:sz="4" w:space="0" w:color="auto"/>
              <w:bottom w:val="single" w:sz="4" w:space="0" w:color="auto"/>
            </w:tcBorders>
            <w:vAlign w:val="center"/>
          </w:tcPr>
          <w:p w:rsidR="00693202" w:rsidRPr="0067006F" w:rsidRDefault="00693202" w:rsidP="0067006F">
            <w:pPr>
              <w:spacing w:after="0" w:line="240" w:lineRule="auto"/>
              <w:jc w:val="right"/>
              <w:rPr>
                <w:rFonts w:ascii="Bookman Old Style" w:eastAsia="Batang" w:hAnsi="Bookman Old Style"/>
                <w:sz w:val="20"/>
                <w:szCs w:val="24"/>
              </w:rPr>
            </w:pPr>
            <w:r w:rsidRPr="0067006F">
              <w:rPr>
                <w:rFonts w:ascii="Bookman Old Style" w:eastAsia="Batang" w:hAnsi="Bookman Old Style"/>
                <w:sz w:val="20"/>
                <w:szCs w:val="24"/>
              </w:rPr>
              <w:t>40.668</w:t>
            </w:r>
          </w:p>
        </w:tc>
        <w:tc>
          <w:tcPr>
            <w:tcW w:w="1412" w:type="dxa"/>
            <w:tcBorders>
              <w:top w:val="dotted" w:sz="4" w:space="0" w:color="auto"/>
              <w:bottom w:val="single" w:sz="4" w:space="0" w:color="auto"/>
            </w:tcBorders>
            <w:vAlign w:val="center"/>
          </w:tcPr>
          <w:p w:rsidR="00693202" w:rsidRPr="0067006F" w:rsidRDefault="00693202" w:rsidP="0067006F">
            <w:pPr>
              <w:spacing w:after="0" w:line="240" w:lineRule="auto"/>
              <w:jc w:val="right"/>
              <w:rPr>
                <w:rFonts w:ascii="Bookman Old Style" w:eastAsia="Batang" w:hAnsi="Bookman Old Style"/>
                <w:sz w:val="20"/>
                <w:szCs w:val="24"/>
              </w:rPr>
            </w:pPr>
            <w:r w:rsidRPr="0067006F">
              <w:rPr>
                <w:rFonts w:ascii="Bookman Old Style" w:eastAsia="Batang" w:hAnsi="Bookman Old Style"/>
                <w:sz w:val="20"/>
                <w:szCs w:val="24"/>
              </w:rPr>
              <w:t>44.713</w:t>
            </w:r>
          </w:p>
        </w:tc>
        <w:tc>
          <w:tcPr>
            <w:tcW w:w="1412" w:type="dxa"/>
            <w:tcBorders>
              <w:top w:val="dotted" w:sz="4" w:space="0" w:color="auto"/>
              <w:bottom w:val="single" w:sz="4" w:space="0" w:color="auto"/>
            </w:tcBorders>
            <w:vAlign w:val="center"/>
          </w:tcPr>
          <w:p w:rsidR="00693202" w:rsidRPr="0067006F" w:rsidRDefault="00693202" w:rsidP="0067006F">
            <w:pPr>
              <w:spacing w:after="0" w:line="240" w:lineRule="auto"/>
              <w:jc w:val="right"/>
              <w:rPr>
                <w:rFonts w:ascii="Bookman Old Style" w:eastAsia="Batang" w:hAnsi="Bookman Old Style"/>
                <w:sz w:val="20"/>
                <w:szCs w:val="24"/>
              </w:rPr>
            </w:pPr>
            <w:r w:rsidRPr="0067006F">
              <w:rPr>
                <w:rFonts w:ascii="Bookman Old Style" w:eastAsia="Batang" w:hAnsi="Bookman Old Style"/>
                <w:sz w:val="20"/>
                <w:szCs w:val="24"/>
              </w:rPr>
              <w:t>49.160</w:t>
            </w:r>
          </w:p>
        </w:tc>
        <w:tc>
          <w:tcPr>
            <w:tcW w:w="1412" w:type="dxa"/>
            <w:tcBorders>
              <w:top w:val="dotted" w:sz="4" w:space="0" w:color="auto"/>
              <w:bottom w:val="single" w:sz="4" w:space="0" w:color="auto"/>
            </w:tcBorders>
            <w:vAlign w:val="center"/>
          </w:tcPr>
          <w:p w:rsidR="00693202" w:rsidRPr="0067006F" w:rsidRDefault="00693202" w:rsidP="0067006F">
            <w:pPr>
              <w:spacing w:after="0" w:line="240" w:lineRule="auto"/>
              <w:jc w:val="right"/>
              <w:rPr>
                <w:rFonts w:ascii="Bookman Old Style" w:eastAsia="Batang" w:hAnsi="Bookman Old Style"/>
                <w:sz w:val="20"/>
                <w:szCs w:val="24"/>
              </w:rPr>
            </w:pPr>
            <w:r w:rsidRPr="0067006F">
              <w:rPr>
                <w:rFonts w:ascii="Bookman Old Style" w:eastAsia="Batang" w:hAnsi="Bookman Old Style"/>
                <w:sz w:val="20"/>
                <w:szCs w:val="24"/>
              </w:rPr>
              <w:t>54.566</w:t>
            </w:r>
          </w:p>
        </w:tc>
        <w:tc>
          <w:tcPr>
            <w:tcW w:w="1412" w:type="dxa"/>
            <w:tcBorders>
              <w:top w:val="dotted" w:sz="4" w:space="0" w:color="auto"/>
              <w:bottom w:val="single" w:sz="4" w:space="0" w:color="auto"/>
              <w:right w:val="single" w:sz="4" w:space="0" w:color="auto"/>
            </w:tcBorders>
            <w:vAlign w:val="center"/>
          </w:tcPr>
          <w:p w:rsidR="00693202" w:rsidRPr="0067006F" w:rsidRDefault="00693202" w:rsidP="0067006F">
            <w:pPr>
              <w:spacing w:after="0" w:line="240" w:lineRule="auto"/>
              <w:jc w:val="right"/>
              <w:rPr>
                <w:rFonts w:ascii="Bookman Old Style" w:eastAsia="Batang" w:hAnsi="Bookman Old Style"/>
                <w:sz w:val="20"/>
                <w:szCs w:val="24"/>
                <w:lang w:val="id-ID"/>
              </w:rPr>
            </w:pPr>
            <w:r w:rsidRPr="0067006F">
              <w:rPr>
                <w:rFonts w:ascii="Bookman Old Style" w:eastAsia="Batang" w:hAnsi="Bookman Old Style"/>
                <w:sz w:val="20"/>
                <w:szCs w:val="24"/>
                <w:lang w:val="id-ID"/>
              </w:rPr>
              <w:t>86.181</w:t>
            </w:r>
          </w:p>
        </w:tc>
      </w:tr>
      <w:tr w:rsidR="00693202" w:rsidRPr="00B633ED" w:rsidTr="0067006F">
        <w:trPr>
          <w:trHeight w:val="432"/>
          <w:jc w:val="center"/>
        </w:trPr>
        <w:tc>
          <w:tcPr>
            <w:tcW w:w="2468" w:type="dxa"/>
            <w:gridSpan w:val="2"/>
            <w:tcBorders>
              <w:top w:val="nil"/>
              <w:left w:val="double" w:sz="4" w:space="0" w:color="auto"/>
              <w:bottom w:val="single" w:sz="4" w:space="0" w:color="auto"/>
            </w:tcBorders>
            <w:shd w:val="clear" w:color="auto" w:fill="FFFFCC"/>
            <w:vAlign w:val="center"/>
          </w:tcPr>
          <w:p w:rsidR="00693202" w:rsidRPr="0067006F" w:rsidRDefault="00693202" w:rsidP="0067006F">
            <w:pPr>
              <w:spacing w:after="0" w:line="240" w:lineRule="auto"/>
              <w:rPr>
                <w:rFonts w:ascii="Bookman Old Style" w:eastAsia="Batang" w:hAnsi="Bookman Old Style"/>
                <w:b/>
                <w:sz w:val="20"/>
                <w:szCs w:val="24"/>
              </w:rPr>
            </w:pPr>
            <w:r w:rsidRPr="0067006F">
              <w:rPr>
                <w:rFonts w:ascii="Bookman Old Style" w:eastAsia="Batang" w:hAnsi="Bookman Old Style"/>
                <w:b/>
                <w:sz w:val="20"/>
                <w:szCs w:val="24"/>
              </w:rPr>
              <w:t>C. Sektor Tersier</w:t>
            </w:r>
          </w:p>
        </w:tc>
        <w:tc>
          <w:tcPr>
            <w:tcW w:w="1383" w:type="dxa"/>
            <w:tcBorders>
              <w:top w:val="nil"/>
              <w:bottom w:val="single" w:sz="4" w:space="0" w:color="auto"/>
            </w:tcBorders>
            <w:shd w:val="clear" w:color="auto" w:fill="FFFFCC"/>
            <w:vAlign w:val="center"/>
          </w:tcPr>
          <w:p w:rsidR="00693202" w:rsidRPr="0067006F" w:rsidRDefault="00693202" w:rsidP="0067006F">
            <w:pPr>
              <w:spacing w:after="0" w:line="240" w:lineRule="auto"/>
              <w:jc w:val="right"/>
              <w:rPr>
                <w:rFonts w:ascii="Bookman Old Style" w:eastAsia="Batang" w:hAnsi="Bookman Old Style"/>
                <w:b/>
                <w:sz w:val="20"/>
                <w:szCs w:val="24"/>
              </w:rPr>
            </w:pPr>
          </w:p>
        </w:tc>
        <w:tc>
          <w:tcPr>
            <w:tcW w:w="1412" w:type="dxa"/>
            <w:tcBorders>
              <w:top w:val="nil"/>
              <w:bottom w:val="single" w:sz="4" w:space="0" w:color="auto"/>
            </w:tcBorders>
            <w:shd w:val="clear" w:color="auto" w:fill="FFFFCC"/>
            <w:vAlign w:val="center"/>
          </w:tcPr>
          <w:p w:rsidR="00693202" w:rsidRPr="0067006F" w:rsidRDefault="00693202" w:rsidP="0067006F">
            <w:pPr>
              <w:spacing w:after="0" w:line="240" w:lineRule="auto"/>
              <w:jc w:val="right"/>
              <w:rPr>
                <w:rFonts w:ascii="Bookman Old Style" w:eastAsia="Batang" w:hAnsi="Bookman Old Style"/>
                <w:b/>
                <w:sz w:val="20"/>
                <w:szCs w:val="24"/>
              </w:rPr>
            </w:pPr>
          </w:p>
        </w:tc>
        <w:tc>
          <w:tcPr>
            <w:tcW w:w="1412" w:type="dxa"/>
            <w:tcBorders>
              <w:top w:val="nil"/>
              <w:bottom w:val="single" w:sz="4" w:space="0" w:color="auto"/>
            </w:tcBorders>
            <w:shd w:val="clear" w:color="auto" w:fill="FFFFCC"/>
            <w:vAlign w:val="center"/>
          </w:tcPr>
          <w:p w:rsidR="00693202" w:rsidRPr="0067006F" w:rsidRDefault="00693202" w:rsidP="0067006F">
            <w:pPr>
              <w:spacing w:after="0" w:line="240" w:lineRule="auto"/>
              <w:jc w:val="right"/>
              <w:rPr>
                <w:rFonts w:ascii="Bookman Old Style" w:eastAsia="Batang" w:hAnsi="Bookman Old Style"/>
                <w:b/>
                <w:sz w:val="20"/>
                <w:szCs w:val="24"/>
              </w:rPr>
            </w:pPr>
          </w:p>
        </w:tc>
        <w:tc>
          <w:tcPr>
            <w:tcW w:w="1412" w:type="dxa"/>
            <w:tcBorders>
              <w:top w:val="nil"/>
              <w:bottom w:val="single" w:sz="4" w:space="0" w:color="auto"/>
            </w:tcBorders>
            <w:shd w:val="clear" w:color="auto" w:fill="FFFFCC"/>
            <w:vAlign w:val="center"/>
          </w:tcPr>
          <w:p w:rsidR="00693202" w:rsidRPr="0067006F" w:rsidRDefault="00693202" w:rsidP="0067006F">
            <w:pPr>
              <w:spacing w:after="0" w:line="240" w:lineRule="auto"/>
              <w:jc w:val="right"/>
              <w:rPr>
                <w:rFonts w:ascii="Bookman Old Style" w:eastAsia="Batang" w:hAnsi="Bookman Old Style"/>
                <w:b/>
                <w:sz w:val="20"/>
                <w:szCs w:val="24"/>
              </w:rPr>
            </w:pPr>
          </w:p>
        </w:tc>
        <w:tc>
          <w:tcPr>
            <w:tcW w:w="1412" w:type="dxa"/>
            <w:tcBorders>
              <w:top w:val="nil"/>
              <w:bottom w:val="single" w:sz="4" w:space="0" w:color="auto"/>
              <w:right w:val="single" w:sz="4" w:space="0" w:color="auto"/>
            </w:tcBorders>
            <w:shd w:val="clear" w:color="auto" w:fill="FFFFCC"/>
            <w:vAlign w:val="center"/>
          </w:tcPr>
          <w:p w:rsidR="00693202" w:rsidRPr="0067006F" w:rsidRDefault="00693202" w:rsidP="0067006F">
            <w:pPr>
              <w:spacing w:after="0" w:line="240" w:lineRule="auto"/>
              <w:jc w:val="right"/>
              <w:rPr>
                <w:rFonts w:ascii="Bookman Old Style" w:eastAsia="Batang" w:hAnsi="Bookman Old Style"/>
                <w:b/>
                <w:sz w:val="20"/>
                <w:szCs w:val="24"/>
              </w:rPr>
            </w:pPr>
          </w:p>
        </w:tc>
      </w:tr>
      <w:tr w:rsidR="00693202" w:rsidRPr="00B633ED" w:rsidTr="0067006F">
        <w:trPr>
          <w:trHeight w:val="432"/>
          <w:jc w:val="center"/>
        </w:trPr>
        <w:tc>
          <w:tcPr>
            <w:tcW w:w="543" w:type="dxa"/>
            <w:tcBorders>
              <w:left w:val="double" w:sz="4" w:space="0" w:color="auto"/>
              <w:bottom w:val="dotted" w:sz="4" w:space="0" w:color="auto"/>
            </w:tcBorders>
            <w:vAlign w:val="center"/>
          </w:tcPr>
          <w:p w:rsidR="00693202" w:rsidRPr="0067006F" w:rsidRDefault="00693202" w:rsidP="0067006F">
            <w:pPr>
              <w:spacing w:after="0" w:line="240" w:lineRule="auto"/>
              <w:rPr>
                <w:rFonts w:ascii="Bookman Old Style" w:eastAsia="Batang" w:hAnsi="Bookman Old Style"/>
                <w:sz w:val="20"/>
                <w:szCs w:val="24"/>
              </w:rPr>
            </w:pPr>
            <w:r w:rsidRPr="0067006F">
              <w:rPr>
                <w:rFonts w:ascii="Bookman Old Style" w:eastAsia="Batang" w:hAnsi="Bookman Old Style"/>
                <w:sz w:val="20"/>
                <w:szCs w:val="24"/>
              </w:rPr>
              <w:t>6</w:t>
            </w:r>
          </w:p>
        </w:tc>
        <w:tc>
          <w:tcPr>
            <w:tcW w:w="1925" w:type="dxa"/>
            <w:tcBorders>
              <w:bottom w:val="dotted" w:sz="4" w:space="0" w:color="auto"/>
            </w:tcBorders>
            <w:vAlign w:val="center"/>
          </w:tcPr>
          <w:p w:rsidR="00693202" w:rsidRPr="0067006F" w:rsidRDefault="00693202" w:rsidP="0067006F">
            <w:pPr>
              <w:spacing w:after="0" w:line="240" w:lineRule="auto"/>
              <w:rPr>
                <w:rFonts w:ascii="Bookman Old Style" w:eastAsia="Batang" w:hAnsi="Bookman Old Style"/>
                <w:sz w:val="20"/>
                <w:szCs w:val="24"/>
              </w:rPr>
            </w:pPr>
            <w:r w:rsidRPr="0067006F">
              <w:rPr>
                <w:rFonts w:ascii="Bookman Old Style" w:eastAsia="Batang" w:hAnsi="Bookman Old Style"/>
                <w:sz w:val="20"/>
                <w:szCs w:val="24"/>
              </w:rPr>
              <w:t>Perdagangan Hotel dan</w:t>
            </w:r>
          </w:p>
          <w:p w:rsidR="00693202" w:rsidRPr="0067006F" w:rsidRDefault="00693202" w:rsidP="0067006F">
            <w:pPr>
              <w:spacing w:after="0" w:line="240" w:lineRule="auto"/>
              <w:rPr>
                <w:rFonts w:ascii="Bookman Old Style" w:eastAsia="Batang" w:hAnsi="Bookman Old Style"/>
                <w:sz w:val="20"/>
                <w:szCs w:val="24"/>
              </w:rPr>
            </w:pPr>
            <w:r w:rsidRPr="0067006F">
              <w:rPr>
                <w:rFonts w:ascii="Bookman Old Style" w:eastAsia="Batang" w:hAnsi="Bookman Old Style"/>
                <w:sz w:val="20"/>
                <w:szCs w:val="24"/>
              </w:rPr>
              <w:t>Restoran</w:t>
            </w:r>
          </w:p>
        </w:tc>
        <w:tc>
          <w:tcPr>
            <w:tcW w:w="1383" w:type="dxa"/>
            <w:tcBorders>
              <w:bottom w:val="dotted" w:sz="4" w:space="0" w:color="auto"/>
            </w:tcBorders>
            <w:vAlign w:val="center"/>
          </w:tcPr>
          <w:p w:rsidR="00693202" w:rsidRPr="0067006F" w:rsidRDefault="00693202" w:rsidP="0067006F">
            <w:pPr>
              <w:spacing w:after="0" w:line="240" w:lineRule="auto"/>
              <w:jc w:val="right"/>
              <w:rPr>
                <w:rFonts w:ascii="Bookman Old Style" w:eastAsia="Batang" w:hAnsi="Bookman Old Style"/>
                <w:sz w:val="20"/>
                <w:szCs w:val="24"/>
              </w:rPr>
            </w:pPr>
            <w:r w:rsidRPr="0067006F">
              <w:rPr>
                <w:rFonts w:ascii="Bookman Old Style" w:eastAsia="Batang" w:hAnsi="Bookman Old Style"/>
                <w:sz w:val="20"/>
                <w:szCs w:val="24"/>
              </w:rPr>
              <w:t>199.894</w:t>
            </w:r>
          </w:p>
        </w:tc>
        <w:tc>
          <w:tcPr>
            <w:tcW w:w="1412" w:type="dxa"/>
            <w:tcBorders>
              <w:bottom w:val="dotted" w:sz="4" w:space="0" w:color="auto"/>
            </w:tcBorders>
            <w:vAlign w:val="center"/>
          </w:tcPr>
          <w:p w:rsidR="00693202" w:rsidRPr="0067006F" w:rsidRDefault="00693202" w:rsidP="0067006F">
            <w:pPr>
              <w:spacing w:after="0" w:line="240" w:lineRule="auto"/>
              <w:jc w:val="right"/>
              <w:rPr>
                <w:rFonts w:ascii="Bookman Old Style" w:eastAsia="Batang" w:hAnsi="Bookman Old Style"/>
                <w:sz w:val="20"/>
                <w:szCs w:val="24"/>
              </w:rPr>
            </w:pPr>
            <w:r w:rsidRPr="0067006F">
              <w:rPr>
                <w:rFonts w:ascii="Bookman Old Style" w:eastAsia="Batang" w:hAnsi="Bookman Old Style"/>
                <w:sz w:val="20"/>
                <w:szCs w:val="24"/>
              </w:rPr>
              <w:t>224.396</w:t>
            </w:r>
          </w:p>
        </w:tc>
        <w:tc>
          <w:tcPr>
            <w:tcW w:w="1412" w:type="dxa"/>
            <w:tcBorders>
              <w:bottom w:val="dotted" w:sz="4" w:space="0" w:color="auto"/>
            </w:tcBorders>
            <w:vAlign w:val="center"/>
          </w:tcPr>
          <w:p w:rsidR="00693202" w:rsidRPr="0067006F" w:rsidRDefault="00693202" w:rsidP="0067006F">
            <w:pPr>
              <w:spacing w:after="0" w:line="240" w:lineRule="auto"/>
              <w:jc w:val="right"/>
              <w:rPr>
                <w:rFonts w:ascii="Bookman Old Style" w:eastAsia="Batang" w:hAnsi="Bookman Old Style"/>
                <w:sz w:val="20"/>
                <w:szCs w:val="24"/>
              </w:rPr>
            </w:pPr>
            <w:r w:rsidRPr="0067006F">
              <w:rPr>
                <w:rFonts w:ascii="Bookman Old Style" w:eastAsia="Batang" w:hAnsi="Bookman Old Style"/>
                <w:sz w:val="20"/>
                <w:szCs w:val="24"/>
              </w:rPr>
              <w:t>251.822</w:t>
            </w:r>
          </w:p>
        </w:tc>
        <w:tc>
          <w:tcPr>
            <w:tcW w:w="1412" w:type="dxa"/>
            <w:tcBorders>
              <w:bottom w:val="dotted" w:sz="4" w:space="0" w:color="auto"/>
            </w:tcBorders>
            <w:vAlign w:val="center"/>
          </w:tcPr>
          <w:p w:rsidR="00693202" w:rsidRPr="0067006F" w:rsidRDefault="00693202" w:rsidP="0067006F">
            <w:pPr>
              <w:spacing w:after="0" w:line="240" w:lineRule="auto"/>
              <w:jc w:val="right"/>
              <w:rPr>
                <w:rFonts w:ascii="Bookman Old Style" w:eastAsia="Batang" w:hAnsi="Bookman Old Style"/>
                <w:sz w:val="20"/>
                <w:szCs w:val="24"/>
              </w:rPr>
            </w:pPr>
            <w:r w:rsidRPr="0067006F">
              <w:rPr>
                <w:rFonts w:ascii="Bookman Old Style" w:eastAsia="Batang" w:hAnsi="Bookman Old Style"/>
                <w:sz w:val="20"/>
                <w:szCs w:val="24"/>
              </w:rPr>
              <w:t>277.345</w:t>
            </w:r>
          </w:p>
        </w:tc>
        <w:tc>
          <w:tcPr>
            <w:tcW w:w="1412" w:type="dxa"/>
            <w:tcBorders>
              <w:bottom w:val="dotted" w:sz="4" w:space="0" w:color="auto"/>
              <w:right w:val="single" w:sz="4" w:space="0" w:color="auto"/>
            </w:tcBorders>
            <w:vAlign w:val="center"/>
          </w:tcPr>
          <w:p w:rsidR="00693202" w:rsidRPr="0067006F" w:rsidRDefault="00693202" w:rsidP="0067006F">
            <w:pPr>
              <w:spacing w:after="0" w:line="240" w:lineRule="auto"/>
              <w:jc w:val="right"/>
              <w:rPr>
                <w:rFonts w:ascii="Bookman Old Style" w:eastAsia="Batang" w:hAnsi="Bookman Old Style"/>
                <w:sz w:val="20"/>
                <w:szCs w:val="24"/>
                <w:lang w:val="id-ID"/>
              </w:rPr>
            </w:pPr>
            <w:r w:rsidRPr="0067006F">
              <w:rPr>
                <w:rFonts w:ascii="Bookman Old Style" w:eastAsia="Batang" w:hAnsi="Bookman Old Style"/>
                <w:sz w:val="20"/>
                <w:szCs w:val="24"/>
                <w:lang w:val="id-ID"/>
              </w:rPr>
              <w:t>385.782</w:t>
            </w:r>
          </w:p>
        </w:tc>
      </w:tr>
      <w:tr w:rsidR="00693202" w:rsidRPr="00B633ED" w:rsidTr="0067006F">
        <w:trPr>
          <w:trHeight w:val="432"/>
          <w:jc w:val="center"/>
        </w:trPr>
        <w:tc>
          <w:tcPr>
            <w:tcW w:w="543" w:type="dxa"/>
            <w:tcBorders>
              <w:top w:val="dotted" w:sz="4" w:space="0" w:color="auto"/>
              <w:left w:val="double" w:sz="4" w:space="0" w:color="auto"/>
              <w:bottom w:val="dotted" w:sz="4" w:space="0" w:color="auto"/>
            </w:tcBorders>
            <w:vAlign w:val="center"/>
          </w:tcPr>
          <w:p w:rsidR="00693202" w:rsidRPr="0067006F" w:rsidRDefault="00693202" w:rsidP="0067006F">
            <w:pPr>
              <w:spacing w:after="0" w:line="240" w:lineRule="auto"/>
              <w:rPr>
                <w:rFonts w:ascii="Bookman Old Style" w:eastAsia="Batang" w:hAnsi="Bookman Old Style"/>
                <w:sz w:val="20"/>
                <w:szCs w:val="24"/>
              </w:rPr>
            </w:pPr>
            <w:r w:rsidRPr="0067006F">
              <w:rPr>
                <w:rFonts w:ascii="Bookman Old Style" w:eastAsia="Batang" w:hAnsi="Bookman Old Style"/>
                <w:sz w:val="20"/>
                <w:szCs w:val="24"/>
              </w:rPr>
              <w:t>7</w:t>
            </w:r>
          </w:p>
        </w:tc>
        <w:tc>
          <w:tcPr>
            <w:tcW w:w="1925" w:type="dxa"/>
            <w:tcBorders>
              <w:top w:val="dotted" w:sz="4" w:space="0" w:color="auto"/>
              <w:bottom w:val="dotted" w:sz="4" w:space="0" w:color="auto"/>
            </w:tcBorders>
            <w:vAlign w:val="center"/>
          </w:tcPr>
          <w:p w:rsidR="00693202" w:rsidRPr="0067006F" w:rsidRDefault="00693202" w:rsidP="0067006F">
            <w:pPr>
              <w:spacing w:after="0" w:line="240" w:lineRule="auto"/>
              <w:rPr>
                <w:rFonts w:ascii="Bookman Old Style" w:eastAsia="Batang" w:hAnsi="Bookman Old Style"/>
                <w:sz w:val="20"/>
                <w:szCs w:val="24"/>
              </w:rPr>
            </w:pPr>
            <w:r w:rsidRPr="0067006F">
              <w:rPr>
                <w:rFonts w:ascii="Bookman Old Style" w:eastAsia="Batang" w:hAnsi="Bookman Old Style"/>
                <w:sz w:val="20"/>
                <w:szCs w:val="24"/>
              </w:rPr>
              <w:t>Angkutan dan Komunikasi</w:t>
            </w:r>
          </w:p>
        </w:tc>
        <w:tc>
          <w:tcPr>
            <w:tcW w:w="1383" w:type="dxa"/>
            <w:tcBorders>
              <w:top w:val="dotted" w:sz="4" w:space="0" w:color="auto"/>
              <w:bottom w:val="dotted" w:sz="4" w:space="0" w:color="auto"/>
            </w:tcBorders>
            <w:vAlign w:val="center"/>
          </w:tcPr>
          <w:p w:rsidR="00693202" w:rsidRPr="0067006F" w:rsidRDefault="00693202" w:rsidP="0067006F">
            <w:pPr>
              <w:spacing w:after="0" w:line="240" w:lineRule="auto"/>
              <w:jc w:val="right"/>
              <w:rPr>
                <w:rFonts w:ascii="Bookman Old Style" w:eastAsia="Batang" w:hAnsi="Bookman Old Style"/>
                <w:sz w:val="20"/>
                <w:szCs w:val="24"/>
              </w:rPr>
            </w:pPr>
            <w:r w:rsidRPr="0067006F">
              <w:rPr>
                <w:rFonts w:ascii="Bookman Old Style" w:eastAsia="Batang" w:hAnsi="Bookman Old Style"/>
                <w:sz w:val="20"/>
                <w:szCs w:val="24"/>
              </w:rPr>
              <w:t>11.839</w:t>
            </w:r>
          </w:p>
        </w:tc>
        <w:tc>
          <w:tcPr>
            <w:tcW w:w="1412" w:type="dxa"/>
            <w:tcBorders>
              <w:top w:val="dotted" w:sz="4" w:space="0" w:color="auto"/>
              <w:bottom w:val="dotted" w:sz="4" w:space="0" w:color="auto"/>
            </w:tcBorders>
            <w:vAlign w:val="center"/>
          </w:tcPr>
          <w:p w:rsidR="00693202" w:rsidRPr="0067006F" w:rsidRDefault="00693202" w:rsidP="0067006F">
            <w:pPr>
              <w:spacing w:after="0" w:line="240" w:lineRule="auto"/>
              <w:jc w:val="right"/>
              <w:rPr>
                <w:rFonts w:ascii="Bookman Old Style" w:eastAsia="Batang" w:hAnsi="Bookman Old Style"/>
                <w:sz w:val="20"/>
                <w:szCs w:val="24"/>
              </w:rPr>
            </w:pPr>
            <w:r w:rsidRPr="0067006F">
              <w:rPr>
                <w:rFonts w:ascii="Bookman Old Style" w:eastAsia="Batang" w:hAnsi="Bookman Old Style"/>
                <w:sz w:val="20"/>
                <w:szCs w:val="24"/>
              </w:rPr>
              <w:t>13.125</w:t>
            </w:r>
          </w:p>
        </w:tc>
        <w:tc>
          <w:tcPr>
            <w:tcW w:w="1412" w:type="dxa"/>
            <w:tcBorders>
              <w:top w:val="dotted" w:sz="4" w:space="0" w:color="auto"/>
              <w:bottom w:val="dotted" w:sz="4" w:space="0" w:color="auto"/>
            </w:tcBorders>
            <w:vAlign w:val="center"/>
          </w:tcPr>
          <w:p w:rsidR="00693202" w:rsidRPr="0067006F" w:rsidRDefault="00693202" w:rsidP="0067006F">
            <w:pPr>
              <w:spacing w:after="0" w:line="240" w:lineRule="auto"/>
              <w:jc w:val="right"/>
              <w:rPr>
                <w:rFonts w:ascii="Bookman Old Style" w:eastAsia="Batang" w:hAnsi="Bookman Old Style"/>
                <w:sz w:val="20"/>
                <w:szCs w:val="24"/>
              </w:rPr>
            </w:pPr>
            <w:r w:rsidRPr="0067006F">
              <w:rPr>
                <w:rFonts w:ascii="Bookman Old Style" w:eastAsia="Batang" w:hAnsi="Bookman Old Style"/>
                <w:sz w:val="20"/>
                <w:szCs w:val="24"/>
              </w:rPr>
              <w:t>14.669</w:t>
            </w:r>
          </w:p>
        </w:tc>
        <w:tc>
          <w:tcPr>
            <w:tcW w:w="1412" w:type="dxa"/>
            <w:tcBorders>
              <w:top w:val="dotted" w:sz="4" w:space="0" w:color="auto"/>
              <w:bottom w:val="dotted" w:sz="4" w:space="0" w:color="auto"/>
            </w:tcBorders>
            <w:vAlign w:val="center"/>
          </w:tcPr>
          <w:p w:rsidR="00693202" w:rsidRPr="0067006F" w:rsidRDefault="00693202" w:rsidP="0067006F">
            <w:pPr>
              <w:spacing w:after="0" w:line="240" w:lineRule="auto"/>
              <w:jc w:val="right"/>
              <w:rPr>
                <w:rFonts w:ascii="Bookman Old Style" w:eastAsia="Batang" w:hAnsi="Bookman Old Style"/>
                <w:sz w:val="20"/>
                <w:szCs w:val="24"/>
              </w:rPr>
            </w:pPr>
            <w:r w:rsidRPr="0067006F">
              <w:rPr>
                <w:rFonts w:ascii="Bookman Old Style" w:eastAsia="Batang" w:hAnsi="Bookman Old Style"/>
                <w:sz w:val="20"/>
                <w:szCs w:val="24"/>
              </w:rPr>
              <w:t>16.294</w:t>
            </w:r>
          </w:p>
        </w:tc>
        <w:tc>
          <w:tcPr>
            <w:tcW w:w="1412" w:type="dxa"/>
            <w:tcBorders>
              <w:top w:val="dotted" w:sz="4" w:space="0" w:color="auto"/>
              <w:bottom w:val="dotted" w:sz="4" w:space="0" w:color="auto"/>
              <w:right w:val="single" w:sz="4" w:space="0" w:color="auto"/>
            </w:tcBorders>
            <w:vAlign w:val="center"/>
          </w:tcPr>
          <w:p w:rsidR="00693202" w:rsidRPr="0067006F" w:rsidRDefault="00693202" w:rsidP="0067006F">
            <w:pPr>
              <w:spacing w:after="0" w:line="240" w:lineRule="auto"/>
              <w:jc w:val="right"/>
              <w:rPr>
                <w:rFonts w:ascii="Bookman Old Style" w:eastAsia="Batang" w:hAnsi="Bookman Old Style"/>
                <w:sz w:val="20"/>
                <w:szCs w:val="24"/>
                <w:lang w:val="id-ID"/>
              </w:rPr>
            </w:pPr>
            <w:r w:rsidRPr="0067006F">
              <w:rPr>
                <w:rFonts w:ascii="Bookman Old Style" w:eastAsia="Batang" w:hAnsi="Bookman Old Style"/>
                <w:sz w:val="20"/>
                <w:szCs w:val="24"/>
                <w:lang w:val="id-ID"/>
              </w:rPr>
              <w:t>18.147</w:t>
            </w:r>
          </w:p>
        </w:tc>
      </w:tr>
      <w:tr w:rsidR="00693202" w:rsidRPr="00B633ED" w:rsidTr="0067006F">
        <w:trPr>
          <w:trHeight w:val="432"/>
          <w:jc w:val="center"/>
        </w:trPr>
        <w:tc>
          <w:tcPr>
            <w:tcW w:w="543" w:type="dxa"/>
            <w:tcBorders>
              <w:top w:val="dotted" w:sz="4" w:space="0" w:color="auto"/>
              <w:left w:val="double" w:sz="4" w:space="0" w:color="auto"/>
              <w:bottom w:val="dotted" w:sz="4" w:space="0" w:color="auto"/>
            </w:tcBorders>
            <w:vAlign w:val="center"/>
          </w:tcPr>
          <w:p w:rsidR="00693202" w:rsidRPr="0067006F" w:rsidRDefault="00693202" w:rsidP="0067006F">
            <w:pPr>
              <w:spacing w:after="0" w:line="240" w:lineRule="auto"/>
              <w:rPr>
                <w:rFonts w:ascii="Bookman Old Style" w:eastAsia="Batang" w:hAnsi="Bookman Old Style"/>
                <w:sz w:val="20"/>
                <w:szCs w:val="24"/>
              </w:rPr>
            </w:pPr>
            <w:r w:rsidRPr="0067006F">
              <w:rPr>
                <w:rFonts w:ascii="Bookman Old Style" w:eastAsia="Batang" w:hAnsi="Bookman Old Style"/>
                <w:sz w:val="20"/>
                <w:szCs w:val="24"/>
              </w:rPr>
              <w:t>8</w:t>
            </w:r>
          </w:p>
        </w:tc>
        <w:tc>
          <w:tcPr>
            <w:tcW w:w="1925" w:type="dxa"/>
            <w:tcBorders>
              <w:top w:val="dotted" w:sz="4" w:space="0" w:color="auto"/>
              <w:bottom w:val="dotted" w:sz="4" w:space="0" w:color="auto"/>
            </w:tcBorders>
            <w:vAlign w:val="center"/>
          </w:tcPr>
          <w:p w:rsidR="00693202" w:rsidRPr="0067006F" w:rsidRDefault="00693202" w:rsidP="0067006F">
            <w:pPr>
              <w:spacing w:after="0" w:line="240" w:lineRule="auto"/>
              <w:rPr>
                <w:rFonts w:ascii="Bookman Old Style" w:eastAsia="Batang" w:hAnsi="Bookman Old Style"/>
                <w:sz w:val="20"/>
                <w:szCs w:val="24"/>
              </w:rPr>
            </w:pPr>
            <w:r w:rsidRPr="0067006F">
              <w:rPr>
                <w:rFonts w:ascii="Bookman Old Style" w:eastAsia="Batang" w:hAnsi="Bookman Old Style"/>
                <w:sz w:val="20"/>
                <w:szCs w:val="24"/>
              </w:rPr>
              <w:t>Keuangan, Persewaan &amp; Jasa Perusahaan</w:t>
            </w:r>
          </w:p>
        </w:tc>
        <w:tc>
          <w:tcPr>
            <w:tcW w:w="1383" w:type="dxa"/>
            <w:tcBorders>
              <w:top w:val="dotted" w:sz="4" w:space="0" w:color="auto"/>
              <w:bottom w:val="dotted" w:sz="4" w:space="0" w:color="auto"/>
            </w:tcBorders>
            <w:vAlign w:val="center"/>
          </w:tcPr>
          <w:p w:rsidR="00693202" w:rsidRPr="0067006F" w:rsidRDefault="00693202" w:rsidP="0067006F">
            <w:pPr>
              <w:spacing w:after="0" w:line="240" w:lineRule="auto"/>
              <w:jc w:val="right"/>
              <w:rPr>
                <w:rFonts w:ascii="Bookman Old Style" w:eastAsia="Batang" w:hAnsi="Bookman Old Style"/>
                <w:sz w:val="20"/>
                <w:szCs w:val="24"/>
              </w:rPr>
            </w:pPr>
            <w:r w:rsidRPr="0067006F">
              <w:rPr>
                <w:rFonts w:ascii="Bookman Old Style" w:eastAsia="Batang" w:hAnsi="Bookman Old Style"/>
                <w:sz w:val="20"/>
                <w:szCs w:val="24"/>
              </w:rPr>
              <w:t>40.235</w:t>
            </w:r>
          </w:p>
        </w:tc>
        <w:tc>
          <w:tcPr>
            <w:tcW w:w="1412" w:type="dxa"/>
            <w:tcBorders>
              <w:top w:val="dotted" w:sz="4" w:space="0" w:color="auto"/>
              <w:bottom w:val="dotted" w:sz="4" w:space="0" w:color="auto"/>
            </w:tcBorders>
            <w:vAlign w:val="center"/>
          </w:tcPr>
          <w:p w:rsidR="00693202" w:rsidRPr="0067006F" w:rsidRDefault="00693202" w:rsidP="0067006F">
            <w:pPr>
              <w:spacing w:after="0" w:line="240" w:lineRule="auto"/>
              <w:jc w:val="right"/>
              <w:rPr>
                <w:rFonts w:ascii="Bookman Old Style" w:eastAsia="Batang" w:hAnsi="Bookman Old Style"/>
                <w:sz w:val="20"/>
                <w:szCs w:val="24"/>
              </w:rPr>
            </w:pPr>
            <w:r w:rsidRPr="0067006F">
              <w:rPr>
                <w:rFonts w:ascii="Bookman Old Style" w:eastAsia="Batang" w:hAnsi="Bookman Old Style"/>
                <w:sz w:val="20"/>
                <w:szCs w:val="24"/>
              </w:rPr>
              <w:t>44.821</w:t>
            </w:r>
          </w:p>
        </w:tc>
        <w:tc>
          <w:tcPr>
            <w:tcW w:w="1412" w:type="dxa"/>
            <w:tcBorders>
              <w:top w:val="dotted" w:sz="4" w:space="0" w:color="auto"/>
              <w:bottom w:val="dotted" w:sz="4" w:space="0" w:color="auto"/>
            </w:tcBorders>
            <w:vAlign w:val="center"/>
          </w:tcPr>
          <w:p w:rsidR="00693202" w:rsidRPr="0067006F" w:rsidRDefault="00693202" w:rsidP="0067006F">
            <w:pPr>
              <w:spacing w:after="0" w:line="240" w:lineRule="auto"/>
              <w:jc w:val="right"/>
              <w:rPr>
                <w:rFonts w:ascii="Bookman Old Style" w:eastAsia="Batang" w:hAnsi="Bookman Old Style"/>
                <w:sz w:val="20"/>
                <w:szCs w:val="24"/>
              </w:rPr>
            </w:pPr>
            <w:r w:rsidRPr="0067006F">
              <w:rPr>
                <w:rFonts w:ascii="Bookman Old Style" w:eastAsia="Batang" w:hAnsi="Bookman Old Style"/>
                <w:sz w:val="20"/>
                <w:szCs w:val="24"/>
              </w:rPr>
              <w:t>51.101</w:t>
            </w:r>
          </w:p>
        </w:tc>
        <w:tc>
          <w:tcPr>
            <w:tcW w:w="1412" w:type="dxa"/>
            <w:tcBorders>
              <w:top w:val="dotted" w:sz="4" w:space="0" w:color="auto"/>
              <w:bottom w:val="dotted" w:sz="4" w:space="0" w:color="auto"/>
            </w:tcBorders>
            <w:vAlign w:val="center"/>
          </w:tcPr>
          <w:p w:rsidR="00693202" w:rsidRPr="0067006F" w:rsidRDefault="00693202" w:rsidP="0067006F">
            <w:pPr>
              <w:spacing w:after="0" w:line="240" w:lineRule="auto"/>
              <w:jc w:val="right"/>
              <w:rPr>
                <w:rFonts w:ascii="Bookman Old Style" w:eastAsia="Batang" w:hAnsi="Bookman Old Style"/>
                <w:sz w:val="20"/>
                <w:szCs w:val="24"/>
              </w:rPr>
            </w:pPr>
            <w:r w:rsidRPr="0067006F">
              <w:rPr>
                <w:rFonts w:ascii="Bookman Old Style" w:eastAsia="Batang" w:hAnsi="Bookman Old Style"/>
                <w:sz w:val="20"/>
                <w:szCs w:val="24"/>
              </w:rPr>
              <w:t>58.727</w:t>
            </w:r>
          </w:p>
        </w:tc>
        <w:tc>
          <w:tcPr>
            <w:tcW w:w="1412" w:type="dxa"/>
            <w:tcBorders>
              <w:top w:val="dotted" w:sz="4" w:space="0" w:color="auto"/>
              <w:bottom w:val="dotted" w:sz="4" w:space="0" w:color="auto"/>
              <w:right w:val="single" w:sz="4" w:space="0" w:color="auto"/>
            </w:tcBorders>
            <w:vAlign w:val="center"/>
          </w:tcPr>
          <w:p w:rsidR="00693202" w:rsidRPr="0067006F" w:rsidRDefault="00693202" w:rsidP="0067006F">
            <w:pPr>
              <w:spacing w:after="0" w:line="240" w:lineRule="auto"/>
              <w:jc w:val="right"/>
              <w:rPr>
                <w:rFonts w:ascii="Bookman Old Style" w:eastAsia="Batang" w:hAnsi="Bookman Old Style"/>
                <w:sz w:val="20"/>
                <w:szCs w:val="24"/>
                <w:lang w:val="id-ID"/>
              </w:rPr>
            </w:pPr>
            <w:r w:rsidRPr="0067006F">
              <w:rPr>
                <w:rFonts w:ascii="Bookman Old Style" w:eastAsia="Batang" w:hAnsi="Bookman Old Style"/>
                <w:sz w:val="20"/>
                <w:szCs w:val="24"/>
                <w:lang w:val="id-ID"/>
              </w:rPr>
              <w:t>67.523</w:t>
            </w:r>
          </w:p>
        </w:tc>
      </w:tr>
      <w:tr w:rsidR="0067006F" w:rsidRPr="00B633ED" w:rsidTr="0067006F">
        <w:trPr>
          <w:trHeight w:val="408"/>
          <w:jc w:val="center"/>
        </w:trPr>
        <w:tc>
          <w:tcPr>
            <w:tcW w:w="543" w:type="dxa"/>
            <w:tcBorders>
              <w:top w:val="nil"/>
              <w:left w:val="double" w:sz="4" w:space="0" w:color="auto"/>
            </w:tcBorders>
            <w:shd w:val="clear" w:color="auto" w:fill="C2D69B"/>
            <w:vAlign w:val="center"/>
          </w:tcPr>
          <w:p w:rsidR="0067006F" w:rsidRPr="0067006F" w:rsidRDefault="0067006F" w:rsidP="0067006F">
            <w:pPr>
              <w:tabs>
                <w:tab w:val="left" w:pos="-2520"/>
              </w:tabs>
              <w:spacing w:after="0" w:line="240" w:lineRule="auto"/>
              <w:jc w:val="center"/>
              <w:rPr>
                <w:rFonts w:ascii="Bookman Old Style" w:eastAsia="Batang" w:hAnsi="Bookman Old Style"/>
                <w:b/>
                <w:color w:val="000000"/>
                <w:sz w:val="20"/>
                <w:szCs w:val="24"/>
              </w:rPr>
            </w:pPr>
            <w:r w:rsidRPr="0067006F">
              <w:rPr>
                <w:rFonts w:ascii="Bookman Old Style" w:eastAsia="Batang" w:hAnsi="Bookman Old Style"/>
                <w:b/>
                <w:color w:val="000000"/>
                <w:sz w:val="20"/>
                <w:szCs w:val="24"/>
              </w:rPr>
              <w:t>01</w:t>
            </w:r>
          </w:p>
        </w:tc>
        <w:tc>
          <w:tcPr>
            <w:tcW w:w="1925" w:type="dxa"/>
            <w:tcBorders>
              <w:top w:val="nil"/>
            </w:tcBorders>
            <w:shd w:val="clear" w:color="auto" w:fill="C2D69B"/>
            <w:vAlign w:val="center"/>
          </w:tcPr>
          <w:p w:rsidR="0067006F" w:rsidRPr="0067006F" w:rsidRDefault="0067006F" w:rsidP="0067006F">
            <w:pPr>
              <w:tabs>
                <w:tab w:val="left" w:pos="-2520"/>
              </w:tabs>
              <w:spacing w:after="0" w:line="240" w:lineRule="auto"/>
              <w:jc w:val="center"/>
              <w:rPr>
                <w:rFonts w:ascii="Bookman Old Style" w:eastAsia="Batang" w:hAnsi="Bookman Old Style"/>
                <w:b/>
                <w:color w:val="000000"/>
                <w:sz w:val="20"/>
                <w:szCs w:val="24"/>
              </w:rPr>
            </w:pPr>
            <w:r w:rsidRPr="0067006F">
              <w:rPr>
                <w:rFonts w:ascii="Bookman Old Style" w:eastAsia="Batang" w:hAnsi="Bookman Old Style"/>
                <w:b/>
                <w:color w:val="000000"/>
                <w:sz w:val="20"/>
                <w:szCs w:val="24"/>
              </w:rPr>
              <w:t>02</w:t>
            </w:r>
          </w:p>
        </w:tc>
        <w:tc>
          <w:tcPr>
            <w:tcW w:w="1383" w:type="dxa"/>
            <w:tcBorders>
              <w:top w:val="nil"/>
            </w:tcBorders>
            <w:shd w:val="clear" w:color="auto" w:fill="C2D69B"/>
            <w:vAlign w:val="center"/>
          </w:tcPr>
          <w:p w:rsidR="0067006F" w:rsidRPr="0067006F" w:rsidRDefault="0067006F" w:rsidP="0067006F">
            <w:pPr>
              <w:tabs>
                <w:tab w:val="left" w:pos="-2520"/>
              </w:tabs>
              <w:spacing w:after="0" w:line="240" w:lineRule="auto"/>
              <w:jc w:val="center"/>
              <w:rPr>
                <w:rFonts w:ascii="Bookman Old Style" w:eastAsia="Batang" w:hAnsi="Bookman Old Style"/>
                <w:b/>
                <w:color w:val="000000"/>
                <w:sz w:val="20"/>
                <w:szCs w:val="24"/>
              </w:rPr>
            </w:pPr>
            <w:r w:rsidRPr="0067006F">
              <w:rPr>
                <w:rFonts w:ascii="Bookman Old Style" w:eastAsia="Batang" w:hAnsi="Bookman Old Style"/>
                <w:b/>
                <w:color w:val="000000"/>
                <w:sz w:val="20"/>
                <w:szCs w:val="24"/>
              </w:rPr>
              <w:t>04</w:t>
            </w:r>
          </w:p>
        </w:tc>
        <w:tc>
          <w:tcPr>
            <w:tcW w:w="1412" w:type="dxa"/>
            <w:tcBorders>
              <w:top w:val="nil"/>
            </w:tcBorders>
            <w:shd w:val="clear" w:color="auto" w:fill="C2D69B"/>
            <w:vAlign w:val="center"/>
          </w:tcPr>
          <w:p w:rsidR="0067006F" w:rsidRPr="0067006F" w:rsidRDefault="0067006F" w:rsidP="0067006F">
            <w:pPr>
              <w:tabs>
                <w:tab w:val="left" w:pos="-2520"/>
              </w:tabs>
              <w:spacing w:after="0" w:line="240" w:lineRule="auto"/>
              <w:jc w:val="center"/>
              <w:rPr>
                <w:rFonts w:ascii="Bookman Old Style" w:eastAsia="Batang" w:hAnsi="Bookman Old Style"/>
                <w:b/>
                <w:color w:val="000000"/>
                <w:sz w:val="20"/>
                <w:szCs w:val="24"/>
              </w:rPr>
            </w:pPr>
            <w:r w:rsidRPr="0067006F">
              <w:rPr>
                <w:rFonts w:ascii="Bookman Old Style" w:eastAsia="Batang" w:hAnsi="Bookman Old Style"/>
                <w:b/>
                <w:color w:val="000000"/>
                <w:sz w:val="20"/>
                <w:szCs w:val="24"/>
              </w:rPr>
              <w:t>05</w:t>
            </w:r>
          </w:p>
        </w:tc>
        <w:tc>
          <w:tcPr>
            <w:tcW w:w="1412" w:type="dxa"/>
            <w:tcBorders>
              <w:top w:val="nil"/>
            </w:tcBorders>
            <w:shd w:val="clear" w:color="auto" w:fill="C2D69B"/>
            <w:vAlign w:val="center"/>
          </w:tcPr>
          <w:p w:rsidR="0067006F" w:rsidRPr="0067006F" w:rsidRDefault="0067006F" w:rsidP="0067006F">
            <w:pPr>
              <w:tabs>
                <w:tab w:val="left" w:pos="-2520"/>
              </w:tabs>
              <w:spacing w:after="0" w:line="240" w:lineRule="auto"/>
              <w:jc w:val="center"/>
              <w:rPr>
                <w:rFonts w:ascii="Bookman Old Style" w:eastAsia="Batang" w:hAnsi="Bookman Old Style"/>
                <w:b/>
                <w:color w:val="000000"/>
                <w:sz w:val="20"/>
                <w:szCs w:val="24"/>
              </w:rPr>
            </w:pPr>
            <w:r w:rsidRPr="0067006F">
              <w:rPr>
                <w:rFonts w:ascii="Bookman Old Style" w:eastAsia="Batang" w:hAnsi="Bookman Old Style"/>
                <w:b/>
                <w:color w:val="000000"/>
                <w:sz w:val="20"/>
                <w:szCs w:val="24"/>
              </w:rPr>
              <w:t>06</w:t>
            </w:r>
          </w:p>
        </w:tc>
        <w:tc>
          <w:tcPr>
            <w:tcW w:w="1412" w:type="dxa"/>
            <w:tcBorders>
              <w:top w:val="nil"/>
            </w:tcBorders>
            <w:shd w:val="clear" w:color="auto" w:fill="C2D69B"/>
            <w:vAlign w:val="center"/>
          </w:tcPr>
          <w:p w:rsidR="0067006F" w:rsidRPr="0067006F" w:rsidRDefault="0067006F" w:rsidP="0067006F">
            <w:pPr>
              <w:tabs>
                <w:tab w:val="left" w:pos="-2520"/>
              </w:tabs>
              <w:spacing w:after="0" w:line="240" w:lineRule="auto"/>
              <w:jc w:val="center"/>
              <w:rPr>
                <w:rFonts w:ascii="Bookman Old Style" w:eastAsia="Batang" w:hAnsi="Bookman Old Style"/>
                <w:b/>
                <w:color w:val="000000"/>
                <w:sz w:val="20"/>
                <w:szCs w:val="24"/>
              </w:rPr>
            </w:pPr>
            <w:r w:rsidRPr="0067006F">
              <w:rPr>
                <w:rFonts w:ascii="Bookman Old Style" w:eastAsia="Batang" w:hAnsi="Bookman Old Style"/>
                <w:b/>
                <w:color w:val="000000"/>
                <w:sz w:val="20"/>
                <w:szCs w:val="24"/>
              </w:rPr>
              <w:t>07</w:t>
            </w:r>
          </w:p>
        </w:tc>
        <w:tc>
          <w:tcPr>
            <w:tcW w:w="1412" w:type="dxa"/>
            <w:tcBorders>
              <w:top w:val="nil"/>
              <w:right w:val="single" w:sz="4" w:space="0" w:color="auto"/>
            </w:tcBorders>
            <w:shd w:val="clear" w:color="auto" w:fill="C2D69B"/>
            <w:vAlign w:val="center"/>
          </w:tcPr>
          <w:p w:rsidR="0067006F" w:rsidRPr="0067006F" w:rsidRDefault="0067006F" w:rsidP="0067006F">
            <w:pPr>
              <w:tabs>
                <w:tab w:val="left" w:pos="-2520"/>
              </w:tabs>
              <w:spacing w:after="0" w:line="240" w:lineRule="auto"/>
              <w:jc w:val="center"/>
              <w:rPr>
                <w:rFonts w:ascii="Bookman Old Style" w:eastAsia="Batang" w:hAnsi="Bookman Old Style"/>
                <w:b/>
                <w:color w:val="000000"/>
                <w:sz w:val="20"/>
                <w:szCs w:val="24"/>
              </w:rPr>
            </w:pPr>
            <w:r w:rsidRPr="0067006F">
              <w:rPr>
                <w:rFonts w:ascii="Bookman Old Style" w:eastAsia="Batang" w:hAnsi="Bookman Old Style"/>
                <w:b/>
                <w:color w:val="000000"/>
                <w:sz w:val="20"/>
                <w:szCs w:val="24"/>
              </w:rPr>
              <w:t>07</w:t>
            </w:r>
          </w:p>
        </w:tc>
      </w:tr>
      <w:tr w:rsidR="00693202" w:rsidRPr="00B633ED" w:rsidTr="0067006F">
        <w:trPr>
          <w:trHeight w:val="432"/>
          <w:jc w:val="center"/>
        </w:trPr>
        <w:tc>
          <w:tcPr>
            <w:tcW w:w="543" w:type="dxa"/>
            <w:tcBorders>
              <w:top w:val="dotted" w:sz="4" w:space="0" w:color="auto"/>
              <w:left w:val="double" w:sz="4" w:space="0" w:color="auto"/>
            </w:tcBorders>
            <w:vAlign w:val="center"/>
          </w:tcPr>
          <w:p w:rsidR="00693202" w:rsidRPr="0067006F" w:rsidRDefault="00693202" w:rsidP="0067006F">
            <w:pPr>
              <w:spacing w:after="0" w:line="240" w:lineRule="auto"/>
              <w:rPr>
                <w:rFonts w:ascii="Bookman Old Style" w:eastAsia="Batang" w:hAnsi="Bookman Old Style"/>
                <w:sz w:val="20"/>
                <w:szCs w:val="24"/>
              </w:rPr>
            </w:pPr>
            <w:r w:rsidRPr="0067006F">
              <w:rPr>
                <w:rFonts w:ascii="Bookman Old Style" w:eastAsia="Batang" w:hAnsi="Bookman Old Style"/>
                <w:sz w:val="20"/>
                <w:szCs w:val="24"/>
              </w:rPr>
              <w:t>9</w:t>
            </w:r>
          </w:p>
        </w:tc>
        <w:tc>
          <w:tcPr>
            <w:tcW w:w="1925" w:type="dxa"/>
            <w:tcBorders>
              <w:top w:val="dotted" w:sz="4" w:space="0" w:color="auto"/>
            </w:tcBorders>
            <w:vAlign w:val="center"/>
          </w:tcPr>
          <w:p w:rsidR="00693202" w:rsidRPr="0067006F" w:rsidRDefault="00693202" w:rsidP="0067006F">
            <w:pPr>
              <w:spacing w:after="0" w:line="240" w:lineRule="auto"/>
              <w:rPr>
                <w:rFonts w:ascii="Bookman Old Style" w:eastAsia="Batang" w:hAnsi="Bookman Old Style"/>
                <w:sz w:val="20"/>
                <w:szCs w:val="24"/>
              </w:rPr>
            </w:pPr>
            <w:r w:rsidRPr="0067006F">
              <w:rPr>
                <w:rFonts w:ascii="Bookman Old Style" w:eastAsia="Batang" w:hAnsi="Bookman Old Style"/>
                <w:sz w:val="20"/>
                <w:szCs w:val="24"/>
              </w:rPr>
              <w:t>Jasa-jasa</w:t>
            </w:r>
          </w:p>
        </w:tc>
        <w:tc>
          <w:tcPr>
            <w:tcW w:w="1383" w:type="dxa"/>
            <w:tcBorders>
              <w:top w:val="dotted" w:sz="4" w:space="0" w:color="auto"/>
            </w:tcBorders>
            <w:vAlign w:val="center"/>
          </w:tcPr>
          <w:p w:rsidR="00693202" w:rsidRPr="0067006F" w:rsidRDefault="00693202" w:rsidP="0067006F">
            <w:pPr>
              <w:spacing w:after="0" w:line="240" w:lineRule="auto"/>
              <w:jc w:val="right"/>
              <w:rPr>
                <w:rFonts w:ascii="Bookman Old Style" w:eastAsia="Batang" w:hAnsi="Bookman Old Style"/>
                <w:sz w:val="20"/>
                <w:szCs w:val="24"/>
              </w:rPr>
            </w:pPr>
            <w:r w:rsidRPr="0067006F">
              <w:rPr>
                <w:rFonts w:ascii="Bookman Old Style" w:eastAsia="Batang" w:hAnsi="Bookman Old Style"/>
                <w:sz w:val="20"/>
                <w:szCs w:val="24"/>
              </w:rPr>
              <w:t>130.412</w:t>
            </w:r>
          </w:p>
        </w:tc>
        <w:tc>
          <w:tcPr>
            <w:tcW w:w="1412" w:type="dxa"/>
            <w:tcBorders>
              <w:top w:val="dotted" w:sz="4" w:space="0" w:color="auto"/>
            </w:tcBorders>
            <w:vAlign w:val="center"/>
          </w:tcPr>
          <w:p w:rsidR="00693202" w:rsidRPr="0067006F" w:rsidRDefault="00693202" w:rsidP="0067006F">
            <w:pPr>
              <w:spacing w:after="0" w:line="240" w:lineRule="auto"/>
              <w:jc w:val="right"/>
              <w:rPr>
                <w:rFonts w:ascii="Bookman Old Style" w:eastAsia="Batang" w:hAnsi="Bookman Old Style"/>
                <w:sz w:val="20"/>
                <w:szCs w:val="24"/>
              </w:rPr>
            </w:pPr>
            <w:r w:rsidRPr="0067006F">
              <w:rPr>
                <w:rFonts w:ascii="Bookman Old Style" w:eastAsia="Batang" w:hAnsi="Bookman Old Style"/>
                <w:sz w:val="20"/>
                <w:szCs w:val="24"/>
              </w:rPr>
              <w:t>145.802</w:t>
            </w:r>
          </w:p>
        </w:tc>
        <w:tc>
          <w:tcPr>
            <w:tcW w:w="1412" w:type="dxa"/>
            <w:tcBorders>
              <w:top w:val="dotted" w:sz="4" w:space="0" w:color="auto"/>
            </w:tcBorders>
            <w:vAlign w:val="center"/>
          </w:tcPr>
          <w:p w:rsidR="00693202" w:rsidRPr="0067006F" w:rsidRDefault="00693202" w:rsidP="0067006F">
            <w:pPr>
              <w:spacing w:after="0" w:line="240" w:lineRule="auto"/>
              <w:jc w:val="right"/>
              <w:rPr>
                <w:rFonts w:ascii="Bookman Old Style" w:eastAsia="Batang" w:hAnsi="Bookman Old Style"/>
                <w:sz w:val="20"/>
                <w:szCs w:val="24"/>
              </w:rPr>
            </w:pPr>
            <w:r w:rsidRPr="0067006F">
              <w:rPr>
                <w:rFonts w:ascii="Bookman Old Style" w:eastAsia="Batang" w:hAnsi="Bookman Old Style"/>
                <w:sz w:val="20"/>
                <w:szCs w:val="24"/>
              </w:rPr>
              <w:t>160.151</w:t>
            </w:r>
          </w:p>
        </w:tc>
        <w:tc>
          <w:tcPr>
            <w:tcW w:w="1412" w:type="dxa"/>
            <w:tcBorders>
              <w:top w:val="dotted" w:sz="4" w:space="0" w:color="auto"/>
            </w:tcBorders>
            <w:vAlign w:val="center"/>
          </w:tcPr>
          <w:p w:rsidR="00693202" w:rsidRPr="0067006F" w:rsidRDefault="00693202" w:rsidP="0067006F">
            <w:pPr>
              <w:spacing w:after="0" w:line="240" w:lineRule="auto"/>
              <w:jc w:val="right"/>
              <w:rPr>
                <w:rFonts w:ascii="Bookman Old Style" w:eastAsia="Batang" w:hAnsi="Bookman Old Style"/>
                <w:sz w:val="20"/>
                <w:szCs w:val="24"/>
              </w:rPr>
            </w:pPr>
            <w:r w:rsidRPr="0067006F">
              <w:rPr>
                <w:rFonts w:ascii="Bookman Old Style" w:eastAsia="Batang" w:hAnsi="Bookman Old Style"/>
                <w:sz w:val="20"/>
                <w:szCs w:val="24"/>
              </w:rPr>
              <w:t>175.407</w:t>
            </w:r>
          </w:p>
        </w:tc>
        <w:tc>
          <w:tcPr>
            <w:tcW w:w="1412" w:type="dxa"/>
            <w:tcBorders>
              <w:top w:val="dotted" w:sz="4" w:space="0" w:color="auto"/>
              <w:right w:val="single" w:sz="4" w:space="0" w:color="auto"/>
            </w:tcBorders>
            <w:vAlign w:val="center"/>
          </w:tcPr>
          <w:p w:rsidR="00693202" w:rsidRPr="0067006F" w:rsidRDefault="00693202" w:rsidP="0067006F">
            <w:pPr>
              <w:spacing w:after="0" w:line="240" w:lineRule="auto"/>
              <w:jc w:val="right"/>
              <w:rPr>
                <w:rFonts w:ascii="Bookman Old Style" w:eastAsia="Batang" w:hAnsi="Bookman Old Style"/>
                <w:sz w:val="20"/>
                <w:szCs w:val="24"/>
                <w:lang w:val="id-ID"/>
              </w:rPr>
            </w:pPr>
            <w:r w:rsidRPr="0067006F">
              <w:rPr>
                <w:rFonts w:ascii="Bookman Old Style" w:eastAsia="Batang" w:hAnsi="Bookman Old Style"/>
                <w:sz w:val="20"/>
                <w:szCs w:val="24"/>
                <w:lang w:val="id-ID"/>
              </w:rPr>
              <w:t>211.761</w:t>
            </w:r>
          </w:p>
        </w:tc>
      </w:tr>
      <w:tr w:rsidR="00693202" w:rsidRPr="00B633ED" w:rsidTr="0067006F">
        <w:trPr>
          <w:trHeight w:val="432"/>
          <w:jc w:val="center"/>
        </w:trPr>
        <w:tc>
          <w:tcPr>
            <w:tcW w:w="2468" w:type="dxa"/>
            <w:gridSpan w:val="2"/>
            <w:tcBorders>
              <w:left w:val="double" w:sz="4" w:space="0" w:color="auto"/>
            </w:tcBorders>
            <w:shd w:val="clear" w:color="auto" w:fill="C2D69B"/>
            <w:vAlign w:val="center"/>
          </w:tcPr>
          <w:p w:rsidR="00693202" w:rsidRPr="0067006F" w:rsidRDefault="00693202" w:rsidP="0067006F">
            <w:pPr>
              <w:spacing w:after="0" w:line="240" w:lineRule="auto"/>
              <w:rPr>
                <w:rFonts w:ascii="Bookman Old Style" w:eastAsia="Batang" w:hAnsi="Bookman Old Style"/>
                <w:b/>
                <w:sz w:val="20"/>
                <w:szCs w:val="24"/>
              </w:rPr>
            </w:pPr>
            <w:r w:rsidRPr="0067006F">
              <w:rPr>
                <w:rFonts w:ascii="Bookman Old Style" w:eastAsia="Batang" w:hAnsi="Bookman Old Style"/>
                <w:b/>
                <w:sz w:val="20"/>
                <w:szCs w:val="24"/>
              </w:rPr>
              <w:t>PDRB DENGAN MIGAS</w:t>
            </w:r>
          </w:p>
        </w:tc>
        <w:tc>
          <w:tcPr>
            <w:tcW w:w="1383" w:type="dxa"/>
            <w:shd w:val="clear" w:color="auto" w:fill="C2D69B"/>
            <w:vAlign w:val="center"/>
          </w:tcPr>
          <w:p w:rsidR="00693202" w:rsidRPr="0067006F" w:rsidRDefault="00693202" w:rsidP="0067006F">
            <w:pPr>
              <w:spacing w:after="0" w:line="240" w:lineRule="auto"/>
              <w:jc w:val="right"/>
              <w:rPr>
                <w:rFonts w:ascii="Bookman Old Style" w:eastAsia="Batang" w:hAnsi="Bookman Old Style"/>
                <w:b/>
                <w:sz w:val="20"/>
                <w:szCs w:val="24"/>
                <w:lang w:val="id-ID"/>
              </w:rPr>
            </w:pPr>
            <w:r w:rsidRPr="0067006F">
              <w:rPr>
                <w:rFonts w:ascii="Bookman Old Style" w:eastAsia="Batang" w:hAnsi="Bookman Old Style"/>
                <w:b/>
                <w:sz w:val="20"/>
                <w:szCs w:val="24"/>
                <w:lang w:val="id-ID"/>
              </w:rPr>
              <w:t>2.350.004</w:t>
            </w:r>
          </w:p>
        </w:tc>
        <w:tc>
          <w:tcPr>
            <w:tcW w:w="1412" w:type="dxa"/>
            <w:shd w:val="clear" w:color="auto" w:fill="C2D69B"/>
            <w:vAlign w:val="center"/>
          </w:tcPr>
          <w:p w:rsidR="00693202" w:rsidRPr="0067006F" w:rsidRDefault="00693202" w:rsidP="0067006F">
            <w:pPr>
              <w:spacing w:after="0" w:line="240" w:lineRule="auto"/>
              <w:jc w:val="right"/>
              <w:rPr>
                <w:rFonts w:ascii="Bookman Old Style" w:eastAsia="Batang" w:hAnsi="Bookman Old Style"/>
                <w:b/>
                <w:sz w:val="20"/>
                <w:szCs w:val="24"/>
                <w:lang w:val="id-ID"/>
              </w:rPr>
            </w:pPr>
            <w:r w:rsidRPr="0067006F">
              <w:rPr>
                <w:rFonts w:ascii="Bookman Old Style" w:eastAsia="Batang" w:hAnsi="Bookman Old Style"/>
                <w:b/>
                <w:sz w:val="20"/>
                <w:szCs w:val="24"/>
                <w:lang w:val="id-ID"/>
              </w:rPr>
              <w:t>2.991.126</w:t>
            </w:r>
          </w:p>
        </w:tc>
        <w:tc>
          <w:tcPr>
            <w:tcW w:w="1412" w:type="dxa"/>
            <w:shd w:val="clear" w:color="auto" w:fill="C2D69B"/>
            <w:vAlign w:val="center"/>
          </w:tcPr>
          <w:p w:rsidR="00693202" w:rsidRPr="0067006F" w:rsidRDefault="00693202" w:rsidP="0067006F">
            <w:pPr>
              <w:tabs>
                <w:tab w:val="right" w:pos="716"/>
              </w:tabs>
              <w:spacing w:after="0" w:line="240" w:lineRule="auto"/>
              <w:jc w:val="right"/>
              <w:rPr>
                <w:rFonts w:ascii="Bookman Old Style" w:eastAsia="Batang" w:hAnsi="Bookman Old Style"/>
                <w:b/>
                <w:sz w:val="20"/>
                <w:szCs w:val="24"/>
                <w:lang w:val="id-ID"/>
              </w:rPr>
            </w:pPr>
            <w:r w:rsidRPr="0067006F">
              <w:rPr>
                <w:rFonts w:ascii="Bookman Old Style" w:eastAsia="Batang" w:hAnsi="Bookman Old Style"/>
                <w:b/>
                <w:sz w:val="20"/>
                <w:szCs w:val="24"/>
                <w:lang w:val="id-ID"/>
              </w:rPr>
              <w:t>3.329.047</w:t>
            </w:r>
          </w:p>
        </w:tc>
        <w:tc>
          <w:tcPr>
            <w:tcW w:w="1412" w:type="dxa"/>
            <w:shd w:val="clear" w:color="auto" w:fill="C2D69B"/>
            <w:vAlign w:val="center"/>
          </w:tcPr>
          <w:p w:rsidR="00693202" w:rsidRPr="0067006F" w:rsidRDefault="00693202" w:rsidP="0067006F">
            <w:pPr>
              <w:spacing w:after="0" w:line="240" w:lineRule="auto"/>
              <w:jc w:val="right"/>
              <w:rPr>
                <w:rFonts w:ascii="Bookman Old Style" w:eastAsia="Batang" w:hAnsi="Bookman Old Style"/>
                <w:b/>
                <w:sz w:val="20"/>
                <w:szCs w:val="24"/>
                <w:lang w:val="id-ID"/>
              </w:rPr>
            </w:pPr>
            <w:r w:rsidRPr="0067006F">
              <w:rPr>
                <w:rFonts w:ascii="Bookman Old Style" w:eastAsia="Batang" w:hAnsi="Bookman Old Style"/>
                <w:b/>
                <w:sz w:val="20"/>
                <w:szCs w:val="24"/>
                <w:lang w:val="id-ID"/>
              </w:rPr>
              <w:t>3.991.086</w:t>
            </w:r>
          </w:p>
        </w:tc>
        <w:tc>
          <w:tcPr>
            <w:tcW w:w="1412" w:type="dxa"/>
            <w:tcBorders>
              <w:right w:val="single" w:sz="4" w:space="0" w:color="auto"/>
            </w:tcBorders>
            <w:shd w:val="clear" w:color="auto" w:fill="C2D69B"/>
            <w:vAlign w:val="center"/>
          </w:tcPr>
          <w:p w:rsidR="00693202" w:rsidRPr="0067006F" w:rsidRDefault="00693202" w:rsidP="0067006F">
            <w:pPr>
              <w:tabs>
                <w:tab w:val="right" w:pos="716"/>
              </w:tabs>
              <w:spacing w:after="0" w:line="240" w:lineRule="auto"/>
              <w:jc w:val="right"/>
              <w:rPr>
                <w:rFonts w:ascii="Bookman Old Style" w:eastAsia="Batang" w:hAnsi="Bookman Old Style"/>
                <w:b/>
                <w:sz w:val="20"/>
                <w:szCs w:val="24"/>
                <w:lang w:val="id-ID"/>
              </w:rPr>
            </w:pPr>
            <w:r w:rsidRPr="0067006F">
              <w:rPr>
                <w:rFonts w:ascii="Bookman Old Style" w:eastAsia="Batang" w:hAnsi="Bookman Old Style"/>
                <w:b/>
                <w:sz w:val="20"/>
                <w:szCs w:val="24"/>
                <w:lang w:val="id-ID"/>
              </w:rPr>
              <w:t>4.105.405</w:t>
            </w:r>
          </w:p>
        </w:tc>
      </w:tr>
      <w:tr w:rsidR="00693202" w:rsidRPr="00B633ED" w:rsidTr="0067006F">
        <w:trPr>
          <w:trHeight w:val="432"/>
          <w:jc w:val="center"/>
        </w:trPr>
        <w:tc>
          <w:tcPr>
            <w:tcW w:w="2468" w:type="dxa"/>
            <w:gridSpan w:val="2"/>
            <w:tcBorders>
              <w:left w:val="double" w:sz="4" w:space="0" w:color="auto"/>
              <w:bottom w:val="double" w:sz="4" w:space="0" w:color="auto"/>
            </w:tcBorders>
            <w:shd w:val="clear" w:color="auto" w:fill="C2D69B"/>
            <w:vAlign w:val="center"/>
          </w:tcPr>
          <w:p w:rsidR="00693202" w:rsidRPr="0067006F" w:rsidRDefault="00693202" w:rsidP="0067006F">
            <w:pPr>
              <w:spacing w:after="0" w:line="240" w:lineRule="auto"/>
              <w:rPr>
                <w:rFonts w:ascii="Bookman Old Style" w:eastAsia="Batang" w:hAnsi="Bookman Old Style"/>
                <w:b/>
                <w:sz w:val="20"/>
                <w:szCs w:val="24"/>
              </w:rPr>
            </w:pPr>
            <w:r w:rsidRPr="0067006F">
              <w:rPr>
                <w:rFonts w:ascii="Bookman Old Style" w:eastAsia="Batang" w:hAnsi="Bookman Old Style"/>
                <w:b/>
                <w:sz w:val="20"/>
                <w:szCs w:val="24"/>
              </w:rPr>
              <w:t>PDRB TANPA MIGAS</w:t>
            </w:r>
          </w:p>
        </w:tc>
        <w:tc>
          <w:tcPr>
            <w:tcW w:w="1383" w:type="dxa"/>
            <w:tcBorders>
              <w:bottom w:val="double" w:sz="4" w:space="0" w:color="auto"/>
            </w:tcBorders>
            <w:shd w:val="clear" w:color="auto" w:fill="C2D69B"/>
            <w:vAlign w:val="center"/>
          </w:tcPr>
          <w:p w:rsidR="00693202" w:rsidRPr="0067006F" w:rsidRDefault="00693202" w:rsidP="0067006F">
            <w:pPr>
              <w:spacing w:after="0" w:line="240" w:lineRule="auto"/>
              <w:jc w:val="right"/>
              <w:rPr>
                <w:rFonts w:ascii="Bookman Old Style" w:eastAsia="Batang" w:hAnsi="Bookman Old Style"/>
                <w:b/>
                <w:sz w:val="20"/>
                <w:szCs w:val="24"/>
                <w:lang w:val="id-ID"/>
              </w:rPr>
            </w:pPr>
            <w:r w:rsidRPr="0067006F">
              <w:rPr>
                <w:rFonts w:ascii="Bookman Old Style" w:eastAsia="Batang" w:hAnsi="Bookman Old Style"/>
                <w:b/>
                <w:sz w:val="20"/>
                <w:szCs w:val="24"/>
                <w:lang w:val="id-ID"/>
              </w:rPr>
              <w:t>1.583.848</w:t>
            </w:r>
          </w:p>
        </w:tc>
        <w:tc>
          <w:tcPr>
            <w:tcW w:w="1412" w:type="dxa"/>
            <w:tcBorders>
              <w:bottom w:val="double" w:sz="4" w:space="0" w:color="auto"/>
            </w:tcBorders>
            <w:shd w:val="clear" w:color="auto" w:fill="C2D69B"/>
            <w:vAlign w:val="center"/>
          </w:tcPr>
          <w:p w:rsidR="00693202" w:rsidRPr="0067006F" w:rsidRDefault="00693202" w:rsidP="0067006F">
            <w:pPr>
              <w:spacing w:after="0" w:line="240" w:lineRule="auto"/>
              <w:jc w:val="right"/>
              <w:rPr>
                <w:rFonts w:ascii="Bookman Old Style" w:eastAsia="Batang" w:hAnsi="Bookman Old Style"/>
                <w:b/>
                <w:sz w:val="20"/>
                <w:szCs w:val="24"/>
                <w:lang w:val="id-ID"/>
              </w:rPr>
            </w:pPr>
            <w:r w:rsidRPr="0067006F">
              <w:rPr>
                <w:rFonts w:ascii="Bookman Old Style" w:eastAsia="Batang" w:hAnsi="Bookman Old Style"/>
                <w:b/>
                <w:sz w:val="20"/>
                <w:szCs w:val="24"/>
                <w:lang w:val="id-ID"/>
              </w:rPr>
              <w:t>2.044.966</w:t>
            </w:r>
          </w:p>
        </w:tc>
        <w:tc>
          <w:tcPr>
            <w:tcW w:w="1412" w:type="dxa"/>
            <w:tcBorders>
              <w:bottom w:val="double" w:sz="4" w:space="0" w:color="auto"/>
            </w:tcBorders>
            <w:shd w:val="clear" w:color="auto" w:fill="C2D69B"/>
            <w:vAlign w:val="center"/>
          </w:tcPr>
          <w:p w:rsidR="00693202" w:rsidRPr="0067006F" w:rsidRDefault="00693202" w:rsidP="0067006F">
            <w:pPr>
              <w:tabs>
                <w:tab w:val="right" w:pos="716"/>
              </w:tabs>
              <w:spacing w:after="0" w:line="240" w:lineRule="auto"/>
              <w:jc w:val="right"/>
              <w:rPr>
                <w:rFonts w:ascii="Bookman Old Style" w:eastAsia="Batang" w:hAnsi="Bookman Old Style"/>
                <w:b/>
                <w:sz w:val="20"/>
                <w:szCs w:val="24"/>
                <w:lang w:val="id-ID"/>
              </w:rPr>
            </w:pPr>
            <w:r w:rsidRPr="0067006F">
              <w:rPr>
                <w:rFonts w:ascii="Bookman Old Style" w:eastAsia="Batang" w:hAnsi="Bookman Old Style"/>
                <w:b/>
                <w:sz w:val="20"/>
                <w:szCs w:val="24"/>
                <w:lang w:val="id-ID"/>
              </w:rPr>
              <w:t>2.489.458</w:t>
            </w:r>
          </w:p>
        </w:tc>
        <w:tc>
          <w:tcPr>
            <w:tcW w:w="1412" w:type="dxa"/>
            <w:tcBorders>
              <w:bottom w:val="double" w:sz="4" w:space="0" w:color="auto"/>
            </w:tcBorders>
            <w:shd w:val="clear" w:color="auto" w:fill="C2D69B"/>
            <w:vAlign w:val="center"/>
          </w:tcPr>
          <w:p w:rsidR="00693202" w:rsidRPr="0067006F" w:rsidRDefault="00693202" w:rsidP="0067006F">
            <w:pPr>
              <w:spacing w:after="0" w:line="240" w:lineRule="auto"/>
              <w:jc w:val="right"/>
              <w:rPr>
                <w:rFonts w:ascii="Bookman Old Style" w:eastAsia="Batang" w:hAnsi="Bookman Old Style"/>
                <w:b/>
                <w:sz w:val="20"/>
                <w:szCs w:val="24"/>
                <w:lang w:val="id-ID"/>
              </w:rPr>
            </w:pPr>
            <w:r w:rsidRPr="0067006F">
              <w:rPr>
                <w:rFonts w:ascii="Bookman Old Style" w:eastAsia="Batang" w:hAnsi="Bookman Old Style"/>
                <w:b/>
                <w:sz w:val="20"/>
                <w:szCs w:val="24"/>
                <w:lang w:val="id-ID"/>
              </w:rPr>
              <w:t>3.123.770</w:t>
            </w:r>
          </w:p>
        </w:tc>
        <w:tc>
          <w:tcPr>
            <w:tcW w:w="1412" w:type="dxa"/>
            <w:tcBorders>
              <w:bottom w:val="double" w:sz="4" w:space="0" w:color="auto"/>
              <w:right w:val="single" w:sz="4" w:space="0" w:color="auto"/>
            </w:tcBorders>
            <w:shd w:val="clear" w:color="auto" w:fill="C2D69B"/>
            <w:vAlign w:val="center"/>
          </w:tcPr>
          <w:p w:rsidR="00693202" w:rsidRPr="0067006F" w:rsidRDefault="00693202" w:rsidP="0067006F">
            <w:pPr>
              <w:tabs>
                <w:tab w:val="right" w:pos="716"/>
              </w:tabs>
              <w:spacing w:after="0" w:line="240" w:lineRule="auto"/>
              <w:jc w:val="right"/>
              <w:rPr>
                <w:rFonts w:ascii="Bookman Old Style" w:eastAsia="Batang" w:hAnsi="Bookman Old Style"/>
                <w:b/>
                <w:sz w:val="20"/>
                <w:szCs w:val="24"/>
                <w:lang w:val="id-ID"/>
              </w:rPr>
            </w:pPr>
            <w:r w:rsidRPr="0067006F">
              <w:rPr>
                <w:rFonts w:ascii="Bookman Old Style" w:eastAsia="Batang" w:hAnsi="Bookman Old Style"/>
                <w:b/>
                <w:sz w:val="20"/>
                <w:szCs w:val="24"/>
                <w:lang w:val="id-ID"/>
              </w:rPr>
              <w:t>3.195.978</w:t>
            </w:r>
          </w:p>
        </w:tc>
      </w:tr>
    </w:tbl>
    <w:p w:rsidR="00F11E47" w:rsidRPr="0067006F" w:rsidRDefault="00FC2C8C" w:rsidP="00FC2C8C">
      <w:pPr>
        <w:spacing w:after="0" w:line="240" w:lineRule="auto"/>
        <w:rPr>
          <w:rFonts w:ascii="Bookman Old Style" w:eastAsia="Batang" w:hAnsi="Bookman Old Style"/>
          <w:szCs w:val="24"/>
          <w:lang w:val="id-ID"/>
        </w:rPr>
      </w:pPr>
      <w:r w:rsidRPr="0067006F">
        <w:rPr>
          <w:rFonts w:ascii="Bookman Old Style" w:eastAsia="Batang" w:hAnsi="Bookman Old Style"/>
          <w:szCs w:val="24"/>
        </w:rPr>
        <w:t>Sumber</w:t>
      </w:r>
      <w:r w:rsidR="00F11E47" w:rsidRPr="0067006F">
        <w:rPr>
          <w:rFonts w:ascii="Bookman Old Style" w:eastAsia="Batang" w:hAnsi="Bookman Old Style"/>
          <w:szCs w:val="24"/>
        </w:rPr>
        <w:t xml:space="preserve">: </w:t>
      </w:r>
      <w:r w:rsidR="00693202" w:rsidRPr="0067006F">
        <w:rPr>
          <w:rFonts w:ascii="Bookman Old Style" w:eastAsia="Batang" w:hAnsi="Bookman Old Style"/>
          <w:szCs w:val="24"/>
          <w:lang w:val="id-ID"/>
        </w:rPr>
        <w:t xml:space="preserve">Indikator Pertumbuhan Ekonomi </w:t>
      </w:r>
      <w:r w:rsidR="00F11E47" w:rsidRPr="0067006F">
        <w:rPr>
          <w:rFonts w:ascii="Bookman Old Style" w:eastAsia="Batang" w:hAnsi="Bookman Old Style"/>
          <w:szCs w:val="24"/>
        </w:rPr>
        <w:t xml:space="preserve">Kabupaten Morowali </w:t>
      </w:r>
      <w:r w:rsidR="00693202" w:rsidRPr="0067006F">
        <w:rPr>
          <w:rFonts w:ascii="Bookman Old Style" w:eastAsia="Batang" w:hAnsi="Bookman Old Style"/>
          <w:szCs w:val="24"/>
        </w:rPr>
        <w:t>Utara 201</w:t>
      </w:r>
      <w:r w:rsidR="00693202" w:rsidRPr="0067006F">
        <w:rPr>
          <w:rFonts w:ascii="Bookman Old Style" w:eastAsia="Batang" w:hAnsi="Bookman Old Style"/>
          <w:szCs w:val="24"/>
          <w:lang w:val="id-ID"/>
        </w:rPr>
        <w:t>4</w:t>
      </w:r>
    </w:p>
    <w:p w:rsidR="00BE1A98" w:rsidRPr="00FC2C8C" w:rsidRDefault="00BE1A98" w:rsidP="00BE1A98">
      <w:pPr>
        <w:numPr>
          <w:ilvl w:val="0"/>
          <w:numId w:val="33"/>
        </w:numPr>
        <w:autoSpaceDE w:val="0"/>
        <w:autoSpaceDN w:val="0"/>
        <w:adjustRightInd w:val="0"/>
        <w:spacing w:after="0" w:line="360" w:lineRule="auto"/>
        <w:ind w:left="426" w:hanging="426"/>
        <w:jc w:val="both"/>
        <w:rPr>
          <w:rFonts w:ascii="Bookman Old Style" w:hAnsi="Bookman Old Style"/>
          <w:sz w:val="24"/>
          <w:szCs w:val="24"/>
        </w:rPr>
      </w:pPr>
      <w:r w:rsidRPr="00FC2C8C">
        <w:rPr>
          <w:rFonts w:ascii="Bookman Old Style" w:hAnsi="Bookman Old Style"/>
          <w:b/>
          <w:sz w:val="24"/>
          <w:szCs w:val="24"/>
        </w:rPr>
        <w:lastRenderedPageBreak/>
        <w:t>PDRB Perkapita</w:t>
      </w:r>
    </w:p>
    <w:p w:rsidR="0023126E" w:rsidRPr="00FC2C8C" w:rsidRDefault="00BE1A98" w:rsidP="0023126E">
      <w:pPr>
        <w:autoSpaceDE w:val="0"/>
        <w:autoSpaceDN w:val="0"/>
        <w:adjustRightInd w:val="0"/>
        <w:spacing w:after="0" w:line="360" w:lineRule="auto"/>
        <w:ind w:left="426" w:firstLine="696"/>
        <w:jc w:val="both"/>
        <w:rPr>
          <w:rFonts w:ascii="Bookman Old Style" w:hAnsi="Bookman Old Style"/>
          <w:sz w:val="24"/>
          <w:szCs w:val="24"/>
        </w:rPr>
      </w:pPr>
      <w:r w:rsidRPr="00FC2C8C">
        <w:rPr>
          <w:rFonts w:ascii="Bookman Old Style" w:hAnsi="Bookman Old Style"/>
          <w:sz w:val="24"/>
          <w:szCs w:val="24"/>
        </w:rPr>
        <w:t xml:space="preserve">PDRB </w:t>
      </w:r>
      <w:r w:rsidR="00E07C36" w:rsidRPr="00FC2C8C">
        <w:rPr>
          <w:rFonts w:ascii="Bookman Old Style" w:hAnsi="Bookman Old Style"/>
          <w:sz w:val="24"/>
          <w:szCs w:val="24"/>
        </w:rPr>
        <w:t>P</w:t>
      </w:r>
      <w:r w:rsidRPr="00FC2C8C">
        <w:rPr>
          <w:rFonts w:ascii="Bookman Old Style" w:hAnsi="Bookman Old Style"/>
          <w:sz w:val="24"/>
          <w:szCs w:val="24"/>
        </w:rPr>
        <w:t xml:space="preserve">er </w:t>
      </w:r>
      <w:r w:rsidR="00E07C36" w:rsidRPr="00FC2C8C">
        <w:rPr>
          <w:rFonts w:ascii="Bookman Old Style" w:hAnsi="Bookman Old Style"/>
          <w:sz w:val="24"/>
          <w:szCs w:val="24"/>
        </w:rPr>
        <w:t>K</w:t>
      </w:r>
      <w:r w:rsidRPr="00FC2C8C">
        <w:rPr>
          <w:rFonts w:ascii="Bookman Old Style" w:hAnsi="Bookman Old Style"/>
          <w:sz w:val="24"/>
          <w:szCs w:val="24"/>
        </w:rPr>
        <w:t>apita merupaka</w:t>
      </w:r>
      <w:r w:rsidR="006812B5" w:rsidRPr="00FC2C8C">
        <w:rPr>
          <w:rFonts w:ascii="Bookman Old Style" w:hAnsi="Bookman Old Style"/>
          <w:sz w:val="24"/>
          <w:szCs w:val="24"/>
        </w:rPr>
        <w:t>n gambaran nilai tambah yang bi</w:t>
      </w:r>
      <w:r w:rsidRPr="00FC2C8C">
        <w:rPr>
          <w:rFonts w:ascii="Bookman Old Style" w:hAnsi="Bookman Old Style"/>
          <w:sz w:val="24"/>
          <w:szCs w:val="24"/>
        </w:rPr>
        <w:t>s</w:t>
      </w:r>
      <w:r w:rsidR="006812B5" w:rsidRPr="00FC2C8C">
        <w:rPr>
          <w:rFonts w:ascii="Bookman Old Style" w:hAnsi="Bookman Old Style"/>
          <w:sz w:val="24"/>
          <w:szCs w:val="24"/>
        </w:rPr>
        <w:t>a</w:t>
      </w:r>
      <w:r w:rsidRPr="00FC2C8C">
        <w:rPr>
          <w:rFonts w:ascii="Bookman Old Style" w:hAnsi="Bookman Old Style"/>
          <w:sz w:val="24"/>
          <w:szCs w:val="24"/>
        </w:rPr>
        <w:t xml:space="preserve"> diciptakan oleh masing-masing penduduk akibat adanya aktivitas produksi. Angka PDRB per kapita dapat dijadikan sebagai salah satu indikator kesejahteraan rakyat, </w:t>
      </w:r>
      <w:r w:rsidR="00E07C36" w:rsidRPr="00FC2C8C">
        <w:rPr>
          <w:rFonts w:ascii="Bookman Old Style" w:hAnsi="Bookman Old Style"/>
          <w:sz w:val="24"/>
          <w:szCs w:val="24"/>
        </w:rPr>
        <w:t xml:space="preserve">meski </w:t>
      </w:r>
      <w:r w:rsidRPr="00FC2C8C">
        <w:rPr>
          <w:rFonts w:ascii="Bookman Old Style" w:hAnsi="Bookman Old Style"/>
          <w:sz w:val="24"/>
          <w:szCs w:val="24"/>
        </w:rPr>
        <w:t xml:space="preserve">tidak dapat langsung menggambarkan kesejahteraan/kemakmuran suatu kelompok masyarakat atau penduduk. </w:t>
      </w:r>
    </w:p>
    <w:p w:rsidR="00BE1A98" w:rsidRPr="00FC2C8C" w:rsidRDefault="00BE1A98" w:rsidP="0023126E">
      <w:pPr>
        <w:autoSpaceDE w:val="0"/>
        <w:autoSpaceDN w:val="0"/>
        <w:adjustRightInd w:val="0"/>
        <w:spacing w:after="0" w:line="360" w:lineRule="auto"/>
        <w:ind w:left="426" w:firstLine="696"/>
        <w:jc w:val="both"/>
        <w:rPr>
          <w:rFonts w:ascii="Bookman Old Style" w:hAnsi="Bookman Old Style"/>
          <w:sz w:val="24"/>
          <w:szCs w:val="24"/>
        </w:rPr>
      </w:pPr>
      <w:r w:rsidRPr="00FC2C8C">
        <w:rPr>
          <w:rFonts w:ascii="Bookman Old Style" w:hAnsi="Bookman Old Style"/>
          <w:sz w:val="24"/>
          <w:szCs w:val="24"/>
        </w:rPr>
        <w:t>Akibat naiknya aktivitas ekonomi riil yang ditunjukkan oleh pertumbuhan ekonomi berpengaruh terhadap PDRB per kapita. Pada</w:t>
      </w:r>
      <w:r w:rsidR="00693202">
        <w:rPr>
          <w:rFonts w:ascii="Bookman Old Style" w:hAnsi="Bookman Old Style"/>
          <w:sz w:val="24"/>
          <w:szCs w:val="24"/>
        </w:rPr>
        <w:t xml:space="preserve"> tahun 201</w:t>
      </w:r>
      <w:r w:rsidR="00693202">
        <w:rPr>
          <w:rFonts w:ascii="Bookman Old Style" w:hAnsi="Bookman Old Style"/>
          <w:sz w:val="24"/>
          <w:szCs w:val="24"/>
          <w:lang w:val="id-ID"/>
        </w:rPr>
        <w:t>4</w:t>
      </w:r>
      <w:r w:rsidRPr="00FC2C8C">
        <w:rPr>
          <w:rFonts w:ascii="Bookman Old Style" w:hAnsi="Bookman Old Style"/>
          <w:sz w:val="24"/>
          <w:szCs w:val="24"/>
        </w:rPr>
        <w:t xml:space="preserve"> perkembangan PDR</w:t>
      </w:r>
      <w:r w:rsidR="006812B5" w:rsidRPr="00FC2C8C">
        <w:rPr>
          <w:rFonts w:ascii="Bookman Old Style" w:hAnsi="Bookman Old Style"/>
          <w:sz w:val="24"/>
          <w:szCs w:val="24"/>
        </w:rPr>
        <w:t>B per kapita Morowali</w:t>
      </w:r>
      <w:r w:rsidR="00F466F0" w:rsidRPr="00FC2C8C">
        <w:rPr>
          <w:rFonts w:ascii="Bookman Old Style" w:hAnsi="Bookman Old Style"/>
          <w:sz w:val="24"/>
          <w:szCs w:val="24"/>
        </w:rPr>
        <w:t xml:space="preserve"> Utara </w:t>
      </w:r>
      <w:r w:rsidR="00037F96">
        <w:rPr>
          <w:rFonts w:ascii="Bookman Old Style" w:hAnsi="Bookman Old Style"/>
          <w:sz w:val="24"/>
          <w:szCs w:val="24"/>
        </w:rPr>
        <w:t xml:space="preserve"> sebesar </w:t>
      </w:r>
      <w:r w:rsidR="00037F96">
        <w:rPr>
          <w:rFonts w:ascii="Bookman Old Style" w:hAnsi="Bookman Old Style"/>
          <w:sz w:val="24"/>
          <w:szCs w:val="24"/>
          <w:lang w:val="id-ID"/>
        </w:rPr>
        <w:t>0,53</w:t>
      </w:r>
      <w:r w:rsidRPr="00FC2C8C">
        <w:rPr>
          <w:rFonts w:ascii="Bookman Old Style" w:hAnsi="Bookman Old Style"/>
          <w:sz w:val="24"/>
          <w:szCs w:val="24"/>
        </w:rPr>
        <w:t xml:space="preserve"> persen dengan perkemban</w:t>
      </w:r>
      <w:r w:rsidR="006812B5" w:rsidRPr="00FC2C8C">
        <w:rPr>
          <w:rFonts w:ascii="Bookman Old Style" w:hAnsi="Bookman Old Style"/>
          <w:sz w:val="24"/>
          <w:szCs w:val="24"/>
        </w:rPr>
        <w:t>gan jumlah penduduk sebesar 3,37</w:t>
      </w:r>
      <w:r w:rsidRPr="00FC2C8C">
        <w:rPr>
          <w:rFonts w:ascii="Bookman Old Style" w:hAnsi="Bookman Old Style"/>
          <w:sz w:val="24"/>
          <w:szCs w:val="24"/>
        </w:rPr>
        <w:t xml:space="preserve"> persen.</w:t>
      </w:r>
    </w:p>
    <w:p w:rsidR="00F702EA" w:rsidRPr="00D9591F" w:rsidRDefault="00F702EA" w:rsidP="00BE1A98">
      <w:pPr>
        <w:autoSpaceDE w:val="0"/>
        <w:autoSpaceDN w:val="0"/>
        <w:adjustRightInd w:val="0"/>
        <w:spacing w:after="0"/>
        <w:ind w:left="284"/>
        <w:jc w:val="center"/>
        <w:rPr>
          <w:rFonts w:ascii="Bookman Old Style" w:hAnsi="Bookman Old Style"/>
          <w:b/>
          <w:bCs/>
          <w:sz w:val="2"/>
          <w:szCs w:val="24"/>
          <w:lang w:val="id-ID"/>
        </w:rPr>
      </w:pPr>
    </w:p>
    <w:p w:rsidR="00BE1A98" w:rsidRPr="00FC2C8C" w:rsidRDefault="00BE1A98" w:rsidP="00BE1A98">
      <w:pPr>
        <w:autoSpaceDE w:val="0"/>
        <w:autoSpaceDN w:val="0"/>
        <w:adjustRightInd w:val="0"/>
        <w:spacing w:after="0"/>
        <w:ind w:left="284"/>
        <w:jc w:val="center"/>
        <w:rPr>
          <w:rFonts w:ascii="Bookman Old Style" w:hAnsi="Bookman Old Style"/>
          <w:b/>
          <w:bCs/>
          <w:sz w:val="24"/>
          <w:szCs w:val="24"/>
        </w:rPr>
      </w:pPr>
      <w:r w:rsidRPr="00FC2C8C">
        <w:rPr>
          <w:rFonts w:ascii="Bookman Old Style" w:hAnsi="Bookman Old Style"/>
          <w:b/>
          <w:bCs/>
          <w:sz w:val="24"/>
          <w:szCs w:val="24"/>
        </w:rPr>
        <w:t>Tabel</w:t>
      </w:r>
      <w:r w:rsidR="005E2EC6" w:rsidRPr="00FC2C8C">
        <w:rPr>
          <w:rFonts w:ascii="Bookman Old Style" w:hAnsi="Bookman Old Style"/>
          <w:b/>
          <w:bCs/>
          <w:sz w:val="24"/>
          <w:szCs w:val="24"/>
        </w:rPr>
        <w:t xml:space="preserve"> </w:t>
      </w:r>
      <w:r w:rsidRPr="00FC2C8C">
        <w:rPr>
          <w:rFonts w:ascii="Bookman Old Style" w:hAnsi="Bookman Old Style"/>
          <w:b/>
          <w:bCs/>
          <w:sz w:val="24"/>
          <w:szCs w:val="24"/>
        </w:rPr>
        <w:t>2</w:t>
      </w:r>
      <w:r w:rsidR="000B16EF" w:rsidRPr="00FC2C8C">
        <w:rPr>
          <w:rFonts w:ascii="Bookman Old Style" w:hAnsi="Bookman Old Style"/>
          <w:b/>
          <w:bCs/>
          <w:sz w:val="24"/>
          <w:szCs w:val="24"/>
        </w:rPr>
        <w:t>.8</w:t>
      </w:r>
    </w:p>
    <w:p w:rsidR="00BE1A98" w:rsidRPr="00FC2C8C" w:rsidRDefault="00BE1A98" w:rsidP="00BE1A98">
      <w:pPr>
        <w:autoSpaceDE w:val="0"/>
        <w:autoSpaceDN w:val="0"/>
        <w:adjustRightInd w:val="0"/>
        <w:spacing w:after="0"/>
        <w:ind w:left="284"/>
        <w:jc w:val="center"/>
        <w:rPr>
          <w:rFonts w:ascii="Bookman Old Style" w:hAnsi="Bookman Old Style"/>
          <w:b/>
          <w:bCs/>
          <w:sz w:val="24"/>
          <w:szCs w:val="24"/>
        </w:rPr>
      </w:pPr>
      <w:r w:rsidRPr="00FC2C8C">
        <w:rPr>
          <w:rFonts w:ascii="Bookman Old Style" w:hAnsi="Bookman Old Style"/>
          <w:b/>
          <w:bCs/>
          <w:sz w:val="24"/>
          <w:szCs w:val="24"/>
        </w:rPr>
        <w:t>PDRB Per kapita dan Perkembangan PDRB Per kapita</w:t>
      </w:r>
    </w:p>
    <w:p w:rsidR="00BE1A98" w:rsidRPr="005E199A" w:rsidRDefault="006812B5" w:rsidP="00BE1A98">
      <w:pPr>
        <w:spacing w:after="0"/>
        <w:ind w:left="284"/>
        <w:jc w:val="center"/>
        <w:outlineLvl w:val="0"/>
        <w:rPr>
          <w:rFonts w:ascii="Bookman Old Style" w:hAnsi="Bookman Old Style"/>
          <w:sz w:val="24"/>
          <w:szCs w:val="24"/>
          <w:lang w:val="id-ID"/>
        </w:rPr>
      </w:pPr>
      <w:r w:rsidRPr="00FC2C8C">
        <w:rPr>
          <w:rFonts w:ascii="Bookman Old Style" w:hAnsi="Bookman Old Style"/>
          <w:b/>
          <w:bCs/>
          <w:sz w:val="24"/>
          <w:szCs w:val="24"/>
        </w:rPr>
        <w:t xml:space="preserve">Kabupaten Morowali </w:t>
      </w:r>
      <w:r w:rsidR="005E199A">
        <w:rPr>
          <w:rFonts w:ascii="Bookman Old Style" w:hAnsi="Bookman Old Style"/>
          <w:b/>
          <w:bCs/>
          <w:sz w:val="24"/>
          <w:szCs w:val="24"/>
          <w:lang w:val="id-ID"/>
        </w:rPr>
        <w:t xml:space="preserve">Utara </w:t>
      </w:r>
      <w:r w:rsidRPr="00FC2C8C">
        <w:rPr>
          <w:rFonts w:ascii="Bookman Old Style" w:hAnsi="Bookman Old Style"/>
          <w:b/>
          <w:bCs/>
          <w:sz w:val="24"/>
          <w:szCs w:val="24"/>
        </w:rPr>
        <w:t>Tahun 20</w:t>
      </w:r>
      <w:r w:rsidR="005E199A">
        <w:rPr>
          <w:rFonts w:ascii="Bookman Old Style" w:hAnsi="Bookman Old Style"/>
          <w:b/>
          <w:bCs/>
          <w:sz w:val="24"/>
          <w:szCs w:val="24"/>
          <w:lang w:val="id-ID"/>
        </w:rPr>
        <w:t>1</w:t>
      </w:r>
      <w:r w:rsidR="005E199A">
        <w:rPr>
          <w:rFonts w:ascii="Bookman Old Style" w:hAnsi="Bookman Old Style"/>
          <w:b/>
          <w:bCs/>
          <w:sz w:val="24"/>
          <w:szCs w:val="24"/>
        </w:rPr>
        <w:t>0</w:t>
      </w:r>
      <w:r w:rsidR="00BE1A98" w:rsidRPr="00FC2C8C">
        <w:rPr>
          <w:rFonts w:ascii="Bookman Old Style" w:hAnsi="Bookman Old Style"/>
          <w:b/>
          <w:bCs/>
          <w:sz w:val="24"/>
          <w:szCs w:val="24"/>
        </w:rPr>
        <w:t>-201</w:t>
      </w:r>
      <w:r w:rsidR="005E199A">
        <w:rPr>
          <w:rFonts w:ascii="Bookman Old Style" w:hAnsi="Bookman Old Style"/>
          <w:b/>
          <w:bCs/>
          <w:sz w:val="24"/>
          <w:szCs w:val="24"/>
          <w:lang w:val="id-ID"/>
        </w:rPr>
        <w:t>4</w:t>
      </w:r>
    </w:p>
    <w:tbl>
      <w:tblPr>
        <w:tblW w:w="9018" w:type="dxa"/>
        <w:tblInd w:w="558" w:type="dxa"/>
        <w:tblLook w:val="04A0"/>
      </w:tblPr>
      <w:tblGrid>
        <w:gridCol w:w="1615"/>
        <w:gridCol w:w="259"/>
        <w:gridCol w:w="1232"/>
        <w:gridCol w:w="1478"/>
        <w:gridCol w:w="1478"/>
        <w:gridCol w:w="1478"/>
        <w:gridCol w:w="1478"/>
      </w:tblGrid>
      <w:tr w:rsidR="00BE1A98" w:rsidRPr="00037F96" w:rsidTr="00037F96">
        <w:trPr>
          <w:trHeight w:val="488"/>
        </w:trPr>
        <w:tc>
          <w:tcPr>
            <w:tcW w:w="3106" w:type="dxa"/>
            <w:gridSpan w:val="3"/>
            <w:tcBorders>
              <w:top w:val="single" w:sz="4" w:space="0" w:color="auto"/>
              <w:left w:val="nil"/>
              <w:bottom w:val="single" w:sz="4" w:space="0" w:color="auto"/>
              <w:right w:val="nil"/>
            </w:tcBorders>
            <w:shd w:val="clear" w:color="000000" w:fill="B8CCE4"/>
            <w:noWrap/>
            <w:vAlign w:val="center"/>
            <w:hideMark/>
          </w:tcPr>
          <w:p w:rsidR="00BE1A98" w:rsidRPr="00037F96" w:rsidRDefault="00BE1A98" w:rsidP="00D9591F">
            <w:pPr>
              <w:spacing w:after="0" w:line="240" w:lineRule="auto"/>
              <w:rPr>
                <w:rFonts w:ascii="Bookman Old Style" w:eastAsia="Times New Roman" w:hAnsi="Bookman Old Style"/>
                <w:b/>
                <w:bCs/>
                <w:color w:val="000000"/>
              </w:rPr>
            </w:pPr>
            <w:r w:rsidRPr="00037F96">
              <w:rPr>
                <w:rFonts w:ascii="Bookman Old Style" w:eastAsia="Times New Roman" w:hAnsi="Bookman Old Style"/>
                <w:b/>
                <w:bCs/>
                <w:color w:val="000000"/>
              </w:rPr>
              <w:t>PDRB Perkapita (Rupiah)</w:t>
            </w:r>
          </w:p>
        </w:tc>
        <w:tc>
          <w:tcPr>
            <w:tcW w:w="1478" w:type="dxa"/>
            <w:tcBorders>
              <w:top w:val="single" w:sz="4" w:space="0" w:color="auto"/>
              <w:left w:val="nil"/>
              <w:bottom w:val="single" w:sz="4" w:space="0" w:color="auto"/>
              <w:right w:val="nil"/>
            </w:tcBorders>
            <w:shd w:val="clear" w:color="000000" w:fill="B8CCE4"/>
            <w:noWrap/>
            <w:vAlign w:val="bottom"/>
            <w:hideMark/>
          </w:tcPr>
          <w:p w:rsidR="00BE1A98" w:rsidRPr="00037F96" w:rsidRDefault="00BE1A98" w:rsidP="00D9591F">
            <w:pPr>
              <w:spacing w:after="0" w:line="240" w:lineRule="auto"/>
              <w:rPr>
                <w:rFonts w:ascii="Bookman Old Style" w:eastAsia="Times New Roman" w:hAnsi="Bookman Old Style"/>
                <w:color w:val="000000"/>
              </w:rPr>
            </w:pPr>
            <w:r w:rsidRPr="00037F96">
              <w:rPr>
                <w:rFonts w:ascii="Bookman Old Style" w:eastAsia="Times New Roman" w:hAnsi="Bookman Old Style"/>
                <w:color w:val="000000"/>
              </w:rPr>
              <w:t> </w:t>
            </w:r>
          </w:p>
        </w:tc>
        <w:tc>
          <w:tcPr>
            <w:tcW w:w="1478" w:type="dxa"/>
            <w:tcBorders>
              <w:top w:val="single" w:sz="4" w:space="0" w:color="auto"/>
              <w:left w:val="nil"/>
              <w:bottom w:val="single" w:sz="4" w:space="0" w:color="auto"/>
              <w:right w:val="nil"/>
            </w:tcBorders>
            <w:shd w:val="clear" w:color="000000" w:fill="B8CCE4"/>
            <w:noWrap/>
            <w:vAlign w:val="bottom"/>
            <w:hideMark/>
          </w:tcPr>
          <w:p w:rsidR="00BE1A98" w:rsidRPr="00037F96" w:rsidRDefault="00BE1A98" w:rsidP="00D9591F">
            <w:pPr>
              <w:spacing w:after="0" w:line="240" w:lineRule="auto"/>
              <w:rPr>
                <w:rFonts w:ascii="Bookman Old Style" w:eastAsia="Times New Roman" w:hAnsi="Bookman Old Style"/>
                <w:color w:val="000000"/>
              </w:rPr>
            </w:pPr>
            <w:r w:rsidRPr="00037F96">
              <w:rPr>
                <w:rFonts w:ascii="Bookman Old Style" w:eastAsia="Times New Roman" w:hAnsi="Bookman Old Style"/>
                <w:color w:val="000000"/>
              </w:rPr>
              <w:t> </w:t>
            </w:r>
          </w:p>
        </w:tc>
        <w:tc>
          <w:tcPr>
            <w:tcW w:w="1478" w:type="dxa"/>
            <w:tcBorders>
              <w:top w:val="single" w:sz="4" w:space="0" w:color="auto"/>
              <w:left w:val="nil"/>
              <w:bottom w:val="single" w:sz="4" w:space="0" w:color="auto"/>
              <w:right w:val="nil"/>
            </w:tcBorders>
            <w:shd w:val="clear" w:color="000000" w:fill="B8CCE4"/>
            <w:noWrap/>
            <w:vAlign w:val="bottom"/>
            <w:hideMark/>
          </w:tcPr>
          <w:p w:rsidR="00BE1A98" w:rsidRPr="00037F96" w:rsidRDefault="00BE1A98" w:rsidP="00D9591F">
            <w:pPr>
              <w:spacing w:after="0" w:line="240" w:lineRule="auto"/>
              <w:rPr>
                <w:rFonts w:ascii="Bookman Old Style" w:eastAsia="Times New Roman" w:hAnsi="Bookman Old Style"/>
                <w:color w:val="000000"/>
              </w:rPr>
            </w:pPr>
            <w:r w:rsidRPr="00037F96">
              <w:rPr>
                <w:rFonts w:ascii="Bookman Old Style" w:eastAsia="Times New Roman" w:hAnsi="Bookman Old Style"/>
                <w:color w:val="000000"/>
              </w:rPr>
              <w:t> </w:t>
            </w:r>
          </w:p>
        </w:tc>
        <w:tc>
          <w:tcPr>
            <w:tcW w:w="1478" w:type="dxa"/>
            <w:tcBorders>
              <w:top w:val="single" w:sz="4" w:space="0" w:color="auto"/>
              <w:left w:val="nil"/>
              <w:bottom w:val="single" w:sz="4" w:space="0" w:color="auto"/>
              <w:right w:val="nil"/>
            </w:tcBorders>
            <w:shd w:val="clear" w:color="000000" w:fill="B8CCE4"/>
            <w:noWrap/>
            <w:vAlign w:val="bottom"/>
            <w:hideMark/>
          </w:tcPr>
          <w:p w:rsidR="00BE1A98" w:rsidRPr="00037F96" w:rsidRDefault="00BE1A98" w:rsidP="00D9591F">
            <w:pPr>
              <w:spacing w:after="0" w:line="240" w:lineRule="auto"/>
              <w:rPr>
                <w:rFonts w:ascii="Bookman Old Style" w:eastAsia="Times New Roman" w:hAnsi="Bookman Old Style"/>
                <w:color w:val="000000"/>
              </w:rPr>
            </w:pPr>
            <w:r w:rsidRPr="00037F96">
              <w:rPr>
                <w:rFonts w:ascii="Bookman Old Style" w:eastAsia="Times New Roman" w:hAnsi="Bookman Old Style"/>
                <w:color w:val="000000"/>
              </w:rPr>
              <w:t> </w:t>
            </w:r>
          </w:p>
        </w:tc>
      </w:tr>
      <w:tr w:rsidR="00BE1A98" w:rsidRPr="00037F96" w:rsidTr="00037F96">
        <w:trPr>
          <w:trHeight w:val="293"/>
        </w:trPr>
        <w:tc>
          <w:tcPr>
            <w:tcW w:w="1615" w:type="dxa"/>
            <w:tcBorders>
              <w:top w:val="nil"/>
              <w:left w:val="nil"/>
              <w:bottom w:val="nil"/>
              <w:right w:val="nil"/>
            </w:tcBorders>
            <w:shd w:val="clear" w:color="auto" w:fill="auto"/>
            <w:noWrap/>
            <w:vAlign w:val="bottom"/>
            <w:hideMark/>
          </w:tcPr>
          <w:p w:rsidR="00BE1A98" w:rsidRPr="00037F96" w:rsidRDefault="00BE1A98" w:rsidP="00D9591F">
            <w:pPr>
              <w:spacing w:after="0" w:line="240" w:lineRule="auto"/>
              <w:rPr>
                <w:rFonts w:ascii="Bookman Old Style" w:eastAsia="Times New Roman" w:hAnsi="Bookman Old Style"/>
                <w:color w:val="000000"/>
              </w:rPr>
            </w:pPr>
          </w:p>
        </w:tc>
        <w:tc>
          <w:tcPr>
            <w:tcW w:w="1491" w:type="dxa"/>
            <w:gridSpan w:val="2"/>
            <w:tcBorders>
              <w:top w:val="nil"/>
              <w:left w:val="nil"/>
              <w:bottom w:val="nil"/>
              <w:right w:val="nil"/>
            </w:tcBorders>
            <w:shd w:val="clear" w:color="auto" w:fill="C2D69B"/>
            <w:noWrap/>
            <w:vAlign w:val="bottom"/>
            <w:hideMark/>
          </w:tcPr>
          <w:p w:rsidR="00BE1A98" w:rsidRPr="00037F96" w:rsidRDefault="00BE1A98" w:rsidP="00D9591F">
            <w:pPr>
              <w:spacing w:after="0" w:line="240" w:lineRule="auto"/>
              <w:jc w:val="right"/>
              <w:rPr>
                <w:rFonts w:ascii="Bookman Old Style" w:eastAsia="Times New Roman" w:hAnsi="Bookman Old Style"/>
                <w:color w:val="000000"/>
                <w:lang w:val="id-ID"/>
              </w:rPr>
            </w:pPr>
            <w:r w:rsidRPr="00037F96">
              <w:rPr>
                <w:rFonts w:ascii="Bookman Old Style" w:eastAsia="Times New Roman" w:hAnsi="Bookman Old Style"/>
                <w:color w:val="000000"/>
              </w:rPr>
              <w:t>20</w:t>
            </w:r>
            <w:r w:rsidR="00037F96" w:rsidRPr="00037F96">
              <w:rPr>
                <w:rFonts w:ascii="Bookman Old Style" w:eastAsia="Times New Roman" w:hAnsi="Bookman Old Style"/>
                <w:color w:val="000000"/>
                <w:lang w:val="id-ID"/>
              </w:rPr>
              <w:t>1</w:t>
            </w:r>
            <w:r w:rsidRPr="00037F96">
              <w:rPr>
                <w:rFonts w:ascii="Bookman Old Style" w:eastAsia="Times New Roman" w:hAnsi="Bookman Old Style"/>
                <w:color w:val="000000"/>
              </w:rPr>
              <w:t>0</w:t>
            </w:r>
          </w:p>
        </w:tc>
        <w:tc>
          <w:tcPr>
            <w:tcW w:w="1478" w:type="dxa"/>
            <w:tcBorders>
              <w:top w:val="nil"/>
              <w:left w:val="nil"/>
              <w:bottom w:val="nil"/>
              <w:right w:val="nil"/>
            </w:tcBorders>
            <w:shd w:val="clear" w:color="auto" w:fill="C2D69B"/>
            <w:noWrap/>
            <w:vAlign w:val="bottom"/>
            <w:hideMark/>
          </w:tcPr>
          <w:p w:rsidR="00BE1A98" w:rsidRPr="00037F96" w:rsidRDefault="00BE1A98" w:rsidP="00D9591F">
            <w:pPr>
              <w:spacing w:after="0" w:line="240" w:lineRule="auto"/>
              <w:jc w:val="right"/>
              <w:rPr>
                <w:rFonts w:ascii="Bookman Old Style" w:eastAsia="Times New Roman" w:hAnsi="Bookman Old Style"/>
                <w:color w:val="000000"/>
                <w:lang w:val="id-ID"/>
              </w:rPr>
            </w:pPr>
            <w:r w:rsidRPr="00037F96">
              <w:rPr>
                <w:rFonts w:ascii="Bookman Old Style" w:eastAsia="Times New Roman" w:hAnsi="Bookman Old Style"/>
                <w:color w:val="000000"/>
              </w:rPr>
              <w:t>20</w:t>
            </w:r>
            <w:r w:rsidR="006812B5" w:rsidRPr="00037F96">
              <w:rPr>
                <w:rFonts w:ascii="Bookman Old Style" w:eastAsia="Times New Roman" w:hAnsi="Bookman Old Style"/>
                <w:color w:val="000000"/>
              </w:rPr>
              <w:t>1</w:t>
            </w:r>
            <w:r w:rsidR="00037F96" w:rsidRPr="00037F96">
              <w:rPr>
                <w:rFonts w:ascii="Bookman Old Style" w:eastAsia="Times New Roman" w:hAnsi="Bookman Old Style"/>
                <w:color w:val="000000"/>
                <w:lang w:val="id-ID"/>
              </w:rPr>
              <w:t>1</w:t>
            </w:r>
          </w:p>
        </w:tc>
        <w:tc>
          <w:tcPr>
            <w:tcW w:w="1478" w:type="dxa"/>
            <w:tcBorders>
              <w:top w:val="nil"/>
              <w:left w:val="nil"/>
              <w:bottom w:val="nil"/>
              <w:right w:val="nil"/>
            </w:tcBorders>
            <w:shd w:val="clear" w:color="auto" w:fill="C2D69B"/>
            <w:noWrap/>
            <w:vAlign w:val="bottom"/>
            <w:hideMark/>
          </w:tcPr>
          <w:p w:rsidR="00BE1A98" w:rsidRPr="00037F96" w:rsidRDefault="00BE1A98" w:rsidP="00D9591F">
            <w:pPr>
              <w:spacing w:after="0" w:line="240" w:lineRule="auto"/>
              <w:jc w:val="right"/>
              <w:rPr>
                <w:rFonts w:ascii="Bookman Old Style" w:eastAsia="Times New Roman" w:hAnsi="Bookman Old Style"/>
                <w:color w:val="000000"/>
                <w:lang w:val="id-ID"/>
              </w:rPr>
            </w:pPr>
            <w:r w:rsidRPr="00037F96">
              <w:rPr>
                <w:rFonts w:ascii="Bookman Old Style" w:eastAsia="Times New Roman" w:hAnsi="Bookman Old Style"/>
                <w:color w:val="000000"/>
              </w:rPr>
              <w:t>201</w:t>
            </w:r>
            <w:r w:rsidR="00037F96" w:rsidRPr="00037F96">
              <w:rPr>
                <w:rFonts w:ascii="Bookman Old Style" w:eastAsia="Times New Roman" w:hAnsi="Bookman Old Style"/>
                <w:color w:val="000000"/>
                <w:lang w:val="id-ID"/>
              </w:rPr>
              <w:t>2</w:t>
            </w:r>
          </w:p>
        </w:tc>
        <w:tc>
          <w:tcPr>
            <w:tcW w:w="1478" w:type="dxa"/>
            <w:tcBorders>
              <w:top w:val="nil"/>
              <w:left w:val="nil"/>
              <w:bottom w:val="nil"/>
              <w:right w:val="nil"/>
            </w:tcBorders>
            <w:shd w:val="clear" w:color="auto" w:fill="C2D69B"/>
            <w:noWrap/>
            <w:vAlign w:val="bottom"/>
            <w:hideMark/>
          </w:tcPr>
          <w:p w:rsidR="00BE1A98" w:rsidRPr="00037F96" w:rsidRDefault="00BE1A98" w:rsidP="00D9591F">
            <w:pPr>
              <w:spacing w:after="0" w:line="240" w:lineRule="auto"/>
              <w:jc w:val="right"/>
              <w:rPr>
                <w:rFonts w:ascii="Bookman Old Style" w:eastAsia="Times New Roman" w:hAnsi="Bookman Old Style"/>
                <w:color w:val="000000"/>
                <w:lang w:val="id-ID"/>
              </w:rPr>
            </w:pPr>
            <w:r w:rsidRPr="00037F96">
              <w:rPr>
                <w:rFonts w:ascii="Bookman Old Style" w:eastAsia="Times New Roman" w:hAnsi="Bookman Old Style"/>
                <w:color w:val="000000"/>
              </w:rPr>
              <w:t>201</w:t>
            </w:r>
            <w:r w:rsidR="00037F96" w:rsidRPr="00037F96">
              <w:rPr>
                <w:rFonts w:ascii="Bookman Old Style" w:eastAsia="Times New Roman" w:hAnsi="Bookman Old Style"/>
                <w:color w:val="000000"/>
                <w:lang w:val="id-ID"/>
              </w:rPr>
              <w:t>3</w:t>
            </w:r>
          </w:p>
        </w:tc>
        <w:tc>
          <w:tcPr>
            <w:tcW w:w="1478" w:type="dxa"/>
            <w:tcBorders>
              <w:top w:val="nil"/>
              <w:left w:val="nil"/>
              <w:bottom w:val="nil"/>
              <w:right w:val="nil"/>
            </w:tcBorders>
            <w:shd w:val="clear" w:color="auto" w:fill="C2D69B"/>
            <w:noWrap/>
            <w:vAlign w:val="bottom"/>
            <w:hideMark/>
          </w:tcPr>
          <w:p w:rsidR="00BE1A98" w:rsidRPr="00037F96" w:rsidRDefault="00BE1A98" w:rsidP="00D9591F">
            <w:pPr>
              <w:spacing w:after="0" w:line="240" w:lineRule="auto"/>
              <w:jc w:val="right"/>
              <w:rPr>
                <w:rFonts w:ascii="Bookman Old Style" w:eastAsia="Times New Roman" w:hAnsi="Bookman Old Style"/>
                <w:color w:val="000000"/>
                <w:lang w:val="id-ID"/>
              </w:rPr>
            </w:pPr>
            <w:r w:rsidRPr="00037F96">
              <w:rPr>
                <w:rFonts w:ascii="Bookman Old Style" w:eastAsia="Times New Roman" w:hAnsi="Bookman Old Style"/>
                <w:color w:val="000000"/>
              </w:rPr>
              <w:t>201</w:t>
            </w:r>
            <w:r w:rsidR="00037F96" w:rsidRPr="00037F96">
              <w:rPr>
                <w:rFonts w:ascii="Bookman Old Style" w:eastAsia="Times New Roman" w:hAnsi="Bookman Old Style"/>
                <w:color w:val="000000"/>
                <w:lang w:val="id-ID"/>
              </w:rPr>
              <w:t>4</w:t>
            </w:r>
          </w:p>
        </w:tc>
      </w:tr>
      <w:tr w:rsidR="00BE1A98" w:rsidRPr="00037F96" w:rsidTr="00037F96">
        <w:trPr>
          <w:trHeight w:val="293"/>
        </w:trPr>
        <w:tc>
          <w:tcPr>
            <w:tcW w:w="1615" w:type="dxa"/>
            <w:tcBorders>
              <w:top w:val="nil"/>
              <w:left w:val="nil"/>
              <w:bottom w:val="nil"/>
              <w:right w:val="nil"/>
            </w:tcBorders>
            <w:shd w:val="clear" w:color="auto" w:fill="auto"/>
            <w:noWrap/>
            <w:vAlign w:val="center"/>
            <w:hideMark/>
          </w:tcPr>
          <w:p w:rsidR="00BE1A98" w:rsidRPr="00037F96" w:rsidRDefault="00BE1A98" w:rsidP="00D9591F">
            <w:pPr>
              <w:spacing w:after="0" w:line="240" w:lineRule="auto"/>
              <w:jc w:val="center"/>
              <w:rPr>
                <w:rFonts w:ascii="Bookman Old Style" w:eastAsia="Times New Roman" w:hAnsi="Bookman Old Style"/>
                <w:color w:val="000000"/>
              </w:rPr>
            </w:pPr>
            <w:r w:rsidRPr="00037F96">
              <w:rPr>
                <w:rFonts w:ascii="Bookman Old Style" w:eastAsia="Times New Roman" w:hAnsi="Bookman Old Style"/>
                <w:color w:val="000000"/>
              </w:rPr>
              <w:t>ADH Berlaku</w:t>
            </w:r>
          </w:p>
        </w:tc>
        <w:tc>
          <w:tcPr>
            <w:tcW w:w="1491" w:type="dxa"/>
            <w:gridSpan w:val="2"/>
            <w:tcBorders>
              <w:top w:val="nil"/>
              <w:left w:val="nil"/>
              <w:bottom w:val="nil"/>
              <w:right w:val="nil"/>
            </w:tcBorders>
            <w:shd w:val="clear" w:color="auto" w:fill="auto"/>
            <w:noWrap/>
            <w:vAlign w:val="center"/>
            <w:hideMark/>
          </w:tcPr>
          <w:p w:rsidR="006812B5" w:rsidRPr="00037F96" w:rsidRDefault="00037F96" w:rsidP="00D9591F">
            <w:pPr>
              <w:spacing w:after="0" w:line="240" w:lineRule="auto"/>
              <w:jc w:val="center"/>
              <w:rPr>
                <w:rFonts w:ascii="Bookman Old Style" w:eastAsia="Times New Roman" w:hAnsi="Bookman Old Style"/>
                <w:color w:val="000000"/>
                <w:lang w:val="id-ID"/>
              </w:rPr>
            </w:pPr>
            <w:r>
              <w:rPr>
                <w:rFonts w:ascii="Bookman Old Style" w:eastAsia="Times New Roman" w:hAnsi="Bookman Old Style"/>
                <w:color w:val="000000"/>
                <w:lang w:val="id-ID"/>
              </w:rPr>
              <w:t>22.462.206</w:t>
            </w:r>
          </w:p>
        </w:tc>
        <w:tc>
          <w:tcPr>
            <w:tcW w:w="1478" w:type="dxa"/>
            <w:tcBorders>
              <w:top w:val="nil"/>
              <w:left w:val="nil"/>
              <w:bottom w:val="nil"/>
              <w:right w:val="nil"/>
            </w:tcBorders>
            <w:shd w:val="clear" w:color="auto" w:fill="auto"/>
            <w:noWrap/>
            <w:vAlign w:val="center"/>
            <w:hideMark/>
          </w:tcPr>
          <w:p w:rsidR="00BE1A98" w:rsidRPr="00037F96" w:rsidRDefault="00037F96" w:rsidP="00D9591F">
            <w:pPr>
              <w:spacing w:after="0" w:line="240" w:lineRule="auto"/>
              <w:jc w:val="center"/>
              <w:rPr>
                <w:rFonts w:ascii="Bookman Old Style" w:eastAsia="Times New Roman" w:hAnsi="Bookman Old Style"/>
                <w:color w:val="000000"/>
                <w:lang w:val="id-ID"/>
              </w:rPr>
            </w:pPr>
            <w:r>
              <w:rPr>
                <w:rFonts w:ascii="Bookman Old Style" w:eastAsia="Times New Roman" w:hAnsi="Bookman Old Style"/>
                <w:color w:val="000000"/>
                <w:lang w:val="id-ID"/>
              </w:rPr>
              <w:t>27.895.266</w:t>
            </w:r>
          </w:p>
        </w:tc>
        <w:tc>
          <w:tcPr>
            <w:tcW w:w="1478" w:type="dxa"/>
            <w:tcBorders>
              <w:top w:val="nil"/>
              <w:left w:val="nil"/>
              <w:bottom w:val="nil"/>
              <w:right w:val="nil"/>
            </w:tcBorders>
            <w:shd w:val="clear" w:color="auto" w:fill="auto"/>
            <w:noWrap/>
            <w:vAlign w:val="center"/>
            <w:hideMark/>
          </w:tcPr>
          <w:p w:rsidR="00BE1A98" w:rsidRPr="00037F96" w:rsidRDefault="00037F96" w:rsidP="00D9591F">
            <w:pPr>
              <w:spacing w:after="0" w:line="240" w:lineRule="auto"/>
              <w:jc w:val="center"/>
              <w:rPr>
                <w:rFonts w:ascii="Bookman Old Style" w:eastAsia="Times New Roman" w:hAnsi="Bookman Old Style"/>
                <w:color w:val="000000"/>
                <w:lang w:val="id-ID"/>
              </w:rPr>
            </w:pPr>
            <w:r>
              <w:rPr>
                <w:rFonts w:ascii="Bookman Old Style" w:eastAsia="Times New Roman" w:hAnsi="Bookman Old Style"/>
                <w:color w:val="000000"/>
                <w:lang w:val="id-ID"/>
              </w:rPr>
              <w:t>30.324.717</w:t>
            </w:r>
          </w:p>
        </w:tc>
        <w:tc>
          <w:tcPr>
            <w:tcW w:w="1478" w:type="dxa"/>
            <w:tcBorders>
              <w:top w:val="nil"/>
              <w:left w:val="nil"/>
              <w:bottom w:val="nil"/>
              <w:right w:val="nil"/>
            </w:tcBorders>
            <w:shd w:val="clear" w:color="auto" w:fill="auto"/>
            <w:noWrap/>
            <w:vAlign w:val="center"/>
            <w:hideMark/>
          </w:tcPr>
          <w:p w:rsidR="00BE1A98" w:rsidRPr="00037F96" w:rsidRDefault="00037F96" w:rsidP="00D9591F">
            <w:pPr>
              <w:spacing w:after="0" w:line="240" w:lineRule="auto"/>
              <w:jc w:val="center"/>
              <w:rPr>
                <w:rFonts w:ascii="Bookman Old Style" w:eastAsia="Times New Roman" w:hAnsi="Bookman Old Style"/>
                <w:color w:val="000000"/>
                <w:lang w:val="id-ID"/>
              </w:rPr>
            </w:pPr>
            <w:r>
              <w:rPr>
                <w:rFonts w:ascii="Bookman Old Style" w:eastAsia="Times New Roman" w:hAnsi="Bookman Old Style"/>
                <w:color w:val="000000"/>
                <w:lang w:val="id-ID"/>
              </w:rPr>
              <w:t>35.516.726</w:t>
            </w:r>
          </w:p>
        </w:tc>
        <w:tc>
          <w:tcPr>
            <w:tcW w:w="1478" w:type="dxa"/>
            <w:tcBorders>
              <w:top w:val="nil"/>
              <w:left w:val="nil"/>
              <w:bottom w:val="nil"/>
              <w:right w:val="nil"/>
            </w:tcBorders>
            <w:shd w:val="clear" w:color="auto" w:fill="auto"/>
            <w:noWrap/>
            <w:vAlign w:val="center"/>
            <w:hideMark/>
          </w:tcPr>
          <w:p w:rsidR="00BE1A98" w:rsidRPr="00037F96" w:rsidRDefault="00037F96" w:rsidP="00D9591F">
            <w:pPr>
              <w:spacing w:after="0" w:line="240" w:lineRule="auto"/>
              <w:jc w:val="center"/>
              <w:rPr>
                <w:rFonts w:ascii="Bookman Old Style" w:eastAsia="Times New Roman" w:hAnsi="Bookman Old Style"/>
                <w:color w:val="000000"/>
                <w:lang w:val="id-ID"/>
              </w:rPr>
            </w:pPr>
            <w:r>
              <w:rPr>
                <w:rFonts w:ascii="Bookman Old Style" w:eastAsia="Times New Roman" w:hAnsi="Bookman Old Style"/>
                <w:color w:val="000000"/>
                <w:lang w:val="id-ID"/>
              </w:rPr>
              <w:t>35.704.763</w:t>
            </w:r>
          </w:p>
        </w:tc>
      </w:tr>
      <w:tr w:rsidR="00BE1A98" w:rsidRPr="00037F96" w:rsidTr="00037F96">
        <w:trPr>
          <w:trHeight w:val="293"/>
        </w:trPr>
        <w:tc>
          <w:tcPr>
            <w:tcW w:w="1615" w:type="dxa"/>
            <w:tcBorders>
              <w:top w:val="nil"/>
              <w:left w:val="nil"/>
              <w:bottom w:val="nil"/>
              <w:right w:val="nil"/>
            </w:tcBorders>
            <w:shd w:val="clear" w:color="auto" w:fill="auto"/>
            <w:noWrap/>
            <w:vAlign w:val="center"/>
            <w:hideMark/>
          </w:tcPr>
          <w:p w:rsidR="00BE1A98" w:rsidRPr="00037F96" w:rsidRDefault="00BE1A98" w:rsidP="00D9591F">
            <w:pPr>
              <w:spacing w:after="0" w:line="240" w:lineRule="auto"/>
              <w:jc w:val="center"/>
              <w:rPr>
                <w:rFonts w:ascii="Bookman Old Style" w:eastAsia="Times New Roman" w:hAnsi="Bookman Old Style"/>
                <w:color w:val="000000"/>
              </w:rPr>
            </w:pPr>
            <w:r w:rsidRPr="00037F96">
              <w:rPr>
                <w:rFonts w:ascii="Bookman Old Style" w:eastAsia="Times New Roman" w:hAnsi="Bookman Old Style"/>
                <w:color w:val="000000"/>
              </w:rPr>
              <w:t>ADH Konstan</w:t>
            </w:r>
          </w:p>
        </w:tc>
        <w:tc>
          <w:tcPr>
            <w:tcW w:w="1491" w:type="dxa"/>
            <w:gridSpan w:val="2"/>
            <w:tcBorders>
              <w:top w:val="nil"/>
              <w:left w:val="nil"/>
              <w:bottom w:val="nil"/>
              <w:right w:val="nil"/>
            </w:tcBorders>
            <w:shd w:val="clear" w:color="auto" w:fill="auto"/>
            <w:noWrap/>
            <w:vAlign w:val="center"/>
            <w:hideMark/>
          </w:tcPr>
          <w:p w:rsidR="00BE1A98" w:rsidRPr="00037F96" w:rsidRDefault="00037F96" w:rsidP="00D9591F">
            <w:pPr>
              <w:spacing w:after="0" w:line="240" w:lineRule="auto"/>
              <w:jc w:val="center"/>
              <w:rPr>
                <w:rFonts w:ascii="Bookman Old Style" w:eastAsia="Times New Roman" w:hAnsi="Bookman Old Style"/>
                <w:color w:val="000000"/>
                <w:lang w:val="id-ID"/>
              </w:rPr>
            </w:pPr>
            <w:r>
              <w:rPr>
                <w:rFonts w:ascii="Bookman Old Style" w:eastAsia="Times New Roman" w:hAnsi="Bookman Old Style"/>
                <w:color w:val="000000"/>
                <w:lang w:val="id-ID"/>
              </w:rPr>
              <w:t>11.204.664</w:t>
            </w:r>
          </w:p>
        </w:tc>
        <w:tc>
          <w:tcPr>
            <w:tcW w:w="1478" w:type="dxa"/>
            <w:tcBorders>
              <w:top w:val="nil"/>
              <w:left w:val="nil"/>
              <w:bottom w:val="nil"/>
              <w:right w:val="nil"/>
            </w:tcBorders>
            <w:shd w:val="clear" w:color="auto" w:fill="auto"/>
            <w:noWrap/>
            <w:vAlign w:val="center"/>
            <w:hideMark/>
          </w:tcPr>
          <w:p w:rsidR="00BE1A98" w:rsidRPr="00037F96" w:rsidRDefault="00037F96" w:rsidP="00D9591F">
            <w:pPr>
              <w:spacing w:after="0" w:line="240" w:lineRule="auto"/>
              <w:jc w:val="center"/>
              <w:rPr>
                <w:rFonts w:ascii="Bookman Old Style" w:eastAsia="Times New Roman" w:hAnsi="Bookman Old Style"/>
                <w:color w:val="000000"/>
                <w:lang w:val="id-ID"/>
              </w:rPr>
            </w:pPr>
            <w:r>
              <w:rPr>
                <w:rFonts w:ascii="Bookman Old Style" w:eastAsia="Times New Roman" w:hAnsi="Bookman Old Style"/>
                <w:color w:val="000000"/>
                <w:lang w:val="id-ID"/>
              </w:rPr>
              <w:t>12.521.971</w:t>
            </w:r>
          </w:p>
        </w:tc>
        <w:tc>
          <w:tcPr>
            <w:tcW w:w="1478" w:type="dxa"/>
            <w:tcBorders>
              <w:top w:val="nil"/>
              <w:left w:val="nil"/>
              <w:bottom w:val="nil"/>
              <w:right w:val="nil"/>
            </w:tcBorders>
            <w:shd w:val="clear" w:color="auto" w:fill="auto"/>
            <w:noWrap/>
            <w:vAlign w:val="center"/>
            <w:hideMark/>
          </w:tcPr>
          <w:p w:rsidR="00BE1A98" w:rsidRPr="00037F96" w:rsidRDefault="00037F96" w:rsidP="00D9591F">
            <w:pPr>
              <w:spacing w:after="0" w:line="240" w:lineRule="auto"/>
              <w:jc w:val="center"/>
              <w:rPr>
                <w:rFonts w:ascii="Bookman Old Style" w:eastAsia="Times New Roman" w:hAnsi="Bookman Old Style"/>
                <w:color w:val="000000"/>
                <w:lang w:val="id-ID"/>
              </w:rPr>
            </w:pPr>
            <w:r>
              <w:rPr>
                <w:rFonts w:ascii="Bookman Old Style" w:eastAsia="Times New Roman" w:hAnsi="Bookman Old Style"/>
                <w:color w:val="000000"/>
                <w:lang w:val="id-ID"/>
              </w:rPr>
              <w:t>13.399.767</w:t>
            </w:r>
          </w:p>
        </w:tc>
        <w:tc>
          <w:tcPr>
            <w:tcW w:w="1478" w:type="dxa"/>
            <w:tcBorders>
              <w:top w:val="nil"/>
              <w:left w:val="nil"/>
              <w:bottom w:val="nil"/>
              <w:right w:val="nil"/>
            </w:tcBorders>
            <w:shd w:val="clear" w:color="auto" w:fill="auto"/>
            <w:noWrap/>
            <w:vAlign w:val="center"/>
            <w:hideMark/>
          </w:tcPr>
          <w:p w:rsidR="00BE1A98" w:rsidRPr="00037F96" w:rsidRDefault="00037F96" w:rsidP="00D9591F">
            <w:pPr>
              <w:spacing w:after="0" w:line="240" w:lineRule="auto"/>
              <w:jc w:val="center"/>
              <w:rPr>
                <w:rFonts w:ascii="Bookman Old Style" w:eastAsia="Times New Roman" w:hAnsi="Bookman Old Style"/>
                <w:color w:val="000000"/>
                <w:lang w:val="id-ID"/>
              </w:rPr>
            </w:pPr>
            <w:r>
              <w:rPr>
                <w:rFonts w:ascii="Bookman Old Style" w:eastAsia="Times New Roman" w:hAnsi="Bookman Old Style"/>
                <w:color w:val="000000"/>
                <w:lang w:val="id-ID"/>
              </w:rPr>
              <w:t>14.236.842</w:t>
            </w:r>
          </w:p>
        </w:tc>
        <w:tc>
          <w:tcPr>
            <w:tcW w:w="1478" w:type="dxa"/>
            <w:tcBorders>
              <w:top w:val="nil"/>
              <w:left w:val="nil"/>
              <w:bottom w:val="nil"/>
              <w:right w:val="nil"/>
            </w:tcBorders>
            <w:shd w:val="clear" w:color="auto" w:fill="auto"/>
            <w:noWrap/>
            <w:vAlign w:val="center"/>
            <w:hideMark/>
          </w:tcPr>
          <w:p w:rsidR="00BE1A98" w:rsidRPr="00037F96" w:rsidRDefault="00037F96" w:rsidP="00D9591F">
            <w:pPr>
              <w:spacing w:after="0" w:line="240" w:lineRule="auto"/>
              <w:jc w:val="center"/>
              <w:rPr>
                <w:rFonts w:ascii="Bookman Old Style" w:eastAsia="Times New Roman" w:hAnsi="Bookman Old Style"/>
                <w:color w:val="000000"/>
                <w:lang w:val="id-ID"/>
              </w:rPr>
            </w:pPr>
            <w:r>
              <w:rPr>
                <w:rFonts w:ascii="Bookman Old Style" w:eastAsia="Times New Roman" w:hAnsi="Bookman Old Style"/>
                <w:color w:val="000000"/>
                <w:lang w:val="id-ID"/>
              </w:rPr>
              <w:t>14.211.220</w:t>
            </w:r>
          </w:p>
        </w:tc>
      </w:tr>
      <w:tr w:rsidR="00BE1A98" w:rsidRPr="00037F96" w:rsidTr="00037F96">
        <w:trPr>
          <w:trHeight w:val="515"/>
        </w:trPr>
        <w:tc>
          <w:tcPr>
            <w:tcW w:w="4584" w:type="dxa"/>
            <w:gridSpan w:val="4"/>
            <w:tcBorders>
              <w:top w:val="single" w:sz="4" w:space="0" w:color="auto"/>
              <w:left w:val="nil"/>
              <w:bottom w:val="single" w:sz="4" w:space="0" w:color="auto"/>
              <w:right w:val="nil"/>
            </w:tcBorders>
            <w:shd w:val="clear" w:color="000000" w:fill="B8CCE4"/>
            <w:noWrap/>
            <w:vAlign w:val="center"/>
            <w:hideMark/>
          </w:tcPr>
          <w:p w:rsidR="00BE1A98" w:rsidRPr="00037F96" w:rsidRDefault="00BE1A98" w:rsidP="00D9591F">
            <w:pPr>
              <w:spacing w:after="0" w:line="240" w:lineRule="auto"/>
              <w:rPr>
                <w:rFonts w:ascii="Bookman Old Style" w:eastAsia="Times New Roman" w:hAnsi="Bookman Old Style"/>
                <w:b/>
                <w:bCs/>
                <w:color w:val="000000"/>
              </w:rPr>
            </w:pPr>
            <w:r w:rsidRPr="00037F96">
              <w:rPr>
                <w:rFonts w:ascii="Bookman Old Style" w:eastAsia="Times New Roman" w:hAnsi="Bookman Old Style"/>
                <w:b/>
                <w:bCs/>
                <w:color w:val="000000"/>
              </w:rPr>
              <w:t>Perkembangan PDRB Perkapita (%)</w:t>
            </w:r>
          </w:p>
        </w:tc>
        <w:tc>
          <w:tcPr>
            <w:tcW w:w="1478" w:type="dxa"/>
            <w:tcBorders>
              <w:top w:val="single" w:sz="4" w:space="0" w:color="auto"/>
              <w:left w:val="nil"/>
              <w:bottom w:val="single" w:sz="4" w:space="0" w:color="auto"/>
              <w:right w:val="nil"/>
            </w:tcBorders>
            <w:shd w:val="clear" w:color="000000" w:fill="B8CCE4"/>
            <w:noWrap/>
            <w:vAlign w:val="bottom"/>
            <w:hideMark/>
          </w:tcPr>
          <w:p w:rsidR="00BE1A98" w:rsidRPr="00037F96" w:rsidRDefault="00BE1A98" w:rsidP="00D9591F">
            <w:pPr>
              <w:spacing w:after="0" w:line="240" w:lineRule="auto"/>
              <w:rPr>
                <w:rFonts w:ascii="Bookman Old Style" w:eastAsia="Times New Roman" w:hAnsi="Bookman Old Style"/>
                <w:color w:val="000000"/>
              </w:rPr>
            </w:pPr>
            <w:r w:rsidRPr="00037F96">
              <w:rPr>
                <w:rFonts w:ascii="Bookman Old Style" w:eastAsia="Times New Roman" w:hAnsi="Bookman Old Style"/>
                <w:color w:val="000000"/>
              </w:rPr>
              <w:t> </w:t>
            </w:r>
          </w:p>
        </w:tc>
        <w:tc>
          <w:tcPr>
            <w:tcW w:w="1478" w:type="dxa"/>
            <w:tcBorders>
              <w:top w:val="single" w:sz="4" w:space="0" w:color="auto"/>
              <w:left w:val="nil"/>
              <w:bottom w:val="single" w:sz="4" w:space="0" w:color="auto"/>
              <w:right w:val="nil"/>
            </w:tcBorders>
            <w:shd w:val="clear" w:color="000000" w:fill="B8CCE4"/>
            <w:noWrap/>
            <w:vAlign w:val="bottom"/>
            <w:hideMark/>
          </w:tcPr>
          <w:p w:rsidR="00BE1A98" w:rsidRPr="00037F96" w:rsidRDefault="00BE1A98" w:rsidP="00D9591F">
            <w:pPr>
              <w:spacing w:after="0" w:line="240" w:lineRule="auto"/>
              <w:rPr>
                <w:rFonts w:ascii="Bookman Old Style" w:eastAsia="Times New Roman" w:hAnsi="Bookman Old Style"/>
                <w:color w:val="000000"/>
              </w:rPr>
            </w:pPr>
            <w:r w:rsidRPr="00037F96">
              <w:rPr>
                <w:rFonts w:ascii="Bookman Old Style" w:eastAsia="Times New Roman" w:hAnsi="Bookman Old Style"/>
                <w:color w:val="000000"/>
              </w:rPr>
              <w:t> </w:t>
            </w:r>
          </w:p>
        </w:tc>
        <w:tc>
          <w:tcPr>
            <w:tcW w:w="1478" w:type="dxa"/>
            <w:tcBorders>
              <w:top w:val="single" w:sz="4" w:space="0" w:color="auto"/>
              <w:left w:val="nil"/>
              <w:bottom w:val="single" w:sz="4" w:space="0" w:color="auto"/>
              <w:right w:val="nil"/>
            </w:tcBorders>
            <w:shd w:val="clear" w:color="000000" w:fill="B8CCE4"/>
            <w:noWrap/>
            <w:vAlign w:val="bottom"/>
            <w:hideMark/>
          </w:tcPr>
          <w:p w:rsidR="00BE1A98" w:rsidRPr="00037F96" w:rsidRDefault="00BE1A98" w:rsidP="00D9591F">
            <w:pPr>
              <w:spacing w:after="0" w:line="240" w:lineRule="auto"/>
              <w:rPr>
                <w:rFonts w:ascii="Bookman Old Style" w:eastAsia="Times New Roman" w:hAnsi="Bookman Old Style"/>
                <w:color w:val="000000"/>
              </w:rPr>
            </w:pPr>
            <w:r w:rsidRPr="00037F96">
              <w:rPr>
                <w:rFonts w:ascii="Bookman Old Style" w:eastAsia="Times New Roman" w:hAnsi="Bookman Old Style"/>
                <w:color w:val="000000"/>
              </w:rPr>
              <w:t> </w:t>
            </w:r>
          </w:p>
        </w:tc>
      </w:tr>
      <w:tr w:rsidR="00037F96" w:rsidRPr="00037F96" w:rsidTr="00037F96">
        <w:trPr>
          <w:trHeight w:val="293"/>
        </w:trPr>
        <w:tc>
          <w:tcPr>
            <w:tcW w:w="1874" w:type="dxa"/>
            <w:gridSpan w:val="2"/>
            <w:tcBorders>
              <w:top w:val="nil"/>
              <w:left w:val="nil"/>
              <w:bottom w:val="nil"/>
              <w:right w:val="nil"/>
            </w:tcBorders>
            <w:shd w:val="clear" w:color="auto" w:fill="auto"/>
            <w:noWrap/>
            <w:vAlign w:val="bottom"/>
            <w:hideMark/>
          </w:tcPr>
          <w:p w:rsidR="00037F96" w:rsidRPr="00037F96" w:rsidRDefault="00037F96" w:rsidP="00D9591F">
            <w:pPr>
              <w:spacing w:after="0" w:line="240" w:lineRule="auto"/>
              <w:rPr>
                <w:rFonts w:ascii="Bookman Old Style" w:eastAsia="Times New Roman" w:hAnsi="Bookman Old Style"/>
                <w:color w:val="000000"/>
              </w:rPr>
            </w:pPr>
          </w:p>
        </w:tc>
        <w:tc>
          <w:tcPr>
            <w:tcW w:w="1232" w:type="dxa"/>
            <w:tcBorders>
              <w:top w:val="nil"/>
              <w:left w:val="nil"/>
              <w:bottom w:val="nil"/>
              <w:right w:val="nil"/>
            </w:tcBorders>
            <w:shd w:val="clear" w:color="auto" w:fill="C2D69B"/>
            <w:noWrap/>
            <w:vAlign w:val="bottom"/>
            <w:hideMark/>
          </w:tcPr>
          <w:p w:rsidR="00037F96" w:rsidRPr="00037F96" w:rsidRDefault="00037F96" w:rsidP="00D9591F">
            <w:pPr>
              <w:spacing w:after="0" w:line="240" w:lineRule="auto"/>
              <w:jc w:val="right"/>
              <w:rPr>
                <w:rFonts w:ascii="Bookman Old Style" w:eastAsia="Times New Roman" w:hAnsi="Bookman Old Style"/>
                <w:color w:val="000000"/>
                <w:lang w:val="id-ID"/>
              </w:rPr>
            </w:pPr>
            <w:r w:rsidRPr="00037F96">
              <w:rPr>
                <w:rFonts w:ascii="Bookman Old Style" w:eastAsia="Times New Roman" w:hAnsi="Bookman Old Style"/>
                <w:color w:val="000000"/>
              </w:rPr>
              <w:t>20</w:t>
            </w:r>
            <w:r w:rsidRPr="00037F96">
              <w:rPr>
                <w:rFonts w:ascii="Bookman Old Style" w:eastAsia="Times New Roman" w:hAnsi="Bookman Old Style"/>
                <w:color w:val="000000"/>
                <w:lang w:val="id-ID"/>
              </w:rPr>
              <w:t>1</w:t>
            </w:r>
            <w:r w:rsidRPr="00037F96">
              <w:rPr>
                <w:rFonts w:ascii="Bookman Old Style" w:eastAsia="Times New Roman" w:hAnsi="Bookman Old Style"/>
                <w:color w:val="000000"/>
              </w:rPr>
              <w:t>0</w:t>
            </w:r>
          </w:p>
        </w:tc>
        <w:tc>
          <w:tcPr>
            <w:tcW w:w="1478" w:type="dxa"/>
            <w:tcBorders>
              <w:top w:val="nil"/>
              <w:left w:val="nil"/>
              <w:bottom w:val="nil"/>
              <w:right w:val="nil"/>
            </w:tcBorders>
            <w:shd w:val="clear" w:color="auto" w:fill="C2D69B"/>
            <w:noWrap/>
            <w:vAlign w:val="bottom"/>
            <w:hideMark/>
          </w:tcPr>
          <w:p w:rsidR="00037F96" w:rsidRPr="00037F96" w:rsidRDefault="00037F96" w:rsidP="00D9591F">
            <w:pPr>
              <w:spacing w:after="0" w:line="240" w:lineRule="auto"/>
              <w:jc w:val="right"/>
              <w:rPr>
                <w:rFonts w:ascii="Bookman Old Style" w:eastAsia="Times New Roman" w:hAnsi="Bookman Old Style"/>
                <w:color w:val="000000"/>
                <w:lang w:val="id-ID"/>
              </w:rPr>
            </w:pPr>
            <w:r w:rsidRPr="00037F96">
              <w:rPr>
                <w:rFonts w:ascii="Bookman Old Style" w:eastAsia="Times New Roman" w:hAnsi="Bookman Old Style"/>
                <w:color w:val="000000"/>
              </w:rPr>
              <w:t>201</w:t>
            </w:r>
            <w:r w:rsidRPr="00037F96">
              <w:rPr>
                <w:rFonts w:ascii="Bookman Old Style" w:eastAsia="Times New Roman" w:hAnsi="Bookman Old Style"/>
                <w:color w:val="000000"/>
                <w:lang w:val="id-ID"/>
              </w:rPr>
              <w:t>1</w:t>
            </w:r>
          </w:p>
        </w:tc>
        <w:tc>
          <w:tcPr>
            <w:tcW w:w="1478" w:type="dxa"/>
            <w:tcBorders>
              <w:top w:val="nil"/>
              <w:left w:val="nil"/>
              <w:bottom w:val="nil"/>
              <w:right w:val="nil"/>
            </w:tcBorders>
            <w:shd w:val="clear" w:color="auto" w:fill="C2D69B"/>
            <w:noWrap/>
            <w:vAlign w:val="bottom"/>
            <w:hideMark/>
          </w:tcPr>
          <w:p w:rsidR="00037F96" w:rsidRPr="00037F96" w:rsidRDefault="00037F96" w:rsidP="00D9591F">
            <w:pPr>
              <w:spacing w:after="0" w:line="240" w:lineRule="auto"/>
              <w:jc w:val="right"/>
              <w:rPr>
                <w:rFonts w:ascii="Bookman Old Style" w:eastAsia="Times New Roman" w:hAnsi="Bookman Old Style"/>
                <w:color w:val="000000"/>
                <w:lang w:val="id-ID"/>
              </w:rPr>
            </w:pPr>
            <w:r w:rsidRPr="00037F96">
              <w:rPr>
                <w:rFonts w:ascii="Bookman Old Style" w:eastAsia="Times New Roman" w:hAnsi="Bookman Old Style"/>
                <w:color w:val="000000"/>
              </w:rPr>
              <w:t>201</w:t>
            </w:r>
            <w:r w:rsidRPr="00037F96">
              <w:rPr>
                <w:rFonts w:ascii="Bookman Old Style" w:eastAsia="Times New Roman" w:hAnsi="Bookman Old Style"/>
                <w:color w:val="000000"/>
                <w:lang w:val="id-ID"/>
              </w:rPr>
              <w:t>2</w:t>
            </w:r>
          </w:p>
        </w:tc>
        <w:tc>
          <w:tcPr>
            <w:tcW w:w="1478" w:type="dxa"/>
            <w:tcBorders>
              <w:top w:val="nil"/>
              <w:left w:val="nil"/>
              <w:bottom w:val="nil"/>
              <w:right w:val="nil"/>
            </w:tcBorders>
            <w:shd w:val="clear" w:color="auto" w:fill="C2D69B"/>
            <w:noWrap/>
            <w:vAlign w:val="bottom"/>
            <w:hideMark/>
          </w:tcPr>
          <w:p w:rsidR="00037F96" w:rsidRPr="00037F96" w:rsidRDefault="00037F96" w:rsidP="00D9591F">
            <w:pPr>
              <w:spacing w:after="0" w:line="240" w:lineRule="auto"/>
              <w:jc w:val="right"/>
              <w:rPr>
                <w:rFonts w:ascii="Bookman Old Style" w:eastAsia="Times New Roman" w:hAnsi="Bookman Old Style"/>
                <w:color w:val="000000"/>
                <w:lang w:val="id-ID"/>
              </w:rPr>
            </w:pPr>
            <w:r w:rsidRPr="00037F96">
              <w:rPr>
                <w:rFonts w:ascii="Bookman Old Style" w:eastAsia="Times New Roman" w:hAnsi="Bookman Old Style"/>
                <w:color w:val="000000"/>
              </w:rPr>
              <w:t>201</w:t>
            </w:r>
            <w:r w:rsidRPr="00037F96">
              <w:rPr>
                <w:rFonts w:ascii="Bookman Old Style" w:eastAsia="Times New Roman" w:hAnsi="Bookman Old Style"/>
                <w:color w:val="000000"/>
                <w:lang w:val="id-ID"/>
              </w:rPr>
              <w:t>3</w:t>
            </w:r>
          </w:p>
        </w:tc>
        <w:tc>
          <w:tcPr>
            <w:tcW w:w="1478" w:type="dxa"/>
            <w:tcBorders>
              <w:top w:val="nil"/>
              <w:left w:val="nil"/>
              <w:bottom w:val="nil"/>
              <w:right w:val="nil"/>
            </w:tcBorders>
            <w:shd w:val="clear" w:color="auto" w:fill="C2D69B"/>
            <w:noWrap/>
            <w:vAlign w:val="bottom"/>
            <w:hideMark/>
          </w:tcPr>
          <w:p w:rsidR="00037F96" w:rsidRPr="00037F96" w:rsidRDefault="00037F96" w:rsidP="00D9591F">
            <w:pPr>
              <w:spacing w:after="0" w:line="240" w:lineRule="auto"/>
              <w:jc w:val="right"/>
              <w:rPr>
                <w:rFonts w:ascii="Bookman Old Style" w:eastAsia="Times New Roman" w:hAnsi="Bookman Old Style"/>
                <w:color w:val="000000"/>
                <w:lang w:val="id-ID"/>
              </w:rPr>
            </w:pPr>
            <w:r w:rsidRPr="00037F96">
              <w:rPr>
                <w:rFonts w:ascii="Bookman Old Style" w:eastAsia="Times New Roman" w:hAnsi="Bookman Old Style"/>
                <w:color w:val="000000"/>
              </w:rPr>
              <w:t>201</w:t>
            </w:r>
            <w:r w:rsidRPr="00037F96">
              <w:rPr>
                <w:rFonts w:ascii="Bookman Old Style" w:eastAsia="Times New Roman" w:hAnsi="Bookman Old Style"/>
                <w:color w:val="000000"/>
                <w:lang w:val="id-ID"/>
              </w:rPr>
              <w:t>4</w:t>
            </w:r>
          </w:p>
        </w:tc>
      </w:tr>
      <w:tr w:rsidR="00037F96" w:rsidRPr="00037F96" w:rsidTr="00037F96">
        <w:trPr>
          <w:trHeight w:val="293"/>
        </w:trPr>
        <w:tc>
          <w:tcPr>
            <w:tcW w:w="1874" w:type="dxa"/>
            <w:gridSpan w:val="2"/>
            <w:tcBorders>
              <w:top w:val="nil"/>
              <w:left w:val="nil"/>
              <w:bottom w:val="nil"/>
              <w:right w:val="nil"/>
            </w:tcBorders>
            <w:shd w:val="clear" w:color="auto" w:fill="auto"/>
            <w:noWrap/>
            <w:vAlign w:val="bottom"/>
            <w:hideMark/>
          </w:tcPr>
          <w:p w:rsidR="00037F96" w:rsidRPr="00037F96" w:rsidRDefault="00037F96" w:rsidP="00D9591F">
            <w:pPr>
              <w:spacing w:after="0" w:line="240" w:lineRule="auto"/>
              <w:rPr>
                <w:rFonts w:ascii="Bookman Old Style" w:eastAsia="Times New Roman" w:hAnsi="Bookman Old Style"/>
                <w:color w:val="000000"/>
              </w:rPr>
            </w:pPr>
            <w:r w:rsidRPr="00037F96">
              <w:rPr>
                <w:rFonts w:ascii="Bookman Old Style" w:eastAsia="Times New Roman" w:hAnsi="Bookman Old Style"/>
                <w:color w:val="000000"/>
              </w:rPr>
              <w:t>ADH Berlaku</w:t>
            </w:r>
          </w:p>
        </w:tc>
        <w:tc>
          <w:tcPr>
            <w:tcW w:w="1232" w:type="dxa"/>
            <w:tcBorders>
              <w:top w:val="nil"/>
              <w:left w:val="nil"/>
              <w:bottom w:val="nil"/>
              <w:right w:val="nil"/>
            </w:tcBorders>
            <w:shd w:val="clear" w:color="auto" w:fill="auto"/>
            <w:noWrap/>
            <w:vAlign w:val="bottom"/>
            <w:hideMark/>
          </w:tcPr>
          <w:p w:rsidR="00037F96" w:rsidRPr="00037F96" w:rsidRDefault="00037F96" w:rsidP="00D9591F">
            <w:pPr>
              <w:spacing w:after="0" w:line="240" w:lineRule="auto"/>
              <w:jc w:val="right"/>
              <w:rPr>
                <w:rFonts w:ascii="Bookman Old Style" w:eastAsia="Times New Roman" w:hAnsi="Bookman Old Style"/>
                <w:color w:val="000000"/>
                <w:lang w:val="id-ID"/>
              </w:rPr>
            </w:pPr>
            <w:r>
              <w:rPr>
                <w:rFonts w:ascii="Bookman Old Style" w:eastAsia="Times New Roman" w:hAnsi="Bookman Old Style"/>
                <w:color w:val="000000"/>
                <w:lang w:val="id-ID"/>
              </w:rPr>
              <w:t>18.89</w:t>
            </w:r>
          </w:p>
        </w:tc>
        <w:tc>
          <w:tcPr>
            <w:tcW w:w="1478" w:type="dxa"/>
            <w:tcBorders>
              <w:top w:val="nil"/>
              <w:left w:val="nil"/>
              <w:bottom w:val="nil"/>
              <w:right w:val="nil"/>
            </w:tcBorders>
            <w:shd w:val="clear" w:color="auto" w:fill="auto"/>
            <w:noWrap/>
            <w:vAlign w:val="bottom"/>
            <w:hideMark/>
          </w:tcPr>
          <w:p w:rsidR="00037F96" w:rsidRPr="00037F96" w:rsidRDefault="00037F96" w:rsidP="00D9591F">
            <w:pPr>
              <w:spacing w:after="0" w:line="240" w:lineRule="auto"/>
              <w:jc w:val="right"/>
              <w:rPr>
                <w:rFonts w:ascii="Bookman Old Style" w:eastAsia="Times New Roman" w:hAnsi="Bookman Old Style"/>
                <w:color w:val="000000"/>
                <w:lang w:val="id-ID"/>
              </w:rPr>
            </w:pPr>
            <w:r>
              <w:rPr>
                <w:rFonts w:ascii="Bookman Old Style" w:eastAsia="Times New Roman" w:hAnsi="Bookman Old Style"/>
                <w:color w:val="000000"/>
                <w:lang w:val="id-ID"/>
              </w:rPr>
              <w:t>24,19</w:t>
            </w:r>
          </w:p>
        </w:tc>
        <w:tc>
          <w:tcPr>
            <w:tcW w:w="1478" w:type="dxa"/>
            <w:tcBorders>
              <w:top w:val="nil"/>
              <w:left w:val="nil"/>
              <w:bottom w:val="nil"/>
              <w:right w:val="nil"/>
            </w:tcBorders>
            <w:shd w:val="clear" w:color="auto" w:fill="auto"/>
            <w:noWrap/>
            <w:vAlign w:val="bottom"/>
            <w:hideMark/>
          </w:tcPr>
          <w:p w:rsidR="00037F96" w:rsidRPr="00037F96" w:rsidRDefault="00037F96" w:rsidP="00D9591F">
            <w:pPr>
              <w:spacing w:after="0" w:line="240" w:lineRule="auto"/>
              <w:jc w:val="right"/>
              <w:rPr>
                <w:rFonts w:ascii="Bookman Old Style" w:eastAsia="Times New Roman" w:hAnsi="Bookman Old Style"/>
                <w:color w:val="000000"/>
                <w:lang w:val="id-ID"/>
              </w:rPr>
            </w:pPr>
            <w:r>
              <w:rPr>
                <w:rFonts w:ascii="Bookman Old Style" w:eastAsia="Times New Roman" w:hAnsi="Bookman Old Style"/>
                <w:color w:val="000000"/>
                <w:lang w:val="id-ID"/>
              </w:rPr>
              <w:t>8,71</w:t>
            </w:r>
          </w:p>
        </w:tc>
        <w:tc>
          <w:tcPr>
            <w:tcW w:w="1478" w:type="dxa"/>
            <w:tcBorders>
              <w:top w:val="nil"/>
              <w:left w:val="nil"/>
              <w:bottom w:val="nil"/>
              <w:right w:val="nil"/>
            </w:tcBorders>
            <w:shd w:val="clear" w:color="auto" w:fill="auto"/>
            <w:noWrap/>
            <w:vAlign w:val="bottom"/>
            <w:hideMark/>
          </w:tcPr>
          <w:p w:rsidR="00037F96" w:rsidRPr="00037F96" w:rsidRDefault="00037F96" w:rsidP="00D9591F">
            <w:pPr>
              <w:spacing w:after="0" w:line="240" w:lineRule="auto"/>
              <w:jc w:val="right"/>
              <w:rPr>
                <w:rFonts w:ascii="Bookman Old Style" w:eastAsia="Times New Roman" w:hAnsi="Bookman Old Style"/>
                <w:color w:val="000000"/>
                <w:lang w:val="id-ID"/>
              </w:rPr>
            </w:pPr>
            <w:r>
              <w:rPr>
                <w:rFonts w:ascii="Bookman Old Style" w:eastAsia="Times New Roman" w:hAnsi="Bookman Old Style"/>
                <w:color w:val="000000"/>
                <w:lang w:val="id-ID"/>
              </w:rPr>
              <w:t>17,12</w:t>
            </w:r>
          </w:p>
        </w:tc>
        <w:tc>
          <w:tcPr>
            <w:tcW w:w="1478" w:type="dxa"/>
            <w:tcBorders>
              <w:top w:val="nil"/>
              <w:left w:val="nil"/>
              <w:bottom w:val="nil"/>
              <w:right w:val="nil"/>
            </w:tcBorders>
            <w:shd w:val="clear" w:color="auto" w:fill="auto"/>
            <w:noWrap/>
            <w:vAlign w:val="bottom"/>
            <w:hideMark/>
          </w:tcPr>
          <w:p w:rsidR="00037F96" w:rsidRPr="00037F96" w:rsidRDefault="00037F96" w:rsidP="00D9591F">
            <w:pPr>
              <w:spacing w:after="0" w:line="240" w:lineRule="auto"/>
              <w:jc w:val="right"/>
              <w:rPr>
                <w:rFonts w:ascii="Bookman Old Style" w:eastAsia="Times New Roman" w:hAnsi="Bookman Old Style"/>
                <w:color w:val="000000"/>
                <w:lang w:val="id-ID"/>
              </w:rPr>
            </w:pPr>
            <w:r>
              <w:rPr>
                <w:rFonts w:ascii="Bookman Old Style" w:eastAsia="Times New Roman" w:hAnsi="Bookman Old Style"/>
                <w:color w:val="000000"/>
                <w:lang w:val="id-ID"/>
              </w:rPr>
              <w:t>0.53</w:t>
            </w:r>
          </w:p>
        </w:tc>
      </w:tr>
      <w:tr w:rsidR="00037F96" w:rsidRPr="00037F96" w:rsidTr="00037F96">
        <w:trPr>
          <w:trHeight w:val="293"/>
        </w:trPr>
        <w:tc>
          <w:tcPr>
            <w:tcW w:w="1874" w:type="dxa"/>
            <w:gridSpan w:val="2"/>
            <w:tcBorders>
              <w:top w:val="nil"/>
              <w:left w:val="nil"/>
              <w:bottom w:val="single" w:sz="4" w:space="0" w:color="auto"/>
              <w:right w:val="nil"/>
            </w:tcBorders>
            <w:shd w:val="clear" w:color="auto" w:fill="auto"/>
            <w:noWrap/>
            <w:vAlign w:val="bottom"/>
            <w:hideMark/>
          </w:tcPr>
          <w:p w:rsidR="00037F96" w:rsidRPr="00037F96" w:rsidRDefault="00037F96" w:rsidP="00D9591F">
            <w:pPr>
              <w:spacing w:after="0" w:line="240" w:lineRule="auto"/>
              <w:rPr>
                <w:rFonts w:ascii="Bookman Old Style" w:eastAsia="Times New Roman" w:hAnsi="Bookman Old Style"/>
                <w:color w:val="000000"/>
              </w:rPr>
            </w:pPr>
            <w:r w:rsidRPr="00037F96">
              <w:rPr>
                <w:rFonts w:ascii="Bookman Old Style" w:eastAsia="Times New Roman" w:hAnsi="Bookman Old Style"/>
                <w:color w:val="000000"/>
              </w:rPr>
              <w:t>ADH Konstan</w:t>
            </w:r>
          </w:p>
        </w:tc>
        <w:tc>
          <w:tcPr>
            <w:tcW w:w="1232" w:type="dxa"/>
            <w:tcBorders>
              <w:top w:val="nil"/>
              <w:left w:val="nil"/>
              <w:bottom w:val="single" w:sz="4" w:space="0" w:color="auto"/>
              <w:right w:val="nil"/>
            </w:tcBorders>
            <w:shd w:val="clear" w:color="auto" w:fill="auto"/>
            <w:noWrap/>
            <w:vAlign w:val="bottom"/>
            <w:hideMark/>
          </w:tcPr>
          <w:p w:rsidR="00037F96" w:rsidRPr="00037F96" w:rsidRDefault="00037F96" w:rsidP="00D9591F">
            <w:pPr>
              <w:spacing w:after="0" w:line="240" w:lineRule="auto"/>
              <w:jc w:val="right"/>
              <w:rPr>
                <w:rFonts w:ascii="Bookman Old Style" w:eastAsia="Times New Roman" w:hAnsi="Bookman Old Style"/>
                <w:color w:val="000000"/>
                <w:lang w:val="id-ID"/>
              </w:rPr>
            </w:pPr>
            <w:r>
              <w:rPr>
                <w:rFonts w:ascii="Bookman Old Style" w:eastAsia="Times New Roman" w:hAnsi="Bookman Old Style"/>
                <w:color w:val="000000"/>
                <w:lang w:val="id-ID"/>
              </w:rPr>
              <w:t>9</w:t>
            </w:r>
            <w:r w:rsidR="003C4C2D">
              <w:rPr>
                <w:rFonts w:ascii="Bookman Old Style" w:eastAsia="Times New Roman" w:hAnsi="Bookman Old Style"/>
                <w:color w:val="000000"/>
                <w:lang w:val="id-ID"/>
              </w:rPr>
              <w:t>,52</w:t>
            </w:r>
          </w:p>
        </w:tc>
        <w:tc>
          <w:tcPr>
            <w:tcW w:w="1478" w:type="dxa"/>
            <w:tcBorders>
              <w:top w:val="nil"/>
              <w:left w:val="nil"/>
              <w:bottom w:val="single" w:sz="4" w:space="0" w:color="auto"/>
              <w:right w:val="nil"/>
            </w:tcBorders>
            <w:shd w:val="clear" w:color="auto" w:fill="auto"/>
            <w:noWrap/>
            <w:vAlign w:val="bottom"/>
            <w:hideMark/>
          </w:tcPr>
          <w:p w:rsidR="00037F96" w:rsidRPr="00037F96" w:rsidRDefault="00037F96" w:rsidP="00D9591F">
            <w:pPr>
              <w:spacing w:after="0" w:line="240" w:lineRule="auto"/>
              <w:jc w:val="right"/>
              <w:rPr>
                <w:rFonts w:ascii="Bookman Old Style" w:eastAsia="Times New Roman" w:hAnsi="Bookman Old Style"/>
                <w:color w:val="000000"/>
                <w:lang w:val="id-ID"/>
              </w:rPr>
            </w:pPr>
            <w:r>
              <w:rPr>
                <w:rFonts w:ascii="Bookman Old Style" w:eastAsia="Times New Roman" w:hAnsi="Bookman Old Style"/>
                <w:color w:val="000000"/>
                <w:lang w:val="id-ID"/>
              </w:rPr>
              <w:t>11,76</w:t>
            </w:r>
          </w:p>
        </w:tc>
        <w:tc>
          <w:tcPr>
            <w:tcW w:w="1478" w:type="dxa"/>
            <w:tcBorders>
              <w:top w:val="nil"/>
              <w:left w:val="nil"/>
              <w:bottom w:val="single" w:sz="4" w:space="0" w:color="auto"/>
              <w:right w:val="nil"/>
            </w:tcBorders>
            <w:shd w:val="clear" w:color="auto" w:fill="auto"/>
            <w:noWrap/>
            <w:vAlign w:val="bottom"/>
            <w:hideMark/>
          </w:tcPr>
          <w:p w:rsidR="00037F96" w:rsidRPr="00037F96" w:rsidRDefault="00037F96" w:rsidP="00D9591F">
            <w:pPr>
              <w:spacing w:after="0" w:line="240" w:lineRule="auto"/>
              <w:jc w:val="right"/>
              <w:rPr>
                <w:rFonts w:ascii="Bookman Old Style" w:eastAsia="Times New Roman" w:hAnsi="Bookman Old Style"/>
                <w:color w:val="000000"/>
                <w:lang w:val="id-ID"/>
              </w:rPr>
            </w:pPr>
            <w:r>
              <w:rPr>
                <w:rFonts w:ascii="Bookman Old Style" w:eastAsia="Times New Roman" w:hAnsi="Bookman Old Style"/>
                <w:color w:val="000000"/>
                <w:lang w:val="id-ID"/>
              </w:rPr>
              <w:t>7,01</w:t>
            </w:r>
          </w:p>
        </w:tc>
        <w:tc>
          <w:tcPr>
            <w:tcW w:w="1478" w:type="dxa"/>
            <w:tcBorders>
              <w:top w:val="nil"/>
              <w:left w:val="nil"/>
              <w:bottom w:val="single" w:sz="4" w:space="0" w:color="auto"/>
              <w:right w:val="nil"/>
            </w:tcBorders>
            <w:shd w:val="clear" w:color="auto" w:fill="auto"/>
            <w:noWrap/>
            <w:vAlign w:val="bottom"/>
            <w:hideMark/>
          </w:tcPr>
          <w:p w:rsidR="00037F96" w:rsidRPr="00037F96" w:rsidRDefault="00037F96" w:rsidP="00D9591F">
            <w:pPr>
              <w:spacing w:after="0" w:line="240" w:lineRule="auto"/>
              <w:jc w:val="right"/>
              <w:rPr>
                <w:rFonts w:ascii="Bookman Old Style" w:eastAsia="Times New Roman" w:hAnsi="Bookman Old Style"/>
                <w:color w:val="000000"/>
                <w:lang w:val="id-ID"/>
              </w:rPr>
            </w:pPr>
            <w:r>
              <w:rPr>
                <w:rFonts w:ascii="Bookman Old Style" w:eastAsia="Times New Roman" w:hAnsi="Bookman Old Style"/>
                <w:color w:val="000000"/>
                <w:lang w:val="id-ID"/>
              </w:rPr>
              <w:t>6,25</w:t>
            </w:r>
          </w:p>
        </w:tc>
        <w:tc>
          <w:tcPr>
            <w:tcW w:w="1478" w:type="dxa"/>
            <w:tcBorders>
              <w:top w:val="nil"/>
              <w:left w:val="nil"/>
              <w:bottom w:val="single" w:sz="4" w:space="0" w:color="auto"/>
              <w:right w:val="nil"/>
            </w:tcBorders>
            <w:shd w:val="clear" w:color="auto" w:fill="auto"/>
            <w:noWrap/>
            <w:vAlign w:val="bottom"/>
            <w:hideMark/>
          </w:tcPr>
          <w:p w:rsidR="00037F96" w:rsidRPr="00037F96" w:rsidRDefault="00037F96" w:rsidP="00D9591F">
            <w:pPr>
              <w:spacing w:after="0" w:line="240" w:lineRule="auto"/>
              <w:jc w:val="right"/>
              <w:rPr>
                <w:rFonts w:ascii="Bookman Old Style" w:eastAsia="Times New Roman" w:hAnsi="Bookman Old Style"/>
                <w:color w:val="000000"/>
                <w:lang w:val="id-ID"/>
              </w:rPr>
            </w:pPr>
            <w:r>
              <w:rPr>
                <w:rFonts w:ascii="Bookman Old Style" w:eastAsia="Times New Roman" w:hAnsi="Bookman Old Style"/>
                <w:color w:val="000000"/>
                <w:lang w:val="id-ID"/>
              </w:rPr>
              <w:t>-0.18</w:t>
            </w:r>
          </w:p>
        </w:tc>
      </w:tr>
    </w:tbl>
    <w:p w:rsidR="00BE1A98" w:rsidRPr="00FC2C8C" w:rsidRDefault="00E07C36" w:rsidP="00E07C36">
      <w:pPr>
        <w:autoSpaceDE w:val="0"/>
        <w:autoSpaceDN w:val="0"/>
        <w:adjustRightInd w:val="0"/>
        <w:spacing w:after="0" w:line="240" w:lineRule="auto"/>
        <w:ind w:left="450"/>
        <w:jc w:val="both"/>
        <w:rPr>
          <w:rFonts w:ascii="Bookman Old Style" w:hAnsi="Bookman Old Style"/>
          <w:color w:val="231F20"/>
          <w:sz w:val="20"/>
          <w:szCs w:val="24"/>
        </w:rPr>
      </w:pPr>
      <w:r w:rsidRPr="00FC2C8C">
        <w:rPr>
          <w:rFonts w:ascii="Bookman Old Style" w:hAnsi="Bookman Old Style"/>
          <w:color w:val="231F20"/>
          <w:sz w:val="20"/>
          <w:szCs w:val="24"/>
        </w:rPr>
        <w:t>Sumber</w:t>
      </w:r>
      <w:r w:rsidR="00BE1A98" w:rsidRPr="00FC2C8C">
        <w:rPr>
          <w:rFonts w:ascii="Bookman Old Style" w:hAnsi="Bookman Old Style"/>
          <w:color w:val="231F20"/>
          <w:sz w:val="20"/>
          <w:szCs w:val="24"/>
        </w:rPr>
        <w:t xml:space="preserve">: </w:t>
      </w:r>
      <w:r w:rsidR="006812B5" w:rsidRPr="00FC2C8C">
        <w:rPr>
          <w:rFonts w:ascii="Bookman Old Style" w:hAnsi="Bookman Old Style"/>
          <w:color w:val="231F20"/>
          <w:sz w:val="20"/>
          <w:szCs w:val="24"/>
        </w:rPr>
        <w:t xml:space="preserve">Indikator Pertumbuhan Ekonomi </w:t>
      </w:r>
      <w:r w:rsidR="00BE1A98" w:rsidRPr="00FC2C8C">
        <w:rPr>
          <w:rFonts w:ascii="Bookman Old Style" w:hAnsi="Bookman Old Style"/>
          <w:color w:val="231F20"/>
          <w:sz w:val="20"/>
          <w:szCs w:val="24"/>
        </w:rPr>
        <w:t xml:space="preserve">Kabupaten Morowali </w:t>
      </w:r>
      <w:r w:rsidR="006812B5" w:rsidRPr="00FC2C8C">
        <w:rPr>
          <w:rFonts w:ascii="Bookman Old Style" w:hAnsi="Bookman Old Style"/>
          <w:color w:val="231F20"/>
          <w:sz w:val="20"/>
          <w:szCs w:val="24"/>
        </w:rPr>
        <w:t>Utara Tahun 2014</w:t>
      </w:r>
    </w:p>
    <w:p w:rsidR="0067006F" w:rsidRDefault="0067006F" w:rsidP="0023126E">
      <w:pPr>
        <w:autoSpaceDE w:val="0"/>
        <w:autoSpaceDN w:val="0"/>
        <w:adjustRightInd w:val="0"/>
        <w:spacing w:after="0" w:line="360" w:lineRule="auto"/>
        <w:ind w:left="426" w:firstLine="720"/>
        <w:jc w:val="both"/>
        <w:rPr>
          <w:rFonts w:ascii="Bookman Old Style" w:hAnsi="Bookman Old Style"/>
          <w:sz w:val="24"/>
          <w:szCs w:val="24"/>
          <w:lang w:val="id-ID"/>
        </w:rPr>
      </w:pPr>
    </w:p>
    <w:p w:rsidR="00BE1A98" w:rsidRPr="003C4C2D" w:rsidRDefault="00D9591F" w:rsidP="0023126E">
      <w:pPr>
        <w:autoSpaceDE w:val="0"/>
        <w:autoSpaceDN w:val="0"/>
        <w:adjustRightInd w:val="0"/>
        <w:spacing w:after="0" w:line="360" w:lineRule="auto"/>
        <w:ind w:left="426" w:firstLine="720"/>
        <w:jc w:val="both"/>
        <w:rPr>
          <w:rFonts w:ascii="Bookman Old Style" w:hAnsi="Bookman Old Style"/>
          <w:sz w:val="24"/>
          <w:szCs w:val="24"/>
        </w:rPr>
      </w:pPr>
      <w:r>
        <w:rPr>
          <w:rFonts w:ascii="Bookman Old Style" w:hAnsi="Bookman Old Style"/>
          <w:sz w:val="24"/>
          <w:szCs w:val="24"/>
          <w:lang w:val="id-ID"/>
        </w:rPr>
        <w:t>P</w:t>
      </w:r>
      <w:r w:rsidR="00BE1A98" w:rsidRPr="00FC2C8C">
        <w:rPr>
          <w:rFonts w:ascii="Bookman Old Style" w:hAnsi="Bookman Old Style"/>
          <w:sz w:val="24"/>
          <w:szCs w:val="24"/>
        </w:rPr>
        <w:t xml:space="preserve">DRB </w:t>
      </w:r>
      <w:r w:rsidR="00E07C36" w:rsidRPr="00FC2C8C">
        <w:rPr>
          <w:rFonts w:ascii="Bookman Old Style" w:hAnsi="Bookman Old Style"/>
          <w:sz w:val="24"/>
          <w:szCs w:val="24"/>
        </w:rPr>
        <w:t>P</w:t>
      </w:r>
      <w:r w:rsidR="00BE1A98" w:rsidRPr="00FC2C8C">
        <w:rPr>
          <w:rFonts w:ascii="Bookman Old Style" w:hAnsi="Bookman Old Style"/>
          <w:sz w:val="24"/>
          <w:szCs w:val="24"/>
        </w:rPr>
        <w:t xml:space="preserve">er kapita </w:t>
      </w:r>
      <w:r w:rsidR="00E07C36" w:rsidRPr="00FC2C8C">
        <w:rPr>
          <w:rFonts w:ascii="Bookman Old Style" w:hAnsi="Bookman Old Style"/>
          <w:sz w:val="24"/>
          <w:szCs w:val="24"/>
        </w:rPr>
        <w:t>ADH B</w:t>
      </w:r>
      <w:r w:rsidR="00210A75" w:rsidRPr="00FC2C8C">
        <w:rPr>
          <w:rFonts w:ascii="Bookman Old Style" w:hAnsi="Bookman Old Style"/>
          <w:sz w:val="24"/>
          <w:szCs w:val="24"/>
        </w:rPr>
        <w:t>erlaku pada tahun 20</w:t>
      </w:r>
      <w:r w:rsidR="003C4C2D">
        <w:rPr>
          <w:rFonts w:ascii="Bookman Old Style" w:hAnsi="Bookman Old Style"/>
          <w:sz w:val="24"/>
          <w:szCs w:val="24"/>
          <w:lang w:val="id-ID"/>
        </w:rPr>
        <w:t>1</w:t>
      </w:r>
      <w:r w:rsidR="003C4C2D">
        <w:rPr>
          <w:rFonts w:ascii="Bookman Old Style" w:hAnsi="Bookman Old Style"/>
          <w:sz w:val="24"/>
          <w:szCs w:val="24"/>
        </w:rPr>
        <w:t>0</w:t>
      </w:r>
      <w:r w:rsidR="00BE1A98" w:rsidRPr="00FC2C8C">
        <w:rPr>
          <w:rFonts w:ascii="Bookman Old Style" w:hAnsi="Bookman Old Style"/>
          <w:sz w:val="24"/>
          <w:szCs w:val="24"/>
        </w:rPr>
        <w:t xml:space="preserve"> mencapai </w:t>
      </w:r>
      <w:r w:rsidR="00E07C36" w:rsidRPr="003C4C2D">
        <w:rPr>
          <w:rFonts w:ascii="Bookman Old Style" w:hAnsi="Bookman Old Style"/>
          <w:sz w:val="24"/>
          <w:szCs w:val="24"/>
        </w:rPr>
        <w:t>Rp</w:t>
      </w:r>
      <w:r w:rsidR="003C4C2D" w:rsidRPr="003C4C2D">
        <w:rPr>
          <w:rFonts w:ascii="Bookman Old Style" w:eastAsia="Times New Roman" w:hAnsi="Bookman Old Style"/>
          <w:color w:val="000000"/>
          <w:sz w:val="24"/>
          <w:szCs w:val="24"/>
          <w:lang w:val="id-ID"/>
        </w:rPr>
        <w:t>22.462.206</w:t>
      </w:r>
      <w:r w:rsidR="004E3106" w:rsidRPr="003C4C2D">
        <w:rPr>
          <w:rFonts w:ascii="Bookman Old Style" w:eastAsia="Times New Roman" w:hAnsi="Bookman Old Style"/>
          <w:color w:val="000000"/>
          <w:sz w:val="24"/>
          <w:szCs w:val="24"/>
        </w:rPr>
        <w:t xml:space="preserve"> </w:t>
      </w:r>
      <w:r w:rsidR="00BE1A98" w:rsidRPr="003C4C2D">
        <w:rPr>
          <w:rFonts w:ascii="Bookman Old Style" w:hAnsi="Bookman Old Style"/>
          <w:sz w:val="24"/>
          <w:szCs w:val="24"/>
        </w:rPr>
        <w:t xml:space="preserve">rupiah </w:t>
      </w:r>
      <w:r w:rsidR="004E3106" w:rsidRPr="00FC2C8C">
        <w:rPr>
          <w:rFonts w:ascii="Bookman Old Style" w:hAnsi="Bookman Old Style"/>
          <w:sz w:val="24"/>
          <w:szCs w:val="24"/>
        </w:rPr>
        <w:t xml:space="preserve">mengalami peningkatan </w:t>
      </w:r>
      <w:r w:rsidR="00E07C36" w:rsidRPr="00FC2C8C">
        <w:rPr>
          <w:rFonts w:ascii="Bookman Old Style" w:hAnsi="Bookman Old Style"/>
          <w:sz w:val="24"/>
          <w:szCs w:val="24"/>
        </w:rPr>
        <w:t xml:space="preserve">secara signifikan </w:t>
      </w:r>
      <w:r w:rsidR="004E3106" w:rsidRPr="00FC2C8C">
        <w:rPr>
          <w:rFonts w:ascii="Bookman Old Style" w:hAnsi="Bookman Old Style"/>
          <w:sz w:val="24"/>
          <w:szCs w:val="24"/>
        </w:rPr>
        <w:t xml:space="preserve">hingga tahun 2013 mencapai </w:t>
      </w:r>
      <w:r w:rsidR="00E07C36" w:rsidRPr="003C4C2D">
        <w:rPr>
          <w:rFonts w:ascii="Bookman Old Style" w:hAnsi="Bookman Old Style"/>
          <w:sz w:val="24"/>
          <w:szCs w:val="24"/>
        </w:rPr>
        <w:t>Rp</w:t>
      </w:r>
      <w:r w:rsidR="003C4C2D" w:rsidRPr="003C4C2D">
        <w:rPr>
          <w:rFonts w:ascii="Bookman Old Style" w:eastAsia="Times New Roman" w:hAnsi="Bookman Old Style"/>
          <w:color w:val="000000"/>
          <w:sz w:val="24"/>
          <w:szCs w:val="24"/>
          <w:lang w:val="id-ID"/>
        </w:rPr>
        <w:t>35.704.763</w:t>
      </w:r>
      <w:r w:rsidR="004E3106" w:rsidRPr="00FC2C8C">
        <w:rPr>
          <w:rFonts w:ascii="Bookman Old Style" w:hAnsi="Bookman Old Style"/>
          <w:sz w:val="24"/>
          <w:szCs w:val="24"/>
        </w:rPr>
        <w:t xml:space="preserve"> rupiah.</w:t>
      </w:r>
      <w:r w:rsidR="00E07C36" w:rsidRPr="00FC2C8C">
        <w:rPr>
          <w:rFonts w:ascii="Bookman Old Style" w:hAnsi="Bookman Old Style"/>
          <w:sz w:val="24"/>
          <w:szCs w:val="24"/>
        </w:rPr>
        <w:t xml:space="preserve">  Selanjutnya, </w:t>
      </w:r>
      <w:r w:rsidR="004E3106" w:rsidRPr="00FC2C8C">
        <w:rPr>
          <w:rFonts w:ascii="Bookman Old Style" w:hAnsi="Bookman Old Style"/>
          <w:sz w:val="24"/>
          <w:szCs w:val="24"/>
        </w:rPr>
        <w:t xml:space="preserve">PDRB </w:t>
      </w:r>
      <w:r w:rsidR="00E07C36" w:rsidRPr="00FC2C8C">
        <w:rPr>
          <w:rFonts w:ascii="Bookman Old Style" w:hAnsi="Bookman Old Style"/>
          <w:sz w:val="24"/>
          <w:szCs w:val="24"/>
        </w:rPr>
        <w:t>P</w:t>
      </w:r>
      <w:r w:rsidR="004E3106" w:rsidRPr="00FC2C8C">
        <w:rPr>
          <w:rFonts w:ascii="Bookman Old Style" w:hAnsi="Bookman Old Style"/>
          <w:sz w:val="24"/>
          <w:szCs w:val="24"/>
        </w:rPr>
        <w:t xml:space="preserve">er </w:t>
      </w:r>
      <w:r w:rsidR="00E07C36" w:rsidRPr="00FC2C8C">
        <w:rPr>
          <w:rFonts w:ascii="Bookman Old Style" w:hAnsi="Bookman Old Style"/>
          <w:sz w:val="24"/>
          <w:szCs w:val="24"/>
        </w:rPr>
        <w:t>K</w:t>
      </w:r>
      <w:r w:rsidR="004E3106" w:rsidRPr="00FC2C8C">
        <w:rPr>
          <w:rFonts w:ascii="Bookman Old Style" w:hAnsi="Bookman Old Style"/>
          <w:sz w:val="24"/>
          <w:szCs w:val="24"/>
        </w:rPr>
        <w:t xml:space="preserve">apita </w:t>
      </w:r>
      <w:r w:rsidR="00E07C36" w:rsidRPr="00FC2C8C">
        <w:rPr>
          <w:rFonts w:ascii="Bookman Old Style" w:hAnsi="Bookman Old Style"/>
          <w:sz w:val="24"/>
          <w:szCs w:val="24"/>
        </w:rPr>
        <w:t>ADH K</w:t>
      </w:r>
      <w:r w:rsidR="004E3106" w:rsidRPr="00FC2C8C">
        <w:rPr>
          <w:rFonts w:ascii="Bookman Old Style" w:hAnsi="Bookman Old Style"/>
          <w:sz w:val="24"/>
          <w:szCs w:val="24"/>
        </w:rPr>
        <w:t xml:space="preserve">onstan pada </w:t>
      </w:r>
      <w:r w:rsidR="004E3106" w:rsidRPr="003C4C2D">
        <w:rPr>
          <w:rFonts w:ascii="Bookman Old Style" w:hAnsi="Bookman Old Style"/>
          <w:sz w:val="24"/>
          <w:szCs w:val="24"/>
        </w:rPr>
        <w:t>tahun 20</w:t>
      </w:r>
      <w:r w:rsidR="00E7292E">
        <w:rPr>
          <w:rFonts w:ascii="Bookman Old Style" w:hAnsi="Bookman Old Style"/>
          <w:sz w:val="24"/>
          <w:szCs w:val="24"/>
          <w:lang w:val="id-ID"/>
        </w:rPr>
        <w:t>1</w:t>
      </w:r>
      <w:r w:rsidR="00E7292E">
        <w:rPr>
          <w:rFonts w:ascii="Bookman Old Style" w:hAnsi="Bookman Old Style"/>
          <w:sz w:val="24"/>
          <w:szCs w:val="24"/>
        </w:rPr>
        <w:t>0</w:t>
      </w:r>
      <w:r w:rsidR="004E3106" w:rsidRPr="003C4C2D">
        <w:rPr>
          <w:rFonts w:ascii="Bookman Old Style" w:hAnsi="Bookman Old Style"/>
          <w:sz w:val="24"/>
          <w:szCs w:val="24"/>
        </w:rPr>
        <w:t xml:space="preserve"> sebesar </w:t>
      </w:r>
      <w:r w:rsidR="00E07C36" w:rsidRPr="003C4C2D">
        <w:rPr>
          <w:rFonts w:ascii="Bookman Old Style" w:hAnsi="Bookman Old Style"/>
          <w:sz w:val="24"/>
          <w:szCs w:val="24"/>
        </w:rPr>
        <w:t>Rp</w:t>
      </w:r>
      <w:r w:rsidR="003C4C2D" w:rsidRPr="003C4C2D">
        <w:rPr>
          <w:rFonts w:ascii="Bookman Old Style" w:eastAsia="Times New Roman" w:hAnsi="Bookman Old Style"/>
          <w:color w:val="000000"/>
          <w:sz w:val="24"/>
          <w:szCs w:val="24"/>
          <w:lang w:val="id-ID"/>
        </w:rPr>
        <w:t>11.204.664</w:t>
      </w:r>
      <w:r w:rsidR="004E3106" w:rsidRPr="003C4C2D">
        <w:rPr>
          <w:rFonts w:ascii="Bookman Old Style" w:hAnsi="Bookman Old Style"/>
          <w:sz w:val="24"/>
          <w:szCs w:val="24"/>
        </w:rPr>
        <w:t xml:space="preserve"> rupiah dan pada tahun 2013 mencapai </w:t>
      </w:r>
      <w:r w:rsidR="00E07C36" w:rsidRPr="003C4C2D">
        <w:rPr>
          <w:rFonts w:ascii="Bookman Old Style" w:hAnsi="Bookman Old Style"/>
          <w:sz w:val="24"/>
          <w:szCs w:val="24"/>
        </w:rPr>
        <w:t>Rp</w:t>
      </w:r>
      <w:r w:rsidR="003C4C2D" w:rsidRPr="003C4C2D">
        <w:rPr>
          <w:rFonts w:ascii="Bookman Old Style" w:eastAsia="Times New Roman" w:hAnsi="Bookman Old Style"/>
          <w:color w:val="000000"/>
          <w:sz w:val="24"/>
          <w:szCs w:val="24"/>
          <w:lang w:val="id-ID"/>
        </w:rPr>
        <w:t>14.211.220</w:t>
      </w:r>
      <w:r w:rsidR="004E3106" w:rsidRPr="003C4C2D">
        <w:rPr>
          <w:rFonts w:ascii="Bookman Old Style" w:hAnsi="Bookman Old Style"/>
          <w:sz w:val="24"/>
          <w:szCs w:val="24"/>
        </w:rPr>
        <w:t xml:space="preserve"> rupiah</w:t>
      </w:r>
    </w:p>
    <w:p w:rsidR="00BE1A98" w:rsidRPr="003C4C2D" w:rsidRDefault="00BE1A98" w:rsidP="0023126E">
      <w:pPr>
        <w:spacing w:after="0" w:line="360" w:lineRule="auto"/>
        <w:ind w:left="567"/>
        <w:jc w:val="both"/>
        <w:outlineLvl w:val="0"/>
        <w:rPr>
          <w:rFonts w:ascii="Bookman Old Style" w:hAnsi="Bookman Old Style"/>
          <w:b/>
          <w:sz w:val="24"/>
          <w:szCs w:val="24"/>
        </w:rPr>
      </w:pPr>
    </w:p>
    <w:p w:rsidR="00F11E47" w:rsidRPr="003C4C2D" w:rsidRDefault="00F11E47" w:rsidP="0023126E">
      <w:pPr>
        <w:numPr>
          <w:ilvl w:val="0"/>
          <w:numId w:val="9"/>
        </w:numPr>
        <w:spacing w:after="0" w:line="360" w:lineRule="auto"/>
        <w:ind w:left="426" w:hanging="426"/>
        <w:jc w:val="both"/>
        <w:outlineLvl w:val="0"/>
        <w:rPr>
          <w:rFonts w:ascii="Bookman Old Style" w:hAnsi="Bookman Old Style"/>
          <w:b/>
          <w:sz w:val="24"/>
          <w:szCs w:val="24"/>
        </w:rPr>
      </w:pPr>
      <w:r w:rsidRPr="003C4C2D">
        <w:rPr>
          <w:rFonts w:ascii="Bookman Old Style" w:hAnsi="Bookman Old Style"/>
          <w:b/>
          <w:sz w:val="24"/>
          <w:szCs w:val="24"/>
        </w:rPr>
        <w:t>Kontribusi Sektoral</w:t>
      </w:r>
    </w:p>
    <w:p w:rsidR="00F11E47" w:rsidRPr="00FC2C8C" w:rsidRDefault="00277A50" w:rsidP="0023126E">
      <w:pPr>
        <w:spacing w:line="360" w:lineRule="auto"/>
        <w:ind w:left="426" w:firstLine="720"/>
        <w:jc w:val="both"/>
        <w:rPr>
          <w:rFonts w:ascii="Bookman Old Style" w:eastAsia="Batang" w:hAnsi="Bookman Old Style"/>
          <w:sz w:val="24"/>
          <w:szCs w:val="24"/>
        </w:rPr>
      </w:pPr>
      <w:r w:rsidRPr="003C4C2D">
        <w:rPr>
          <w:rFonts w:ascii="Bookman Old Style" w:hAnsi="Bookman Old Style"/>
          <w:sz w:val="24"/>
          <w:szCs w:val="24"/>
        </w:rPr>
        <w:t xml:space="preserve">Menurut lapangan usaha, </w:t>
      </w:r>
      <w:r w:rsidR="00E07C36" w:rsidRPr="003C4C2D">
        <w:rPr>
          <w:rFonts w:ascii="Bookman Old Style" w:hAnsi="Bookman Old Style"/>
          <w:sz w:val="24"/>
          <w:szCs w:val="24"/>
        </w:rPr>
        <w:t>S</w:t>
      </w:r>
      <w:r w:rsidR="00E24C58" w:rsidRPr="003C4C2D">
        <w:rPr>
          <w:rFonts w:ascii="Bookman Old Style" w:hAnsi="Bookman Old Style"/>
          <w:sz w:val="24"/>
          <w:szCs w:val="24"/>
        </w:rPr>
        <w:t>ek</w:t>
      </w:r>
      <w:r w:rsidRPr="003C4C2D">
        <w:rPr>
          <w:rFonts w:ascii="Bookman Old Style" w:hAnsi="Bookman Old Style"/>
          <w:sz w:val="24"/>
          <w:szCs w:val="24"/>
        </w:rPr>
        <w:t xml:space="preserve">tor </w:t>
      </w:r>
      <w:r w:rsidR="00E07C36" w:rsidRPr="003C4C2D">
        <w:rPr>
          <w:rFonts w:ascii="Bookman Old Style" w:hAnsi="Bookman Old Style"/>
          <w:sz w:val="24"/>
          <w:szCs w:val="24"/>
        </w:rPr>
        <w:t>P</w:t>
      </w:r>
      <w:r w:rsidRPr="003C4C2D">
        <w:rPr>
          <w:rFonts w:ascii="Bookman Old Style" w:hAnsi="Bookman Old Style"/>
          <w:sz w:val="24"/>
          <w:szCs w:val="24"/>
        </w:rPr>
        <w:t>rimer</w:t>
      </w:r>
      <w:r w:rsidRPr="00FC2C8C">
        <w:rPr>
          <w:rFonts w:ascii="Bookman Old Style" w:hAnsi="Bookman Old Style"/>
          <w:sz w:val="24"/>
          <w:szCs w:val="24"/>
        </w:rPr>
        <w:t xml:space="preserve"> (</w:t>
      </w:r>
      <w:r w:rsidR="00E07C36" w:rsidRPr="00FC2C8C">
        <w:rPr>
          <w:rFonts w:ascii="Bookman Old Style" w:hAnsi="Bookman Old Style"/>
          <w:sz w:val="24"/>
          <w:szCs w:val="24"/>
        </w:rPr>
        <w:t>Sektor P</w:t>
      </w:r>
      <w:r w:rsidRPr="00FC2C8C">
        <w:rPr>
          <w:rFonts w:ascii="Bookman Old Style" w:hAnsi="Bookman Old Style"/>
          <w:sz w:val="24"/>
          <w:szCs w:val="24"/>
        </w:rPr>
        <w:t xml:space="preserve">ertanian dan </w:t>
      </w:r>
      <w:r w:rsidR="00E07C36" w:rsidRPr="00FC2C8C">
        <w:rPr>
          <w:rFonts w:ascii="Bookman Old Style" w:hAnsi="Bookman Old Style"/>
          <w:sz w:val="24"/>
          <w:szCs w:val="24"/>
        </w:rPr>
        <w:t>P</w:t>
      </w:r>
      <w:r w:rsidRPr="00FC2C8C">
        <w:rPr>
          <w:rFonts w:ascii="Bookman Old Style" w:hAnsi="Bookman Old Style"/>
          <w:sz w:val="24"/>
          <w:szCs w:val="24"/>
        </w:rPr>
        <w:t>ertambangan</w:t>
      </w:r>
      <w:r w:rsidR="00E24C58" w:rsidRPr="00FC2C8C">
        <w:rPr>
          <w:rFonts w:ascii="Bookman Old Style" w:hAnsi="Bookman Old Style"/>
          <w:sz w:val="24"/>
          <w:szCs w:val="24"/>
        </w:rPr>
        <w:t>)</w:t>
      </w:r>
      <w:r w:rsidRPr="00FC2C8C">
        <w:rPr>
          <w:rFonts w:ascii="Bookman Old Style" w:hAnsi="Bookman Old Style"/>
          <w:sz w:val="24"/>
          <w:szCs w:val="24"/>
        </w:rPr>
        <w:t xml:space="preserve"> </w:t>
      </w:r>
      <w:r w:rsidR="00E24C58" w:rsidRPr="00FC2C8C">
        <w:rPr>
          <w:rFonts w:ascii="Bookman Old Style" w:hAnsi="Bookman Old Style"/>
          <w:sz w:val="24"/>
          <w:szCs w:val="24"/>
        </w:rPr>
        <w:t xml:space="preserve">masih memiliki peran penting dalam memberikan kontribusi terhadap </w:t>
      </w:r>
      <w:r w:rsidR="00F11E47" w:rsidRPr="00FC2C8C">
        <w:rPr>
          <w:rFonts w:ascii="Bookman Old Style" w:hAnsi="Bookman Old Style"/>
          <w:sz w:val="24"/>
          <w:szCs w:val="24"/>
        </w:rPr>
        <w:t xml:space="preserve">PDRB ADH Berlaku </w:t>
      </w:r>
      <w:r w:rsidR="00E07C36" w:rsidRPr="00FC2C8C">
        <w:rPr>
          <w:rFonts w:ascii="Bookman Old Style" w:hAnsi="Bookman Old Style"/>
          <w:sz w:val="24"/>
          <w:szCs w:val="24"/>
        </w:rPr>
        <w:t xml:space="preserve">meski kontribusi Sektor </w:t>
      </w:r>
      <w:r w:rsidR="00B53517" w:rsidRPr="00FC2C8C">
        <w:rPr>
          <w:rFonts w:ascii="Bookman Old Style" w:hAnsi="Bookman Old Style"/>
          <w:sz w:val="24"/>
          <w:szCs w:val="24"/>
        </w:rPr>
        <w:t xml:space="preserve">Pertambangan dan Penggalian </w:t>
      </w:r>
      <w:r w:rsidR="00E24C58" w:rsidRPr="00FC2C8C">
        <w:rPr>
          <w:rFonts w:ascii="Bookman Old Style" w:hAnsi="Bookman Old Style"/>
          <w:sz w:val="24"/>
          <w:szCs w:val="24"/>
        </w:rPr>
        <w:t xml:space="preserve">terus mengalami penurunan. </w:t>
      </w:r>
      <w:r w:rsidR="00F11E47" w:rsidRPr="00FC2C8C">
        <w:rPr>
          <w:rFonts w:ascii="Bookman Old Style" w:eastAsia="Batang" w:hAnsi="Bookman Old Style"/>
          <w:sz w:val="24"/>
          <w:szCs w:val="24"/>
        </w:rPr>
        <w:t xml:space="preserve">Uraian lebih terinci mengenai kinerja PDRB dan perekonomian daerah Kabupaten </w:t>
      </w:r>
      <w:r w:rsidR="00F11E47" w:rsidRPr="00FC2C8C">
        <w:rPr>
          <w:rFonts w:ascii="Bookman Old Style" w:eastAsia="Batang" w:hAnsi="Bookman Old Style"/>
          <w:sz w:val="24"/>
          <w:szCs w:val="24"/>
        </w:rPr>
        <w:lastRenderedPageBreak/>
        <w:t xml:space="preserve">Morowali </w:t>
      </w:r>
      <w:r w:rsidR="008B28AD" w:rsidRPr="00FC2C8C">
        <w:rPr>
          <w:rFonts w:ascii="Bookman Old Style" w:eastAsia="Batang" w:hAnsi="Bookman Old Style"/>
          <w:sz w:val="24"/>
          <w:szCs w:val="24"/>
        </w:rPr>
        <w:t xml:space="preserve">Utara </w:t>
      </w:r>
      <w:r w:rsidR="00F11E47" w:rsidRPr="00FC2C8C">
        <w:rPr>
          <w:rFonts w:ascii="Bookman Old Style" w:eastAsia="Batang" w:hAnsi="Bookman Old Style"/>
          <w:sz w:val="24"/>
          <w:szCs w:val="24"/>
        </w:rPr>
        <w:t>dalam 5 (lima) tahun terakhir dapat diikuti pada Tabel 2.</w:t>
      </w:r>
      <w:r w:rsidR="000B16EF" w:rsidRPr="00FC2C8C">
        <w:rPr>
          <w:rFonts w:ascii="Bookman Old Style" w:eastAsia="Batang" w:hAnsi="Bookman Old Style"/>
          <w:sz w:val="24"/>
          <w:szCs w:val="24"/>
        </w:rPr>
        <w:t>9</w:t>
      </w:r>
    </w:p>
    <w:p w:rsidR="00F11E47" w:rsidRPr="00FC2C8C" w:rsidRDefault="00191ABB" w:rsidP="00FC2C8C">
      <w:pPr>
        <w:spacing w:after="0" w:line="240" w:lineRule="auto"/>
        <w:jc w:val="center"/>
        <w:rPr>
          <w:rFonts w:ascii="Bookman Old Style" w:eastAsia="Batang" w:hAnsi="Bookman Old Style"/>
          <w:b/>
          <w:sz w:val="24"/>
          <w:szCs w:val="24"/>
        </w:rPr>
      </w:pPr>
      <w:r w:rsidRPr="00FC2C8C">
        <w:rPr>
          <w:rFonts w:ascii="Bookman Old Style" w:eastAsia="Batang" w:hAnsi="Bookman Old Style"/>
          <w:b/>
          <w:sz w:val="24"/>
          <w:szCs w:val="24"/>
        </w:rPr>
        <w:t>Tabel</w:t>
      </w:r>
      <w:r w:rsidR="00F11E47" w:rsidRPr="00FC2C8C">
        <w:rPr>
          <w:rFonts w:ascii="Bookman Old Style" w:eastAsia="Batang" w:hAnsi="Bookman Old Style"/>
          <w:b/>
          <w:sz w:val="24"/>
          <w:szCs w:val="24"/>
        </w:rPr>
        <w:t xml:space="preserve"> 2.</w:t>
      </w:r>
      <w:r w:rsidR="000B16EF" w:rsidRPr="00FC2C8C">
        <w:rPr>
          <w:rFonts w:ascii="Bookman Old Style" w:eastAsia="Batang" w:hAnsi="Bookman Old Style"/>
          <w:b/>
          <w:sz w:val="24"/>
          <w:szCs w:val="24"/>
        </w:rPr>
        <w:t>9</w:t>
      </w:r>
    </w:p>
    <w:p w:rsidR="00F11E47" w:rsidRPr="00FC2C8C" w:rsidRDefault="00F11E47" w:rsidP="00F11E47">
      <w:pPr>
        <w:spacing w:after="0" w:line="240" w:lineRule="auto"/>
        <w:ind w:left="-142" w:right="-143"/>
        <w:jc w:val="center"/>
        <w:rPr>
          <w:rFonts w:ascii="Bookman Old Style" w:eastAsia="Batang" w:hAnsi="Bookman Old Style"/>
          <w:b/>
          <w:sz w:val="24"/>
          <w:szCs w:val="24"/>
        </w:rPr>
      </w:pPr>
      <w:r w:rsidRPr="00FC2C8C">
        <w:rPr>
          <w:rFonts w:ascii="Bookman Old Style" w:eastAsia="Batang" w:hAnsi="Bookman Old Style"/>
          <w:b/>
          <w:sz w:val="24"/>
          <w:szCs w:val="24"/>
        </w:rPr>
        <w:t xml:space="preserve"> Distribusi P</w:t>
      </w:r>
      <w:r w:rsidR="00244540">
        <w:rPr>
          <w:rFonts w:ascii="Bookman Old Style" w:eastAsia="Batang" w:hAnsi="Bookman Old Style"/>
          <w:b/>
          <w:sz w:val="24"/>
          <w:szCs w:val="24"/>
        </w:rPr>
        <w:t>ersentase</w:t>
      </w:r>
      <w:r w:rsidRPr="00FC2C8C">
        <w:rPr>
          <w:rFonts w:ascii="Bookman Old Style" w:eastAsia="Batang" w:hAnsi="Bookman Old Style"/>
          <w:b/>
          <w:sz w:val="24"/>
          <w:szCs w:val="24"/>
        </w:rPr>
        <w:t xml:space="preserve"> PDRB Kabupaten Morowali</w:t>
      </w:r>
      <w:r w:rsidR="00AF5A71" w:rsidRPr="00FC2C8C">
        <w:rPr>
          <w:rFonts w:ascii="Bookman Old Style" w:eastAsia="Batang" w:hAnsi="Bookman Old Style"/>
          <w:b/>
          <w:sz w:val="24"/>
          <w:szCs w:val="24"/>
        </w:rPr>
        <w:t xml:space="preserve"> Utara</w:t>
      </w:r>
      <w:r w:rsidRPr="00FC2C8C">
        <w:rPr>
          <w:rFonts w:ascii="Bookman Old Style" w:eastAsia="Batang" w:hAnsi="Bookman Old Style"/>
          <w:b/>
          <w:sz w:val="24"/>
          <w:szCs w:val="24"/>
        </w:rPr>
        <w:t xml:space="preserve"> </w:t>
      </w:r>
    </w:p>
    <w:p w:rsidR="00F11E47" w:rsidRPr="00FC2C8C" w:rsidRDefault="00F464C7" w:rsidP="00F11E47">
      <w:pPr>
        <w:spacing w:after="0" w:line="240" w:lineRule="auto"/>
        <w:ind w:left="-142" w:right="-143"/>
        <w:jc w:val="center"/>
        <w:rPr>
          <w:rFonts w:ascii="Bookman Old Style" w:eastAsia="Batang" w:hAnsi="Bookman Old Style"/>
          <w:b/>
          <w:sz w:val="24"/>
          <w:szCs w:val="24"/>
        </w:rPr>
      </w:pPr>
      <w:r w:rsidRPr="00FC2C8C">
        <w:rPr>
          <w:rFonts w:ascii="Bookman Old Style" w:eastAsia="Batang" w:hAnsi="Bookman Old Style"/>
          <w:b/>
          <w:sz w:val="24"/>
          <w:szCs w:val="24"/>
        </w:rPr>
        <w:t>A</w:t>
      </w:r>
      <w:r w:rsidR="00F11E47" w:rsidRPr="00FC2C8C">
        <w:rPr>
          <w:rFonts w:ascii="Bookman Old Style" w:eastAsia="Batang" w:hAnsi="Bookman Old Style"/>
          <w:b/>
          <w:sz w:val="24"/>
          <w:szCs w:val="24"/>
        </w:rPr>
        <w:t xml:space="preserve">tas </w:t>
      </w:r>
      <w:r w:rsidRPr="00FC2C8C">
        <w:rPr>
          <w:rFonts w:ascii="Bookman Old Style" w:eastAsia="Batang" w:hAnsi="Bookman Old Style"/>
          <w:b/>
          <w:sz w:val="24"/>
          <w:szCs w:val="24"/>
        </w:rPr>
        <w:t>D</w:t>
      </w:r>
      <w:r w:rsidR="00F11E47" w:rsidRPr="00FC2C8C">
        <w:rPr>
          <w:rFonts w:ascii="Bookman Old Style" w:eastAsia="Batang" w:hAnsi="Bookman Old Style"/>
          <w:b/>
          <w:sz w:val="24"/>
          <w:szCs w:val="24"/>
        </w:rPr>
        <w:t xml:space="preserve">asar </w:t>
      </w:r>
      <w:r w:rsidRPr="00FC2C8C">
        <w:rPr>
          <w:rFonts w:ascii="Bookman Old Style" w:eastAsia="Batang" w:hAnsi="Bookman Old Style"/>
          <w:b/>
          <w:sz w:val="24"/>
          <w:szCs w:val="24"/>
        </w:rPr>
        <w:t>H</w:t>
      </w:r>
      <w:r w:rsidR="00F11E47" w:rsidRPr="00FC2C8C">
        <w:rPr>
          <w:rFonts w:ascii="Bookman Old Style" w:eastAsia="Batang" w:hAnsi="Bookman Old Style"/>
          <w:b/>
          <w:sz w:val="24"/>
          <w:szCs w:val="24"/>
        </w:rPr>
        <w:t>arga Berlaku (%)</w:t>
      </w:r>
    </w:p>
    <w:p w:rsidR="0049409A" w:rsidRPr="00FC2C8C" w:rsidRDefault="00C6533E" w:rsidP="0049409A">
      <w:pPr>
        <w:spacing w:after="0" w:line="240" w:lineRule="auto"/>
        <w:ind w:right="-143"/>
        <w:jc w:val="center"/>
        <w:rPr>
          <w:rFonts w:ascii="Bookman Old Style" w:eastAsia="Batang" w:hAnsi="Bookman Old Style"/>
          <w:b/>
          <w:sz w:val="24"/>
          <w:szCs w:val="24"/>
        </w:rPr>
      </w:pPr>
      <w:r w:rsidRPr="00FC2C8C">
        <w:rPr>
          <w:rFonts w:ascii="Bookman Old Style" w:eastAsia="Batang" w:hAnsi="Bookman Old Style"/>
          <w:b/>
          <w:sz w:val="24"/>
          <w:szCs w:val="24"/>
        </w:rPr>
        <w:object w:dxaOrig="12807" w:dyaOrig="10944">
          <v:shape id="_x0000_i1039" type="#_x0000_t75" style="width:451.7pt;height:650.7pt" o:ole="">
            <v:imagedata r:id="rId27" o:title=""/>
          </v:shape>
          <o:OLEObject Type="Embed" ProgID="Excel.Sheet.12" ShapeID="_x0000_i1039" DrawAspect="Content" ObjectID="_1514701555" r:id="rId28"/>
        </w:object>
      </w:r>
      <w:r w:rsidR="00F11E47" w:rsidRPr="00FC2C8C">
        <w:rPr>
          <w:rFonts w:ascii="Bookman Old Style" w:eastAsia="Batang" w:hAnsi="Bookman Old Style"/>
          <w:i/>
          <w:sz w:val="24"/>
          <w:szCs w:val="24"/>
        </w:rPr>
        <w:t xml:space="preserve">                                                     </w:t>
      </w:r>
    </w:p>
    <w:p w:rsidR="00E07C36" w:rsidRPr="00FC2C8C" w:rsidRDefault="00C6533E" w:rsidP="0049409A">
      <w:pPr>
        <w:spacing w:after="0"/>
        <w:jc w:val="right"/>
        <w:rPr>
          <w:rFonts w:ascii="Bookman Old Style" w:eastAsia="Batang" w:hAnsi="Bookman Old Style"/>
          <w:b/>
          <w:sz w:val="24"/>
          <w:szCs w:val="24"/>
        </w:rPr>
      </w:pPr>
      <w:r w:rsidRPr="00FC2C8C">
        <w:rPr>
          <w:rFonts w:ascii="Bookman Old Style" w:eastAsia="Batang" w:hAnsi="Bookman Old Style"/>
          <w:b/>
          <w:sz w:val="24"/>
          <w:szCs w:val="24"/>
        </w:rPr>
        <w:object w:dxaOrig="12807" w:dyaOrig="7030">
          <v:shape id="_x0000_i1040" type="#_x0000_t75" style="width:451.7pt;height:413.65pt" o:ole="">
            <v:imagedata r:id="rId29" o:title=""/>
          </v:shape>
          <o:OLEObject Type="Embed" ProgID="Excel.Sheet.12" ShapeID="_x0000_i1040" DrawAspect="Content" ObjectID="_1514701556" r:id="rId30"/>
        </w:object>
      </w:r>
    </w:p>
    <w:p w:rsidR="00F11E47" w:rsidRPr="00CF476A" w:rsidRDefault="00CF476A" w:rsidP="00CF476A">
      <w:pPr>
        <w:spacing w:after="0"/>
        <w:ind w:firstLine="567"/>
        <w:rPr>
          <w:rFonts w:ascii="Bookman Old Style" w:eastAsia="Batang" w:hAnsi="Bookman Old Style"/>
          <w:sz w:val="20"/>
          <w:szCs w:val="24"/>
          <w:lang w:val="id-ID"/>
        </w:rPr>
      </w:pPr>
      <w:r>
        <w:rPr>
          <w:rFonts w:ascii="Bookman Old Style" w:eastAsia="Batang" w:hAnsi="Bookman Old Style"/>
          <w:b/>
          <w:sz w:val="24"/>
          <w:szCs w:val="24"/>
          <w:lang w:val="id-ID"/>
        </w:rPr>
        <w:tab/>
      </w:r>
      <w:r w:rsidR="00FC2C8C" w:rsidRPr="00FC2C8C">
        <w:rPr>
          <w:rFonts w:ascii="Bookman Old Style" w:eastAsia="Batang" w:hAnsi="Bookman Old Style"/>
          <w:sz w:val="20"/>
          <w:szCs w:val="24"/>
        </w:rPr>
        <w:t>Sumber</w:t>
      </w:r>
      <w:r w:rsidR="00F11E47" w:rsidRPr="00FC2C8C">
        <w:rPr>
          <w:rFonts w:ascii="Bookman Old Style" w:eastAsia="Batang" w:hAnsi="Bookman Old Style"/>
          <w:sz w:val="20"/>
          <w:szCs w:val="24"/>
        </w:rPr>
        <w:t xml:space="preserve">: </w:t>
      </w:r>
      <w:r>
        <w:rPr>
          <w:rFonts w:ascii="Bookman Old Style" w:eastAsia="Batang" w:hAnsi="Bookman Old Style"/>
          <w:sz w:val="20"/>
          <w:szCs w:val="24"/>
          <w:lang w:val="id-ID"/>
        </w:rPr>
        <w:t xml:space="preserve">Indikator Pertumbuhan Ekonomi </w:t>
      </w:r>
      <w:r w:rsidR="00F11E47" w:rsidRPr="00FC2C8C">
        <w:rPr>
          <w:rFonts w:ascii="Bookman Old Style" w:eastAsia="Batang" w:hAnsi="Bookman Old Style"/>
          <w:sz w:val="20"/>
          <w:szCs w:val="24"/>
        </w:rPr>
        <w:t xml:space="preserve">Kabupaten Morowali </w:t>
      </w:r>
      <w:r w:rsidR="00BB33E1" w:rsidRPr="00FC2C8C">
        <w:rPr>
          <w:rFonts w:ascii="Bookman Old Style" w:eastAsia="Batang" w:hAnsi="Bookman Old Style"/>
          <w:sz w:val="20"/>
          <w:szCs w:val="24"/>
        </w:rPr>
        <w:t xml:space="preserve">Utara </w:t>
      </w:r>
      <w:r w:rsidR="0049409A" w:rsidRPr="00FC2C8C">
        <w:rPr>
          <w:rFonts w:ascii="Bookman Old Style" w:eastAsia="Batang" w:hAnsi="Bookman Old Style"/>
          <w:sz w:val="20"/>
          <w:szCs w:val="24"/>
        </w:rPr>
        <w:t>2014</w:t>
      </w:r>
      <w:r w:rsidR="00F11E47" w:rsidRPr="00FC2C8C">
        <w:rPr>
          <w:rFonts w:ascii="Bookman Old Style" w:eastAsia="Batang" w:hAnsi="Bookman Old Style"/>
          <w:sz w:val="20"/>
          <w:szCs w:val="24"/>
        </w:rPr>
        <w:t xml:space="preserve">     </w:t>
      </w:r>
    </w:p>
    <w:p w:rsidR="00C6533E" w:rsidRDefault="00F11E47" w:rsidP="00D9591F">
      <w:pPr>
        <w:spacing w:line="360" w:lineRule="auto"/>
        <w:ind w:firstLine="596"/>
        <w:jc w:val="both"/>
        <w:rPr>
          <w:rFonts w:ascii="Bookman Old Style" w:eastAsia="Batang" w:hAnsi="Bookman Old Style"/>
          <w:sz w:val="24"/>
          <w:szCs w:val="24"/>
          <w:lang w:val="id-ID"/>
        </w:rPr>
      </w:pPr>
      <w:r w:rsidRPr="00FC2C8C">
        <w:rPr>
          <w:rFonts w:ascii="Bookman Old Style" w:eastAsia="Batang" w:hAnsi="Bookman Old Style"/>
          <w:sz w:val="24"/>
          <w:szCs w:val="24"/>
        </w:rPr>
        <w:tab/>
      </w:r>
      <w:r w:rsidRPr="00FC2C8C">
        <w:rPr>
          <w:rFonts w:ascii="Bookman Old Style" w:eastAsia="Batang" w:hAnsi="Bookman Old Style"/>
          <w:sz w:val="24"/>
          <w:szCs w:val="24"/>
        </w:rPr>
        <w:tab/>
      </w:r>
    </w:p>
    <w:p w:rsidR="00F11E47" w:rsidRPr="00FC2C8C" w:rsidRDefault="00F11E47" w:rsidP="00C6533E">
      <w:pPr>
        <w:spacing w:line="360" w:lineRule="auto"/>
        <w:ind w:firstLine="720"/>
        <w:jc w:val="both"/>
        <w:rPr>
          <w:rFonts w:ascii="Bookman Old Style" w:eastAsia="Batang" w:hAnsi="Bookman Old Style"/>
          <w:sz w:val="24"/>
          <w:szCs w:val="24"/>
        </w:rPr>
      </w:pPr>
      <w:r w:rsidRPr="00FC2C8C">
        <w:rPr>
          <w:rFonts w:ascii="Bookman Old Style" w:eastAsia="Batang" w:hAnsi="Bookman Old Style"/>
          <w:sz w:val="24"/>
          <w:szCs w:val="24"/>
        </w:rPr>
        <w:t>Dari gambaran tabel di atas menjelaskan bahwa pada sektor pertanian mengalami penurunan kontribusi terhadap PDRB pada s</w:t>
      </w:r>
      <w:r w:rsidR="00CF476A">
        <w:rPr>
          <w:rFonts w:ascii="Bookman Old Style" w:eastAsia="Batang" w:hAnsi="Bookman Old Style"/>
          <w:sz w:val="24"/>
          <w:szCs w:val="24"/>
        </w:rPr>
        <w:t>etiap tahunnya sejak  tahun 20</w:t>
      </w:r>
      <w:r w:rsidR="00CF476A">
        <w:rPr>
          <w:rFonts w:ascii="Bookman Old Style" w:eastAsia="Batang" w:hAnsi="Bookman Old Style"/>
          <w:sz w:val="24"/>
          <w:szCs w:val="24"/>
          <w:lang w:val="id-ID"/>
        </w:rPr>
        <w:t>1</w:t>
      </w:r>
      <w:r w:rsidR="00CF476A">
        <w:rPr>
          <w:rFonts w:ascii="Bookman Old Style" w:eastAsia="Batang" w:hAnsi="Bookman Old Style"/>
          <w:sz w:val="24"/>
          <w:szCs w:val="24"/>
        </w:rPr>
        <w:t>0</w:t>
      </w:r>
      <w:r w:rsidR="004B00A6" w:rsidRPr="00FC2C8C">
        <w:rPr>
          <w:rFonts w:ascii="Bookman Old Style" w:eastAsia="Batang" w:hAnsi="Bookman Old Style"/>
          <w:sz w:val="24"/>
          <w:szCs w:val="24"/>
        </w:rPr>
        <w:t xml:space="preserve"> </w:t>
      </w:r>
      <w:r w:rsidR="00CF476A">
        <w:rPr>
          <w:rFonts w:ascii="Bookman Old Style" w:eastAsia="Batang" w:hAnsi="Bookman Old Style"/>
          <w:sz w:val="24"/>
          <w:szCs w:val="24"/>
          <w:lang w:val="id-ID"/>
        </w:rPr>
        <w:t>tetapi pada tahun 2014 terjadi peningkatan</w:t>
      </w:r>
      <w:r w:rsidRPr="00FC2C8C">
        <w:rPr>
          <w:rFonts w:ascii="Bookman Old Style" w:eastAsia="Batang" w:hAnsi="Bookman Old Style"/>
          <w:sz w:val="24"/>
          <w:szCs w:val="24"/>
        </w:rPr>
        <w:t xml:space="preserve">, namun sektor tersebut sangat dominan peranannya pada perekonomian di Kabupaten Morowali Utara. Selain itu sektor pertambangan di Kabupaten Morowali </w:t>
      </w:r>
      <w:r w:rsidR="00AE6069" w:rsidRPr="00FC2C8C">
        <w:rPr>
          <w:rFonts w:ascii="Bookman Old Style" w:eastAsia="Batang" w:hAnsi="Bookman Old Style"/>
          <w:sz w:val="24"/>
          <w:szCs w:val="24"/>
        </w:rPr>
        <w:t xml:space="preserve">Utara </w:t>
      </w:r>
      <w:r w:rsidRPr="00FC2C8C">
        <w:rPr>
          <w:rFonts w:ascii="Bookman Old Style" w:eastAsia="Batang" w:hAnsi="Bookman Old Style"/>
          <w:sz w:val="24"/>
          <w:szCs w:val="24"/>
        </w:rPr>
        <w:t>menjadi salah satu andalan yang memberikan kontribusi pada PDRB. Sektor ini terus mengalami peningkatan selama 5 (lima) tahun terakhir</w:t>
      </w:r>
      <w:r w:rsidR="00CF476A">
        <w:rPr>
          <w:rFonts w:ascii="Bookman Old Style" w:eastAsia="Batang" w:hAnsi="Bookman Old Style"/>
          <w:sz w:val="24"/>
          <w:szCs w:val="24"/>
          <w:lang w:val="id-ID"/>
        </w:rPr>
        <w:t xml:space="preserve"> walaupun pada tahun 2014 terjadi penurunan sebagai akibat dari kebijakan Pemerintah pusat terhadapa sektor pertambangan</w:t>
      </w:r>
      <w:r w:rsidRPr="00FC2C8C">
        <w:rPr>
          <w:rFonts w:ascii="Bookman Old Style" w:eastAsia="Batang" w:hAnsi="Bookman Old Style"/>
          <w:sz w:val="24"/>
          <w:szCs w:val="24"/>
        </w:rPr>
        <w:t xml:space="preserve">. </w:t>
      </w:r>
    </w:p>
    <w:p w:rsidR="00F11E47" w:rsidRPr="00FC2C8C" w:rsidRDefault="00F11E47" w:rsidP="00C6533E">
      <w:pPr>
        <w:spacing w:line="360" w:lineRule="auto"/>
        <w:ind w:firstLine="720"/>
        <w:jc w:val="both"/>
        <w:rPr>
          <w:rFonts w:ascii="Bookman Old Style" w:eastAsia="Batang" w:hAnsi="Bookman Old Style"/>
          <w:sz w:val="24"/>
          <w:szCs w:val="24"/>
        </w:rPr>
      </w:pPr>
      <w:r w:rsidRPr="00FC2C8C">
        <w:rPr>
          <w:rFonts w:ascii="Bookman Old Style" w:eastAsia="Batang" w:hAnsi="Bookman Old Style"/>
          <w:sz w:val="24"/>
          <w:szCs w:val="24"/>
        </w:rPr>
        <w:t xml:space="preserve">Sektor yang memberikan kontribusi terkecil terhadap PDRB adalah </w:t>
      </w:r>
      <w:r w:rsidR="00E07C36" w:rsidRPr="00FC2C8C">
        <w:rPr>
          <w:rFonts w:ascii="Bookman Old Style" w:eastAsia="Batang" w:hAnsi="Bookman Old Style"/>
          <w:sz w:val="24"/>
          <w:szCs w:val="24"/>
        </w:rPr>
        <w:t xml:space="preserve">Sektor </w:t>
      </w:r>
      <w:r w:rsidRPr="00FC2C8C">
        <w:rPr>
          <w:rFonts w:ascii="Bookman Old Style" w:eastAsia="Batang" w:hAnsi="Bookman Old Style"/>
          <w:sz w:val="24"/>
          <w:szCs w:val="24"/>
        </w:rPr>
        <w:t xml:space="preserve">Listrik dan </w:t>
      </w:r>
      <w:r w:rsidR="00E07C36" w:rsidRPr="00FC2C8C">
        <w:rPr>
          <w:rFonts w:ascii="Bookman Old Style" w:eastAsia="Batang" w:hAnsi="Bookman Old Style"/>
          <w:sz w:val="24"/>
          <w:szCs w:val="24"/>
        </w:rPr>
        <w:t>A</w:t>
      </w:r>
      <w:r w:rsidRPr="00FC2C8C">
        <w:rPr>
          <w:rFonts w:ascii="Bookman Old Style" w:eastAsia="Batang" w:hAnsi="Bookman Old Style"/>
          <w:sz w:val="24"/>
          <w:szCs w:val="24"/>
        </w:rPr>
        <w:t xml:space="preserve">ir </w:t>
      </w:r>
      <w:r w:rsidR="00E07C36" w:rsidRPr="00FC2C8C">
        <w:rPr>
          <w:rFonts w:ascii="Bookman Old Style" w:eastAsia="Batang" w:hAnsi="Bookman Old Style"/>
          <w:sz w:val="24"/>
          <w:szCs w:val="24"/>
        </w:rPr>
        <w:t>B</w:t>
      </w:r>
      <w:r w:rsidRPr="00FC2C8C">
        <w:rPr>
          <w:rFonts w:ascii="Bookman Old Style" w:eastAsia="Batang" w:hAnsi="Bookman Old Style"/>
          <w:sz w:val="24"/>
          <w:szCs w:val="24"/>
        </w:rPr>
        <w:t xml:space="preserve">ersih. Kontribusi sektor ini mengalami </w:t>
      </w:r>
      <w:r w:rsidR="00CF476A">
        <w:rPr>
          <w:rFonts w:ascii="Bookman Old Style" w:eastAsia="Batang" w:hAnsi="Bookman Old Style"/>
          <w:sz w:val="24"/>
          <w:szCs w:val="24"/>
        </w:rPr>
        <w:t>peningkatan pada tahun 201</w:t>
      </w:r>
      <w:r w:rsidR="00CF476A">
        <w:rPr>
          <w:rFonts w:ascii="Bookman Old Style" w:eastAsia="Batang" w:hAnsi="Bookman Old Style"/>
          <w:sz w:val="24"/>
          <w:szCs w:val="24"/>
          <w:lang w:val="id-ID"/>
        </w:rPr>
        <w:t>4</w:t>
      </w:r>
      <w:r w:rsidRPr="00FC2C8C">
        <w:rPr>
          <w:rFonts w:ascii="Bookman Old Style" w:eastAsia="Batang" w:hAnsi="Bookman Old Style"/>
          <w:sz w:val="24"/>
          <w:szCs w:val="24"/>
        </w:rPr>
        <w:t xml:space="preserve"> </w:t>
      </w:r>
      <w:r w:rsidR="00CF476A">
        <w:rPr>
          <w:rFonts w:ascii="Bookman Old Style" w:eastAsia="Batang" w:hAnsi="Bookman Old Style"/>
          <w:sz w:val="24"/>
          <w:szCs w:val="24"/>
        </w:rPr>
        <w:t>yaitu sebesar 0,2</w:t>
      </w:r>
      <w:r w:rsidR="00CF476A">
        <w:rPr>
          <w:rFonts w:ascii="Bookman Old Style" w:eastAsia="Batang" w:hAnsi="Bookman Old Style"/>
          <w:sz w:val="24"/>
          <w:szCs w:val="24"/>
          <w:lang w:val="id-ID"/>
        </w:rPr>
        <w:t>4</w:t>
      </w:r>
      <w:r w:rsidR="004B00A6" w:rsidRPr="00FC2C8C">
        <w:rPr>
          <w:rFonts w:ascii="Bookman Old Style" w:eastAsia="Batang" w:hAnsi="Bookman Old Style"/>
          <w:sz w:val="24"/>
          <w:szCs w:val="24"/>
        </w:rPr>
        <w:t>% dibandingan tahun sebelumnya.</w:t>
      </w:r>
    </w:p>
    <w:p w:rsidR="00F11E47" w:rsidRPr="00FC2C8C" w:rsidRDefault="00F11E47" w:rsidP="00F11E47">
      <w:pPr>
        <w:spacing w:after="0"/>
        <w:jc w:val="both"/>
        <w:outlineLvl w:val="0"/>
        <w:rPr>
          <w:rFonts w:ascii="Bookman Old Style" w:hAnsi="Bookman Old Style"/>
          <w:b/>
          <w:sz w:val="24"/>
          <w:szCs w:val="24"/>
        </w:rPr>
      </w:pPr>
    </w:p>
    <w:p w:rsidR="003120B5" w:rsidRPr="00FC2C8C" w:rsidRDefault="003120B5" w:rsidP="0023126E">
      <w:pPr>
        <w:numPr>
          <w:ilvl w:val="0"/>
          <w:numId w:val="9"/>
        </w:numPr>
        <w:spacing w:after="0" w:line="360" w:lineRule="auto"/>
        <w:ind w:left="567" w:hanging="567"/>
        <w:jc w:val="both"/>
        <w:outlineLvl w:val="0"/>
        <w:rPr>
          <w:rFonts w:ascii="Bookman Old Style" w:hAnsi="Bookman Old Style"/>
          <w:b/>
          <w:sz w:val="24"/>
          <w:szCs w:val="24"/>
        </w:rPr>
      </w:pPr>
      <w:r w:rsidRPr="00FC2C8C">
        <w:rPr>
          <w:rFonts w:ascii="Bookman Old Style" w:hAnsi="Bookman Old Style"/>
          <w:b/>
          <w:sz w:val="24"/>
          <w:szCs w:val="24"/>
        </w:rPr>
        <w:lastRenderedPageBreak/>
        <w:t>Laju Inflasi</w:t>
      </w:r>
    </w:p>
    <w:p w:rsidR="003120B5" w:rsidRPr="00FC2C8C" w:rsidRDefault="003120B5" w:rsidP="003120B5">
      <w:pPr>
        <w:spacing w:after="0" w:line="360" w:lineRule="auto"/>
        <w:ind w:left="567" w:firstLine="873"/>
        <w:jc w:val="both"/>
        <w:rPr>
          <w:rFonts w:ascii="Bookman Old Style" w:hAnsi="Bookman Old Style"/>
          <w:sz w:val="24"/>
          <w:szCs w:val="24"/>
        </w:rPr>
      </w:pPr>
      <w:r w:rsidRPr="00FC2C8C">
        <w:rPr>
          <w:rFonts w:ascii="Bookman Old Style" w:hAnsi="Bookman Old Style"/>
          <w:sz w:val="24"/>
          <w:szCs w:val="24"/>
        </w:rPr>
        <w:t xml:space="preserve">Perkembangan inflasi Morowali Utara </w:t>
      </w:r>
      <w:r w:rsidR="00B243D3" w:rsidRPr="00FC2C8C">
        <w:rPr>
          <w:rFonts w:ascii="Bookman Old Style" w:hAnsi="Bookman Old Style"/>
          <w:sz w:val="24"/>
          <w:szCs w:val="24"/>
        </w:rPr>
        <w:t xml:space="preserve">merujuk pada kondis </w:t>
      </w:r>
      <w:r w:rsidRPr="00FC2C8C">
        <w:rPr>
          <w:rFonts w:ascii="Bookman Old Style" w:hAnsi="Bookman Old Style"/>
          <w:sz w:val="24"/>
          <w:szCs w:val="24"/>
        </w:rPr>
        <w:t>laju inflasi Kota Palu</w:t>
      </w:r>
      <w:r w:rsidR="00B243D3" w:rsidRPr="00FC2C8C">
        <w:rPr>
          <w:rFonts w:ascii="Bookman Old Style" w:hAnsi="Bookman Old Style"/>
          <w:sz w:val="24"/>
          <w:szCs w:val="24"/>
        </w:rPr>
        <w:t xml:space="preserve">—Ibukota </w:t>
      </w:r>
      <w:r w:rsidRPr="00FC2C8C">
        <w:rPr>
          <w:rFonts w:ascii="Bookman Old Style" w:hAnsi="Bookman Old Style"/>
          <w:sz w:val="24"/>
          <w:szCs w:val="24"/>
        </w:rPr>
        <w:t xml:space="preserve">Provinsi Sulawesi Tengah yang menunjukan </w:t>
      </w:r>
      <w:r w:rsidR="00B243D3" w:rsidRPr="00FC2C8C">
        <w:rPr>
          <w:rFonts w:ascii="Bookman Old Style" w:hAnsi="Bookman Old Style"/>
          <w:sz w:val="24"/>
          <w:szCs w:val="24"/>
        </w:rPr>
        <w:t>kondisi yang ber fluktuasi</w:t>
      </w:r>
      <w:r w:rsidRPr="00FC2C8C">
        <w:rPr>
          <w:rFonts w:ascii="Bookman Old Style" w:hAnsi="Bookman Old Style"/>
          <w:sz w:val="24"/>
          <w:szCs w:val="24"/>
        </w:rPr>
        <w:t xml:space="preserve">. </w:t>
      </w:r>
      <w:r w:rsidR="00B243D3" w:rsidRPr="00FC2C8C">
        <w:rPr>
          <w:rFonts w:ascii="Bookman Old Style" w:hAnsi="Bookman Old Style"/>
          <w:sz w:val="24"/>
          <w:szCs w:val="24"/>
        </w:rPr>
        <w:t xml:space="preserve">Menurut data yang ada, Pada </w:t>
      </w:r>
      <w:r w:rsidR="007C7CF9" w:rsidRPr="00FC2C8C">
        <w:rPr>
          <w:rFonts w:ascii="Bookman Old Style" w:hAnsi="Bookman Old Style"/>
          <w:sz w:val="24"/>
          <w:szCs w:val="24"/>
        </w:rPr>
        <w:t xml:space="preserve">Januari 2015 </w:t>
      </w:r>
      <w:r w:rsidRPr="00FC2C8C">
        <w:rPr>
          <w:rFonts w:ascii="Bookman Old Style" w:hAnsi="Bookman Old Style"/>
          <w:sz w:val="24"/>
          <w:szCs w:val="24"/>
        </w:rPr>
        <w:t xml:space="preserve">inflasi </w:t>
      </w:r>
      <w:r w:rsidR="00B243D3" w:rsidRPr="00FC2C8C">
        <w:rPr>
          <w:rFonts w:ascii="Bookman Old Style" w:hAnsi="Bookman Old Style"/>
          <w:sz w:val="24"/>
          <w:szCs w:val="24"/>
        </w:rPr>
        <w:t xml:space="preserve">sebesar </w:t>
      </w:r>
      <w:r w:rsidR="002369F4" w:rsidRPr="00FC2C8C">
        <w:rPr>
          <w:rFonts w:ascii="Bookman Old Style" w:hAnsi="Bookman Old Style"/>
          <w:sz w:val="24"/>
          <w:szCs w:val="24"/>
        </w:rPr>
        <w:t xml:space="preserve">0,12 persen dipengaruhi oleh kenaikan </w:t>
      </w:r>
      <w:r w:rsidR="00B243D3" w:rsidRPr="00FC2C8C">
        <w:rPr>
          <w:rFonts w:ascii="Bookman Old Style" w:hAnsi="Bookman Old Style"/>
          <w:sz w:val="24"/>
          <w:szCs w:val="24"/>
        </w:rPr>
        <w:t>I</w:t>
      </w:r>
      <w:r w:rsidR="002369F4" w:rsidRPr="00FC2C8C">
        <w:rPr>
          <w:rFonts w:ascii="Bookman Old Style" w:hAnsi="Bookman Old Style"/>
          <w:sz w:val="24"/>
          <w:szCs w:val="24"/>
        </w:rPr>
        <w:t xml:space="preserve">ndeks </w:t>
      </w:r>
      <w:r w:rsidR="00B243D3" w:rsidRPr="00FC2C8C">
        <w:rPr>
          <w:rFonts w:ascii="Bookman Old Style" w:hAnsi="Bookman Old Style"/>
          <w:sz w:val="24"/>
          <w:szCs w:val="24"/>
        </w:rPr>
        <w:t>H</w:t>
      </w:r>
      <w:r w:rsidR="002369F4" w:rsidRPr="00FC2C8C">
        <w:rPr>
          <w:rFonts w:ascii="Bookman Old Style" w:hAnsi="Bookman Old Style"/>
          <w:sz w:val="24"/>
          <w:szCs w:val="24"/>
        </w:rPr>
        <w:t xml:space="preserve">arga </w:t>
      </w:r>
      <w:r w:rsidR="00B243D3" w:rsidRPr="00FC2C8C">
        <w:rPr>
          <w:rFonts w:ascii="Bookman Old Style" w:hAnsi="Bookman Old Style"/>
          <w:sz w:val="24"/>
          <w:szCs w:val="24"/>
        </w:rPr>
        <w:t xml:space="preserve">Konsumsi pada </w:t>
      </w:r>
      <w:r w:rsidR="002369F4" w:rsidRPr="00FC2C8C">
        <w:rPr>
          <w:rFonts w:ascii="Bookman Old Style" w:hAnsi="Bookman Old Style"/>
          <w:sz w:val="24"/>
          <w:szCs w:val="24"/>
        </w:rPr>
        <w:t>kelompok bahan</w:t>
      </w:r>
      <w:r w:rsidR="00B243D3" w:rsidRPr="00FC2C8C">
        <w:rPr>
          <w:rFonts w:ascii="Bookman Old Style" w:hAnsi="Bookman Old Style"/>
          <w:sz w:val="24"/>
          <w:szCs w:val="24"/>
        </w:rPr>
        <w:t xml:space="preserve"> makanan (2,82%); makanan jadi, minuman, dan tembakau (0,76%); kesehatan (0,69%);</w:t>
      </w:r>
      <w:r w:rsidR="002369F4" w:rsidRPr="00FC2C8C">
        <w:rPr>
          <w:rFonts w:ascii="Bookman Old Style" w:hAnsi="Bookman Old Style"/>
          <w:sz w:val="24"/>
          <w:szCs w:val="24"/>
        </w:rPr>
        <w:t xml:space="preserve"> perumahan, air, listri</w:t>
      </w:r>
      <w:r w:rsidR="00B243D3" w:rsidRPr="00FC2C8C">
        <w:rPr>
          <w:rFonts w:ascii="Bookman Old Style" w:hAnsi="Bookman Old Style"/>
          <w:sz w:val="24"/>
          <w:szCs w:val="24"/>
        </w:rPr>
        <w:t>k, gas, dan bahan bakar (0,67%);</w:t>
      </w:r>
      <w:r w:rsidR="002369F4" w:rsidRPr="00FC2C8C">
        <w:rPr>
          <w:rFonts w:ascii="Bookman Old Style" w:hAnsi="Bookman Old Style"/>
          <w:sz w:val="24"/>
          <w:szCs w:val="24"/>
        </w:rPr>
        <w:t xml:space="preserve"> serta sandang (0,59%). </w:t>
      </w:r>
      <w:r w:rsidR="00B243D3" w:rsidRPr="00FC2C8C">
        <w:rPr>
          <w:rFonts w:ascii="Bookman Old Style" w:hAnsi="Bookman Old Style"/>
          <w:sz w:val="24"/>
          <w:szCs w:val="24"/>
        </w:rPr>
        <w:t>P</w:t>
      </w:r>
      <w:r w:rsidR="002369F4" w:rsidRPr="00FC2C8C">
        <w:rPr>
          <w:rFonts w:ascii="Bookman Old Style" w:hAnsi="Bookman Old Style"/>
          <w:sz w:val="24"/>
          <w:szCs w:val="24"/>
        </w:rPr>
        <w:t>enurunan indeks harga terjadi pada kelompok transportasi, komunikasi, dan jasa keuangan sebesar 4,28 %</w:t>
      </w:r>
      <w:r w:rsidR="00B243D3" w:rsidRPr="00FC2C8C">
        <w:rPr>
          <w:rFonts w:ascii="Bookman Old Style" w:hAnsi="Bookman Old Style"/>
          <w:sz w:val="24"/>
          <w:szCs w:val="24"/>
        </w:rPr>
        <w:t xml:space="preserve">; </w:t>
      </w:r>
      <w:r w:rsidR="002369F4" w:rsidRPr="00FC2C8C">
        <w:rPr>
          <w:rFonts w:ascii="Bookman Old Style" w:hAnsi="Bookman Old Style"/>
          <w:sz w:val="24"/>
          <w:szCs w:val="24"/>
        </w:rPr>
        <w:t xml:space="preserve"> serta kelompok pendidikan, rekreasi, d</w:t>
      </w:r>
      <w:r w:rsidR="00B243D3" w:rsidRPr="00FC2C8C">
        <w:rPr>
          <w:rFonts w:ascii="Bookman Old Style" w:hAnsi="Bookman Old Style"/>
          <w:sz w:val="24"/>
          <w:szCs w:val="24"/>
        </w:rPr>
        <w:t>an olahraga sebesar 0,07 %. Data p</w:t>
      </w:r>
      <w:r w:rsidR="002369F4" w:rsidRPr="00FC2C8C">
        <w:rPr>
          <w:rFonts w:ascii="Bookman Old Style" w:hAnsi="Bookman Old Style"/>
          <w:sz w:val="24"/>
          <w:szCs w:val="24"/>
        </w:rPr>
        <w:t xml:space="preserve">erkembangan </w:t>
      </w:r>
      <w:r w:rsidR="00B243D3" w:rsidRPr="00FC2C8C">
        <w:rPr>
          <w:rFonts w:ascii="Bookman Old Style" w:hAnsi="Bookman Old Style"/>
          <w:sz w:val="24"/>
          <w:szCs w:val="24"/>
        </w:rPr>
        <w:t xml:space="preserve">laju </w:t>
      </w:r>
      <w:r w:rsidR="002369F4" w:rsidRPr="00FC2C8C">
        <w:rPr>
          <w:rFonts w:ascii="Bookman Old Style" w:hAnsi="Bookman Old Style"/>
          <w:sz w:val="24"/>
          <w:szCs w:val="24"/>
        </w:rPr>
        <w:t xml:space="preserve">inflasi maupun deflasi </w:t>
      </w:r>
      <w:r w:rsidR="00B243D3" w:rsidRPr="00FC2C8C">
        <w:rPr>
          <w:rFonts w:ascii="Bookman Old Style" w:hAnsi="Bookman Old Style"/>
          <w:sz w:val="24"/>
          <w:szCs w:val="24"/>
        </w:rPr>
        <w:t xml:space="preserve">di </w:t>
      </w:r>
      <w:r w:rsidR="002369F4" w:rsidRPr="00FC2C8C">
        <w:rPr>
          <w:rFonts w:ascii="Bookman Old Style" w:hAnsi="Bookman Old Style"/>
          <w:sz w:val="24"/>
          <w:szCs w:val="24"/>
        </w:rPr>
        <w:t>Kota Palu menurut kelompok pengeluaran pada Januari 2015</w:t>
      </w:r>
      <w:r w:rsidR="00CF7570" w:rsidRPr="00FC2C8C">
        <w:rPr>
          <w:rFonts w:ascii="Bookman Old Style" w:hAnsi="Bookman Old Style"/>
          <w:sz w:val="24"/>
          <w:szCs w:val="24"/>
        </w:rPr>
        <w:t>.</w:t>
      </w:r>
    </w:p>
    <w:p w:rsidR="00FC2C8C" w:rsidRDefault="00FC2C8C" w:rsidP="00F22A8B">
      <w:pPr>
        <w:spacing w:after="0" w:line="240" w:lineRule="auto"/>
        <w:jc w:val="center"/>
        <w:rPr>
          <w:rFonts w:ascii="Bookman Old Style" w:hAnsi="Bookman Old Style"/>
          <w:b/>
          <w:sz w:val="24"/>
          <w:szCs w:val="24"/>
        </w:rPr>
      </w:pPr>
    </w:p>
    <w:p w:rsidR="002369F4" w:rsidRPr="00FC2C8C" w:rsidRDefault="00F22A8B" w:rsidP="00F22A8B">
      <w:pPr>
        <w:spacing w:after="0" w:line="240" w:lineRule="auto"/>
        <w:jc w:val="center"/>
        <w:rPr>
          <w:rFonts w:ascii="Bookman Old Style" w:hAnsi="Bookman Old Style"/>
          <w:b/>
          <w:sz w:val="24"/>
          <w:szCs w:val="24"/>
        </w:rPr>
      </w:pPr>
      <w:r w:rsidRPr="00FC2C8C">
        <w:rPr>
          <w:rFonts w:ascii="Bookman Old Style" w:hAnsi="Bookman Old Style"/>
          <w:b/>
          <w:sz w:val="24"/>
          <w:szCs w:val="24"/>
        </w:rPr>
        <w:t>Tabel 2.10</w:t>
      </w:r>
    </w:p>
    <w:p w:rsidR="00F22A8B" w:rsidRPr="00FC2C8C" w:rsidRDefault="00F22A8B" w:rsidP="00F22A8B">
      <w:pPr>
        <w:spacing w:after="0" w:line="240" w:lineRule="auto"/>
        <w:jc w:val="center"/>
        <w:rPr>
          <w:rFonts w:ascii="Bookman Old Style" w:hAnsi="Bookman Old Style"/>
          <w:b/>
          <w:sz w:val="24"/>
          <w:szCs w:val="24"/>
        </w:rPr>
      </w:pPr>
      <w:r w:rsidRPr="00FC2C8C">
        <w:rPr>
          <w:rFonts w:ascii="Bookman Old Style" w:hAnsi="Bookman Old Style"/>
          <w:b/>
          <w:sz w:val="24"/>
          <w:szCs w:val="24"/>
        </w:rPr>
        <w:t xml:space="preserve">Perkembangan Inflasi/Deflasi Kota Palu </w:t>
      </w:r>
    </w:p>
    <w:p w:rsidR="00F22A8B" w:rsidRDefault="00F22A8B" w:rsidP="00F22A8B">
      <w:pPr>
        <w:spacing w:after="0" w:line="240" w:lineRule="auto"/>
        <w:jc w:val="center"/>
        <w:rPr>
          <w:rFonts w:ascii="Bookman Old Style" w:hAnsi="Bookman Old Style"/>
          <w:b/>
          <w:sz w:val="24"/>
          <w:szCs w:val="24"/>
          <w:lang w:val="id-ID"/>
        </w:rPr>
      </w:pPr>
      <w:r w:rsidRPr="00FC2C8C">
        <w:rPr>
          <w:rFonts w:ascii="Bookman Old Style" w:hAnsi="Bookman Old Style"/>
          <w:b/>
          <w:sz w:val="24"/>
          <w:szCs w:val="24"/>
        </w:rPr>
        <w:t>Menurut Kelompok Pengeluaran</w:t>
      </w:r>
    </w:p>
    <w:p w:rsidR="003120B5" w:rsidRPr="00FC2C8C" w:rsidRDefault="00000F1A" w:rsidP="00D9591F">
      <w:pPr>
        <w:spacing w:after="0" w:line="240" w:lineRule="auto"/>
        <w:jc w:val="both"/>
        <w:rPr>
          <w:rFonts w:ascii="Bookman Old Style" w:hAnsi="Bookman Old Style"/>
          <w:sz w:val="20"/>
          <w:szCs w:val="24"/>
        </w:rPr>
      </w:pPr>
      <w:r w:rsidRPr="00FC2C8C">
        <w:rPr>
          <w:rFonts w:ascii="Bookman Old Style" w:hAnsi="Bookman Old Style"/>
          <w:sz w:val="24"/>
          <w:szCs w:val="24"/>
        </w:rPr>
        <w:object w:dxaOrig="11682" w:dyaOrig="6725">
          <v:shape id="_x0000_i1031" type="#_x0000_t75" style="width:458.5pt;height:347.1pt" o:ole="">
            <v:imagedata r:id="rId31" o:title=""/>
          </v:shape>
          <o:OLEObject Type="Embed" ProgID="Excel.Sheet.12" ShapeID="_x0000_i1031" DrawAspect="Content" ObjectID="_1514701557" r:id="rId32"/>
        </w:object>
      </w:r>
      <w:r w:rsidR="003120B5" w:rsidRPr="00FC2C8C">
        <w:rPr>
          <w:rFonts w:ascii="Bookman Old Style" w:hAnsi="Bookman Old Style"/>
          <w:sz w:val="20"/>
          <w:szCs w:val="24"/>
        </w:rPr>
        <w:t xml:space="preserve">Sumber: BPS </w:t>
      </w:r>
      <w:r w:rsidR="00FE464F" w:rsidRPr="00FC2C8C">
        <w:rPr>
          <w:rFonts w:ascii="Bookman Old Style" w:hAnsi="Bookman Old Style"/>
          <w:sz w:val="20"/>
          <w:szCs w:val="24"/>
        </w:rPr>
        <w:t>Provinsi Sulteng, BP</w:t>
      </w:r>
      <w:r w:rsidR="00F22A8B" w:rsidRPr="00FC2C8C">
        <w:rPr>
          <w:rFonts w:ascii="Bookman Old Style" w:hAnsi="Bookman Old Style"/>
          <w:sz w:val="20"/>
          <w:szCs w:val="24"/>
        </w:rPr>
        <w:t>S Tahun 2015</w:t>
      </w:r>
    </w:p>
    <w:p w:rsidR="003120B5" w:rsidRPr="00FC2C8C" w:rsidRDefault="003120B5" w:rsidP="003120B5">
      <w:pPr>
        <w:autoSpaceDE w:val="0"/>
        <w:autoSpaceDN w:val="0"/>
        <w:adjustRightInd w:val="0"/>
        <w:spacing w:after="0" w:line="240" w:lineRule="auto"/>
        <w:ind w:left="360"/>
        <w:jc w:val="both"/>
        <w:rPr>
          <w:rFonts w:ascii="Bookman Old Style" w:hAnsi="Bookman Old Style"/>
          <w:sz w:val="20"/>
          <w:szCs w:val="24"/>
        </w:rPr>
      </w:pPr>
    </w:p>
    <w:p w:rsidR="00491259" w:rsidRPr="00FC2C8C" w:rsidRDefault="00491259" w:rsidP="00491259">
      <w:pPr>
        <w:spacing w:after="0" w:line="360" w:lineRule="auto"/>
        <w:ind w:left="567"/>
        <w:jc w:val="both"/>
        <w:outlineLvl w:val="0"/>
        <w:rPr>
          <w:rFonts w:ascii="Bookman Old Style" w:hAnsi="Bookman Old Style"/>
          <w:b/>
          <w:sz w:val="24"/>
          <w:szCs w:val="24"/>
        </w:rPr>
      </w:pPr>
    </w:p>
    <w:p w:rsidR="00F22A8B" w:rsidRPr="00FC2C8C" w:rsidRDefault="00F22A8B" w:rsidP="00491259">
      <w:pPr>
        <w:spacing w:after="0" w:line="360" w:lineRule="auto"/>
        <w:ind w:left="567"/>
        <w:jc w:val="both"/>
        <w:outlineLvl w:val="0"/>
        <w:rPr>
          <w:rFonts w:ascii="Bookman Old Style" w:hAnsi="Bookman Old Style"/>
          <w:b/>
          <w:sz w:val="24"/>
          <w:szCs w:val="24"/>
          <w:lang w:val="id-ID"/>
        </w:rPr>
      </w:pPr>
    </w:p>
    <w:p w:rsidR="005417DA" w:rsidRPr="00FC2C8C" w:rsidRDefault="00B633ED" w:rsidP="00B633ED">
      <w:pPr>
        <w:numPr>
          <w:ilvl w:val="3"/>
          <w:numId w:val="8"/>
        </w:numPr>
        <w:autoSpaceDE w:val="0"/>
        <w:autoSpaceDN w:val="0"/>
        <w:adjustRightInd w:val="0"/>
        <w:spacing w:after="0" w:line="360" w:lineRule="auto"/>
        <w:ind w:left="993" w:hanging="993"/>
        <w:jc w:val="both"/>
        <w:rPr>
          <w:rFonts w:ascii="Bookman Old Style" w:hAnsi="Bookman Old Style"/>
          <w:b/>
          <w:bCs/>
          <w:sz w:val="24"/>
          <w:szCs w:val="24"/>
        </w:rPr>
      </w:pPr>
      <w:r>
        <w:rPr>
          <w:rFonts w:ascii="Bookman Old Style" w:hAnsi="Bookman Old Style"/>
          <w:b/>
          <w:bCs/>
          <w:sz w:val="24"/>
          <w:szCs w:val="24"/>
          <w:lang w:val="id-ID"/>
        </w:rPr>
        <w:lastRenderedPageBreak/>
        <w:t xml:space="preserve"> </w:t>
      </w:r>
      <w:r w:rsidR="005417DA" w:rsidRPr="00FC2C8C">
        <w:rPr>
          <w:rFonts w:ascii="Bookman Old Style" w:hAnsi="Bookman Old Style"/>
          <w:b/>
          <w:bCs/>
          <w:sz w:val="24"/>
          <w:szCs w:val="24"/>
        </w:rPr>
        <w:t>Fokus Kesejahteraan Sosial</w:t>
      </w:r>
    </w:p>
    <w:p w:rsidR="00F36293" w:rsidRPr="00FC2C8C" w:rsidRDefault="00F36293" w:rsidP="00E83608">
      <w:pPr>
        <w:numPr>
          <w:ilvl w:val="0"/>
          <w:numId w:val="35"/>
        </w:numPr>
        <w:spacing w:after="0" w:line="360" w:lineRule="auto"/>
        <w:jc w:val="both"/>
        <w:outlineLvl w:val="0"/>
        <w:rPr>
          <w:rFonts w:ascii="Bookman Old Style" w:hAnsi="Bookman Old Style"/>
          <w:b/>
          <w:sz w:val="24"/>
          <w:szCs w:val="24"/>
        </w:rPr>
      </w:pPr>
      <w:r w:rsidRPr="00FC2C8C">
        <w:rPr>
          <w:rFonts w:ascii="Bookman Old Style" w:hAnsi="Bookman Old Style"/>
          <w:b/>
          <w:sz w:val="24"/>
          <w:szCs w:val="24"/>
        </w:rPr>
        <w:t>Angka Melek Huruf</w:t>
      </w:r>
    </w:p>
    <w:p w:rsidR="000205E6" w:rsidRPr="00FC2C8C" w:rsidRDefault="00F36293" w:rsidP="000205E6">
      <w:pPr>
        <w:autoSpaceDE w:val="0"/>
        <w:autoSpaceDN w:val="0"/>
        <w:adjustRightInd w:val="0"/>
        <w:spacing w:after="0" w:line="360" w:lineRule="auto"/>
        <w:ind w:left="993" w:firstLine="720"/>
        <w:jc w:val="both"/>
        <w:rPr>
          <w:rFonts w:ascii="Bookman Old Style" w:hAnsi="Bookman Old Style"/>
          <w:sz w:val="24"/>
          <w:szCs w:val="24"/>
        </w:rPr>
      </w:pPr>
      <w:r w:rsidRPr="00FC2C8C">
        <w:rPr>
          <w:rFonts w:ascii="Bookman Old Style" w:hAnsi="Bookman Old Style"/>
          <w:sz w:val="24"/>
          <w:szCs w:val="24"/>
        </w:rPr>
        <w:t xml:space="preserve">Angka melek huruf </w:t>
      </w:r>
      <w:r w:rsidR="00FE464F" w:rsidRPr="00FC2C8C">
        <w:rPr>
          <w:rFonts w:ascii="Bookman Old Style" w:hAnsi="Bookman Old Style"/>
          <w:sz w:val="24"/>
          <w:szCs w:val="24"/>
        </w:rPr>
        <w:t xml:space="preserve">merupakan indikator yang digunakan untuk </w:t>
      </w:r>
      <w:r w:rsidRPr="00FC2C8C">
        <w:rPr>
          <w:rFonts w:ascii="Bookman Old Style" w:hAnsi="Bookman Old Style"/>
          <w:sz w:val="24"/>
          <w:szCs w:val="24"/>
        </w:rPr>
        <w:t>menggambarkan kualitas sumber daya manusia</w:t>
      </w:r>
      <w:r w:rsidR="00FE464F" w:rsidRPr="00FC2C8C">
        <w:rPr>
          <w:rFonts w:ascii="Bookman Old Style" w:hAnsi="Bookman Old Style"/>
          <w:sz w:val="24"/>
          <w:szCs w:val="24"/>
        </w:rPr>
        <w:t xml:space="preserve"> (SDM)</w:t>
      </w:r>
      <w:r w:rsidRPr="00FC2C8C">
        <w:rPr>
          <w:rFonts w:ascii="Bookman Old Style" w:hAnsi="Bookman Old Style"/>
          <w:sz w:val="24"/>
          <w:szCs w:val="24"/>
        </w:rPr>
        <w:t>. Peningkatan wawasan pengetahuan masyarakat amat dipengaruhi kemampuan membaca dan menulis. Keterampilan baca tulis ini dibutuhkan untuk mempelajari dan menguasai keterampilan lainnya. Dengan kemampuan membaca dan menulis akan meningkatkan peluang untuk mendapat pekerjaan maupun pelayanan yang lebih baik. Karena itu indikator ini tidak hanya digunakan untuk menggambarkan keberhasilan pembangunan bidang pendidikan tapi juga sebagai indeks keberhasilan pembangunan secara umum.</w:t>
      </w:r>
    </w:p>
    <w:p w:rsidR="000205E6" w:rsidRPr="00FC2C8C" w:rsidRDefault="00F36293" w:rsidP="000205E6">
      <w:pPr>
        <w:autoSpaceDE w:val="0"/>
        <w:autoSpaceDN w:val="0"/>
        <w:adjustRightInd w:val="0"/>
        <w:spacing w:after="0" w:line="360" w:lineRule="auto"/>
        <w:ind w:left="993" w:firstLine="720"/>
        <w:jc w:val="both"/>
        <w:rPr>
          <w:rFonts w:ascii="Bookman Old Style" w:hAnsi="Bookman Old Style"/>
          <w:sz w:val="24"/>
          <w:szCs w:val="24"/>
        </w:rPr>
      </w:pPr>
      <w:r w:rsidRPr="00FC2C8C">
        <w:rPr>
          <w:rFonts w:ascii="Bookman Old Style" w:hAnsi="Bookman Old Style"/>
          <w:sz w:val="24"/>
          <w:szCs w:val="24"/>
        </w:rPr>
        <w:t xml:space="preserve">Pendidikan penduduk Kabupaten Morowali </w:t>
      </w:r>
      <w:r w:rsidR="00F5410C" w:rsidRPr="00FC2C8C">
        <w:rPr>
          <w:rFonts w:ascii="Bookman Old Style" w:hAnsi="Bookman Old Style"/>
          <w:sz w:val="24"/>
          <w:szCs w:val="24"/>
        </w:rPr>
        <w:t xml:space="preserve">Utara </w:t>
      </w:r>
      <w:r w:rsidR="00C96C0F" w:rsidRPr="00FC2C8C">
        <w:rPr>
          <w:rFonts w:ascii="Bookman Old Style" w:hAnsi="Bookman Old Style"/>
          <w:sz w:val="24"/>
          <w:szCs w:val="24"/>
        </w:rPr>
        <w:t>sampai Tahun 2013 tergolong tinggi dibandingkan daerah lainnya di Provinsi Sulawesi Tengah</w:t>
      </w:r>
      <w:r w:rsidR="00487D1C" w:rsidRPr="00FC2C8C">
        <w:rPr>
          <w:rFonts w:ascii="Bookman Old Style" w:hAnsi="Bookman Old Style"/>
          <w:sz w:val="24"/>
          <w:szCs w:val="24"/>
        </w:rPr>
        <w:t xml:space="preserve"> yakni sebesar 96,34%</w:t>
      </w:r>
      <w:r w:rsidR="00C96C0F" w:rsidRPr="00FC2C8C">
        <w:rPr>
          <w:rFonts w:ascii="Bookman Old Style" w:hAnsi="Bookman Old Style"/>
          <w:sz w:val="24"/>
          <w:szCs w:val="24"/>
        </w:rPr>
        <w:t>. Walaupun demikian masih terdapat 3,66 persen penduduk usia diatas 10 tahun yang belum bida men</w:t>
      </w:r>
      <w:r w:rsidR="00891346" w:rsidRPr="00FC2C8C">
        <w:rPr>
          <w:rFonts w:ascii="Bookman Old Style" w:hAnsi="Bookman Old Style"/>
          <w:sz w:val="24"/>
          <w:szCs w:val="24"/>
          <w:lang w:val="id-ID"/>
        </w:rPr>
        <w:t>ba</w:t>
      </w:r>
      <w:r w:rsidR="00C96C0F" w:rsidRPr="00FC2C8C">
        <w:rPr>
          <w:rFonts w:ascii="Bookman Old Style" w:hAnsi="Bookman Old Style"/>
          <w:sz w:val="24"/>
          <w:szCs w:val="24"/>
        </w:rPr>
        <w:t>ca dan menulis.</w:t>
      </w:r>
      <w:r w:rsidR="00FC2C8C">
        <w:rPr>
          <w:rFonts w:ascii="Bookman Old Style" w:hAnsi="Bookman Old Style"/>
          <w:sz w:val="24"/>
          <w:szCs w:val="24"/>
        </w:rPr>
        <w:t xml:space="preserve"> </w:t>
      </w:r>
      <w:r w:rsidRPr="00FC2C8C">
        <w:rPr>
          <w:rFonts w:ascii="Bookman Old Style" w:hAnsi="Bookman Old Style"/>
          <w:sz w:val="24"/>
          <w:szCs w:val="24"/>
        </w:rPr>
        <w:t xml:space="preserve"> </w:t>
      </w:r>
      <w:r w:rsidR="00FC2C8C">
        <w:rPr>
          <w:rFonts w:ascii="Bookman Old Style" w:hAnsi="Bookman Old Style"/>
          <w:sz w:val="24"/>
          <w:szCs w:val="24"/>
        </w:rPr>
        <w:t>G</w:t>
      </w:r>
      <w:r w:rsidRPr="00FC2C8C">
        <w:rPr>
          <w:rFonts w:ascii="Bookman Old Style" w:hAnsi="Bookman Old Style"/>
          <w:sz w:val="24"/>
          <w:szCs w:val="24"/>
        </w:rPr>
        <w:t xml:space="preserve">ambaran angka melek huruf </w:t>
      </w:r>
      <w:r w:rsidR="00755B98" w:rsidRPr="00FC2C8C">
        <w:rPr>
          <w:rFonts w:ascii="Bookman Old Style" w:hAnsi="Bookman Old Style"/>
          <w:sz w:val="24"/>
          <w:szCs w:val="24"/>
        </w:rPr>
        <w:t>Kabupaten Morowali Utara Tahun 2013</w:t>
      </w:r>
      <w:r w:rsidR="00FC2C8C">
        <w:rPr>
          <w:rFonts w:ascii="Bookman Old Style" w:hAnsi="Bookman Old Style"/>
          <w:sz w:val="24"/>
          <w:szCs w:val="24"/>
        </w:rPr>
        <w:t xml:space="preserve"> disajikan pada tabel berikut ini</w:t>
      </w:r>
      <w:r w:rsidR="00487D1C" w:rsidRPr="00FC2C8C">
        <w:rPr>
          <w:rFonts w:ascii="Bookman Old Style" w:hAnsi="Bookman Old Style"/>
          <w:sz w:val="24"/>
          <w:szCs w:val="24"/>
        </w:rPr>
        <w:t>.</w:t>
      </w:r>
    </w:p>
    <w:p w:rsidR="00FC2C8C" w:rsidRPr="00FC2C8C" w:rsidRDefault="00FC2C8C" w:rsidP="005E2EC6">
      <w:pPr>
        <w:tabs>
          <w:tab w:val="left" w:pos="3910"/>
          <w:tab w:val="center" w:pos="4680"/>
        </w:tabs>
        <w:autoSpaceDE w:val="0"/>
        <w:autoSpaceDN w:val="0"/>
        <w:adjustRightInd w:val="0"/>
        <w:spacing w:after="0" w:line="240" w:lineRule="auto"/>
        <w:rPr>
          <w:rFonts w:ascii="Bookman Old Style" w:hAnsi="Bookman Old Style" w:cs="Arial"/>
          <w:b/>
          <w:bCs/>
          <w:sz w:val="24"/>
          <w:szCs w:val="24"/>
        </w:rPr>
      </w:pPr>
    </w:p>
    <w:p w:rsidR="00427B8C" w:rsidRPr="00FC2C8C" w:rsidRDefault="005E2EC6" w:rsidP="005E2EC6">
      <w:pPr>
        <w:tabs>
          <w:tab w:val="left" w:pos="3910"/>
          <w:tab w:val="center" w:pos="4680"/>
        </w:tabs>
        <w:autoSpaceDE w:val="0"/>
        <w:autoSpaceDN w:val="0"/>
        <w:adjustRightInd w:val="0"/>
        <w:spacing w:after="0" w:line="240" w:lineRule="auto"/>
        <w:rPr>
          <w:rFonts w:ascii="Bookman Old Style" w:hAnsi="Bookman Old Style"/>
          <w:b/>
          <w:bCs/>
          <w:sz w:val="24"/>
          <w:szCs w:val="24"/>
        </w:rPr>
      </w:pPr>
      <w:r w:rsidRPr="00FC2C8C">
        <w:rPr>
          <w:rFonts w:ascii="Bookman Old Style" w:hAnsi="Bookman Old Style" w:cs="Arial"/>
          <w:b/>
          <w:bCs/>
          <w:sz w:val="24"/>
          <w:szCs w:val="24"/>
        </w:rPr>
        <w:tab/>
      </w:r>
      <w:r w:rsidRPr="00FC2C8C">
        <w:rPr>
          <w:rFonts w:ascii="Bookman Old Style" w:hAnsi="Bookman Old Style"/>
          <w:b/>
          <w:bCs/>
          <w:sz w:val="24"/>
          <w:szCs w:val="24"/>
        </w:rPr>
        <w:tab/>
      </w:r>
      <w:r w:rsidR="00427B8C" w:rsidRPr="00FC2C8C">
        <w:rPr>
          <w:rFonts w:ascii="Bookman Old Style" w:hAnsi="Bookman Old Style"/>
          <w:b/>
          <w:bCs/>
          <w:sz w:val="24"/>
          <w:szCs w:val="24"/>
        </w:rPr>
        <w:t>Tabel 2.</w:t>
      </w:r>
      <w:r w:rsidR="00755B98" w:rsidRPr="00FC2C8C">
        <w:rPr>
          <w:rFonts w:ascii="Bookman Old Style" w:hAnsi="Bookman Old Style"/>
          <w:b/>
          <w:bCs/>
          <w:sz w:val="24"/>
          <w:szCs w:val="24"/>
        </w:rPr>
        <w:t>11</w:t>
      </w:r>
    </w:p>
    <w:p w:rsidR="00427B8C" w:rsidRPr="00FC2C8C" w:rsidRDefault="00427B8C" w:rsidP="00427B8C">
      <w:pPr>
        <w:autoSpaceDE w:val="0"/>
        <w:autoSpaceDN w:val="0"/>
        <w:adjustRightInd w:val="0"/>
        <w:spacing w:after="0" w:line="240" w:lineRule="auto"/>
        <w:jc w:val="center"/>
        <w:rPr>
          <w:rFonts w:ascii="Bookman Old Style" w:hAnsi="Bookman Old Style"/>
          <w:b/>
          <w:bCs/>
          <w:sz w:val="24"/>
          <w:szCs w:val="24"/>
        </w:rPr>
      </w:pPr>
      <w:r w:rsidRPr="00FC2C8C">
        <w:rPr>
          <w:rFonts w:ascii="Bookman Old Style" w:hAnsi="Bookman Old Style"/>
          <w:b/>
          <w:bCs/>
          <w:sz w:val="24"/>
          <w:szCs w:val="24"/>
        </w:rPr>
        <w:t>Persentase Angka Melek Huruf</w:t>
      </w:r>
    </w:p>
    <w:p w:rsidR="00487D1C" w:rsidRPr="00FC2C8C" w:rsidRDefault="00427B8C" w:rsidP="00487D1C">
      <w:pPr>
        <w:autoSpaceDE w:val="0"/>
        <w:autoSpaceDN w:val="0"/>
        <w:adjustRightInd w:val="0"/>
        <w:spacing w:after="0" w:line="240" w:lineRule="auto"/>
        <w:ind w:left="29"/>
        <w:jc w:val="center"/>
        <w:rPr>
          <w:rFonts w:ascii="Bookman Old Style" w:hAnsi="Bookman Old Style"/>
          <w:b/>
          <w:bCs/>
          <w:sz w:val="24"/>
          <w:szCs w:val="24"/>
        </w:rPr>
      </w:pPr>
      <w:r w:rsidRPr="00FC2C8C">
        <w:rPr>
          <w:rFonts w:ascii="Bookman Old Style" w:hAnsi="Bookman Old Style"/>
          <w:b/>
          <w:bCs/>
          <w:sz w:val="24"/>
          <w:szCs w:val="24"/>
        </w:rPr>
        <w:t>Kabupaten Morowali</w:t>
      </w:r>
      <w:r w:rsidR="00487D1C" w:rsidRPr="00FC2C8C">
        <w:rPr>
          <w:rFonts w:ascii="Bookman Old Style" w:hAnsi="Bookman Old Style"/>
          <w:b/>
          <w:bCs/>
          <w:sz w:val="24"/>
          <w:szCs w:val="24"/>
        </w:rPr>
        <w:t xml:space="preserve"> </w:t>
      </w:r>
      <w:r w:rsidRPr="00FC2C8C">
        <w:rPr>
          <w:rFonts w:ascii="Bookman Old Style" w:hAnsi="Bookman Old Style"/>
          <w:b/>
          <w:bCs/>
          <w:sz w:val="24"/>
          <w:szCs w:val="24"/>
        </w:rPr>
        <w:t xml:space="preserve"> </w:t>
      </w:r>
      <w:r w:rsidR="00487D1C" w:rsidRPr="00FC2C8C">
        <w:rPr>
          <w:rFonts w:ascii="Bookman Old Style" w:hAnsi="Bookman Old Style"/>
          <w:b/>
          <w:bCs/>
          <w:sz w:val="24"/>
          <w:szCs w:val="24"/>
        </w:rPr>
        <w:t>Utara Menurut Kelompok Umur</w:t>
      </w:r>
    </w:p>
    <w:tbl>
      <w:tblPr>
        <w:tblW w:w="0" w:type="auto"/>
        <w:tblInd w:w="19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18"/>
        <w:gridCol w:w="2897"/>
      </w:tblGrid>
      <w:tr w:rsidR="00487D1C" w:rsidRPr="00FC2C8C" w:rsidTr="00487D1C">
        <w:trPr>
          <w:trHeight w:val="251"/>
        </w:trPr>
        <w:tc>
          <w:tcPr>
            <w:tcW w:w="2818" w:type="dxa"/>
            <w:tcBorders>
              <w:left w:val="nil"/>
              <w:bottom w:val="single" w:sz="4" w:space="0" w:color="auto"/>
              <w:right w:val="nil"/>
            </w:tcBorders>
            <w:shd w:val="clear" w:color="auto" w:fill="C6D9F1"/>
            <w:vAlign w:val="center"/>
          </w:tcPr>
          <w:p w:rsidR="00487D1C" w:rsidRPr="00FC2C8C" w:rsidRDefault="00487D1C" w:rsidP="00E95604">
            <w:pPr>
              <w:autoSpaceDE w:val="0"/>
              <w:autoSpaceDN w:val="0"/>
              <w:adjustRightInd w:val="0"/>
              <w:spacing w:after="0" w:line="360" w:lineRule="auto"/>
              <w:jc w:val="center"/>
              <w:rPr>
                <w:rFonts w:ascii="Bookman Old Style" w:eastAsia="Times New Roman" w:hAnsi="Bookman Old Style"/>
                <w:iCs/>
                <w:sz w:val="24"/>
                <w:szCs w:val="24"/>
              </w:rPr>
            </w:pPr>
            <w:r w:rsidRPr="00FC2C8C">
              <w:rPr>
                <w:rFonts w:ascii="Bookman Old Style" w:eastAsia="Times New Roman" w:hAnsi="Bookman Old Style"/>
                <w:iCs/>
                <w:sz w:val="24"/>
                <w:szCs w:val="24"/>
              </w:rPr>
              <w:t>Jenis Kelamin</w:t>
            </w:r>
          </w:p>
        </w:tc>
        <w:tc>
          <w:tcPr>
            <w:tcW w:w="2897" w:type="dxa"/>
            <w:tcBorders>
              <w:left w:val="nil"/>
              <w:bottom w:val="single" w:sz="4" w:space="0" w:color="auto"/>
              <w:right w:val="nil"/>
            </w:tcBorders>
            <w:shd w:val="clear" w:color="auto" w:fill="C6D9F1"/>
            <w:vAlign w:val="center"/>
          </w:tcPr>
          <w:p w:rsidR="00487D1C" w:rsidRPr="00FC2C8C" w:rsidRDefault="00BE6ED5" w:rsidP="00E95604">
            <w:pPr>
              <w:autoSpaceDE w:val="0"/>
              <w:autoSpaceDN w:val="0"/>
              <w:adjustRightInd w:val="0"/>
              <w:spacing w:after="0" w:line="360" w:lineRule="auto"/>
              <w:jc w:val="center"/>
              <w:rPr>
                <w:rFonts w:ascii="Bookman Old Style" w:eastAsia="Times New Roman" w:hAnsi="Bookman Old Style"/>
                <w:iCs/>
                <w:sz w:val="24"/>
                <w:szCs w:val="24"/>
              </w:rPr>
            </w:pPr>
            <w:r w:rsidRPr="00FC2C8C">
              <w:rPr>
                <w:rFonts w:ascii="Bookman Old Style" w:eastAsia="Times New Roman" w:hAnsi="Bookman Old Style"/>
                <w:iCs/>
                <w:sz w:val="24"/>
                <w:szCs w:val="24"/>
              </w:rPr>
              <w:t xml:space="preserve">Tahun </w:t>
            </w:r>
            <w:r w:rsidR="00487D1C" w:rsidRPr="00FC2C8C">
              <w:rPr>
                <w:rFonts w:ascii="Bookman Old Style" w:eastAsia="Times New Roman" w:hAnsi="Bookman Old Style"/>
                <w:iCs/>
                <w:sz w:val="24"/>
                <w:szCs w:val="24"/>
              </w:rPr>
              <w:t>2013</w:t>
            </w:r>
          </w:p>
        </w:tc>
      </w:tr>
      <w:tr w:rsidR="00487D1C" w:rsidRPr="00FC2C8C" w:rsidTr="00487D1C">
        <w:trPr>
          <w:trHeight w:val="269"/>
        </w:trPr>
        <w:tc>
          <w:tcPr>
            <w:tcW w:w="2818" w:type="dxa"/>
            <w:tcBorders>
              <w:left w:val="nil"/>
              <w:bottom w:val="single" w:sz="4" w:space="0" w:color="auto"/>
              <w:right w:val="nil"/>
            </w:tcBorders>
            <w:vAlign w:val="center"/>
          </w:tcPr>
          <w:p w:rsidR="00487D1C" w:rsidRPr="00FC2C8C" w:rsidRDefault="00487D1C" w:rsidP="00E95604">
            <w:pPr>
              <w:autoSpaceDE w:val="0"/>
              <w:autoSpaceDN w:val="0"/>
              <w:adjustRightInd w:val="0"/>
              <w:spacing w:after="0" w:line="360" w:lineRule="auto"/>
              <w:jc w:val="center"/>
              <w:rPr>
                <w:rFonts w:ascii="Bookman Old Style" w:eastAsia="Times New Roman" w:hAnsi="Bookman Old Style"/>
                <w:b/>
                <w:iCs/>
                <w:sz w:val="24"/>
                <w:szCs w:val="24"/>
              </w:rPr>
            </w:pPr>
            <w:r w:rsidRPr="00FC2C8C">
              <w:rPr>
                <w:rFonts w:ascii="Bookman Old Style" w:eastAsia="Times New Roman" w:hAnsi="Bookman Old Style"/>
                <w:b/>
                <w:iCs/>
                <w:sz w:val="24"/>
                <w:szCs w:val="24"/>
              </w:rPr>
              <w:t>01</w:t>
            </w:r>
          </w:p>
        </w:tc>
        <w:tc>
          <w:tcPr>
            <w:tcW w:w="2897" w:type="dxa"/>
            <w:tcBorders>
              <w:left w:val="nil"/>
              <w:bottom w:val="single" w:sz="4" w:space="0" w:color="auto"/>
              <w:right w:val="nil"/>
            </w:tcBorders>
            <w:vAlign w:val="center"/>
          </w:tcPr>
          <w:p w:rsidR="00487D1C" w:rsidRPr="00FC2C8C" w:rsidRDefault="00487D1C" w:rsidP="00E95604">
            <w:pPr>
              <w:autoSpaceDE w:val="0"/>
              <w:autoSpaceDN w:val="0"/>
              <w:adjustRightInd w:val="0"/>
              <w:spacing w:after="0" w:line="360" w:lineRule="auto"/>
              <w:jc w:val="center"/>
              <w:rPr>
                <w:rFonts w:ascii="Bookman Old Style" w:eastAsia="Times New Roman" w:hAnsi="Bookman Old Style"/>
                <w:b/>
                <w:iCs/>
                <w:sz w:val="24"/>
                <w:szCs w:val="24"/>
              </w:rPr>
            </w:pPr>
            <w:r w:rsidRPr="00FC2C8C">
              <w:rPr>
                <w:rFonts w:ascii="Bookman Old Style" w:eastAsia="Times New Roman" w:hAnsi="Bookman Old Style"/>
                <w:b/>
                <w:iCs/>
                <w:sz w:val="24"/>
                <w:szCs w:val="24"/>
              </w:rPr>
              <w:t>02</w:t>
            </w:r>
          </w:p>
        </w:tc>
      </w:tr>
      <w:tr w:rsidR="00487D1C" w:rsidRPr="00FC2C8C" w:rsidTr="00487D1C">
        <w:tc>
          <w:tcPr>
            <w:tcW w:w="2818" w:type="dxa"/>
            <w:tcBorders>
              <w:left w:val="nil"/>
              <w:right w:val="nil"/>
            </w:tcBorders>
            <w:vAlign w:val="center"/>
          </w:tcPr>
          <w:p w:rsidR="00487D1C" w:rsidRPr="00FC2C8C" w:rsidRDefault="00487D1C" w:rsidP="00E95604">
            <w:pPr>
              <w:autoSpaceDE w:val="0"/>
              <w:autoSpaceDN w:val="0"/>
              <w:adjustRightInd w:val="0"/>
              <w:spacing w:after="0" w:line="360" w:lineRule="auto"/>
              <w:jc w:val="center"/>
              <w:rPr>
                <w:rFonts w:ascii="Bookman Old Style" w:eastAsia="Times New Roman" w:hAnsi="Bookman Old Style"/>
                <w:iCs/>
                <w:sz w:val="24"/>
                <w:szCs w:val="24"/>
              </w:rPr>
            </w:pPr>
            <w:r w:rsidRPr="00FC2C8C">
              <w:rPr>
                <w:rFonts w:ascii="Bookman Old Style" w:eastAsia="Times New Roman" w:hAnsi="Bookman Old Style"/>
                <w:iCs/>
                <w:sz w:val="24"/>
                <w:szCs w:val="24"/>
              </w:rPr>
              <w:t>Laki-Laki</w:t>
            </w:r>
          </w:p>
          <w:p w:rsidR="00487D1C" w:rsidRPr="00FC2C8C" w:rsidRDefault="00487D1C" w:rsidP="00E95604">
            <w:pPr>
              <w:autoSpaceDE w:val="0"/>
              <w:autoSpaceDN w:val="0"/>
              <w:adjustRightInd w:val="0"/>
              <w:spacing w:after="0" w:line="360" w:lineRule="auto"/>
              <w:jc w:val="center"/>
              <w:rPr>
                <w:rFonts w:ascii="Bookman Old Style" w:eastAsia="Times New Roman" w:hAnsi="Bookman Old Style"/>
                <w:iCs/>
                <w:sz w:val="24"/>
                <w:szCs w:val="24"/>
              </w:rPr>
            </w:pPr>
            <w:r w:rsidRPr="00FC2C8C">
              <w:rPr>
                <w:rFonts w:ascii="Bookman Old Style" w:eastAsia="Times New Roman" w:hAnsi="Bookman Old Style"/>
                <w:iCs/>
                <w:sz w:val="24"/>
                <w:szCs w:val="24"/>
              </w:rPr>
              <w:t>Perempuan</w:t>
            </w:r>
          </w:p>
          <w:p w:rsidR="00487D1C" w:rsidRPr="00FC2C8C" w:rsidRDefault="00487D1C" w:rsidP="00E95604">
            <w:pPr>
              <w:autoSpaceDE w:val="0"/>
              <w:autoSpaceDN w:val="0"/>
              <w:adjustRightInd w:val="0"/>
              <w:spacing w:after="0" w:line="360" w:lineRule="auto"/>
              <w:jc w:val="center"/>
              <w:rPr>
                <w:rFonts w:ascii="Bookman Old Style" w:eastAsia="Times New Roman" w:hAnsi="Bookman Old Style"/>
                <w:iCs/>
                <w:sz w:val="24"/>
                <w:szCs w:val="24"/>
              </w:rPr>
            </w:pPr>
            <w:r w:rsidRPr="00FC2C8C">
              <w:rPr>
                <w:rFonts w:ascii="Bookman Old Style" w:eastAsia="Times New Roman" w:hAnsi="Bookman Old Style"/>
                <w:iCs/>
                <w:sz w:val="24"/>
                <w:szCs w:val="24"/>
              </w:rPr>
              <w:t>Lk + Pr</w:t>
            </w:r>
          </w:p>
        </w:tc>
        <w:tc>
          <w:tcPr>
            <w:tcW w:w="2897" w:type="dxa"/>
            <w:tcBorders>
              <w:left w:val="nil"/>
              <w:right w:val="nil"/>
            </w:tcBorders>
            <w:vAlign w:val="center"/>
          </w:tcPr>
          <w:p w:rsidR="00487D1C" w:rsidRPr="00FC2C8C" w:rsidRDefault="00487D1C" w:rsidP="00E95604">
            <w:pPr>
              <w:autoSpaceDE w:val="0"/>
              <w:autoSpaceDN w:val="0"/>
              <w:adjustRightInd w:val="0"/>
              <w:spacing w:after="0" w:line="360" w:lineRule="auto"/>
              <w:jc w:val="center"/>
              <w:rPr>
                <w:rFonts w:ascii="Bookman Old Style" w:eastAsia="Times New Roman" w:hAnsi="Bookman Old Style"/>
                <w:iCs/>
                <w:sz w:val="24"/>
                <w:szCs w:val="24"/>
              </w:rPr>
            </w:pPr>
            <w:r w:rsidRPr="00FC2C8C">
              <w:rPr>
                <w:rFonts w:ascii="Bookman Old Style" w:eastAsia="Times New Roman" w:hAnsi="Bookman Old Style"/>
                <w:iCs/>
                <w:sz w:val="24"/>
                <w:szCs w:val="24"/>
              </w:rPr>
              <w:t>97,18</w:t>
            </w:r>
          </w:p>
          <w:p w:rsidR="00487D1C" w:rsidRPr="00FC2C8C" w:rsidRDefault="00487D1C" w:rsidP="00E95604">
            <w:pPr>
              <w:autoSpaceDE w:val="0"/>
              <w:autoSpaceDN w:val="0"/>
              <w:adjustRightInd w:val="0"/>
              <w:spacing w:after="0" w:line="360" w:lineRule="auto"/>
              <w:jc w:val="center"/>
              <w:rPr>
                <w:rFonts w:ascii="Bookman Old Style" w:eastAsia="Times New Roman" w:hAnsi="Bookman Old Style"/>
                <w:iCs/>
                <w:sz w:val="24"/>
                <w:szCs w:val="24"/>
              </w:rPr>
            </w:pPr>
            <w:r w:rsidRPr="00FC2C8C">
              <w:rPr>
                <w:rFonts w:ascii="Bookman Old Style" w:eastAsia="Times New Roman" w:hAnsi="Bookman Old Style"/>
                <w:iCs/>
                <w:sz w:val="24"/>
                <w:szCs w:val="24"/>
              </w:rPr>
              <w:t>95,43</w:t>
            </w:r>
          </w:p>
          <w:p w:rsidR="00487D1C" w:rsidRPr="00FC2C8C" w:rsidRDefault="00487D1C" w:rsidP="00E95604">
            <w:pPr>
              <w:autoSpaceDE w:val="0"/>
              <w:autoSpaceDN w:val="0"/>
              <w:adjustRightInd w:val="0"/>
              <w:spacing w:after="0" w:line="360" w:lineRule="auto"/>
              <w:jc w:val="center"/>
              <w:rPr>
                <w:rFonts w:ascii="Bookman Old Style" w:eastAsia="Times New Roman" w:hAnsi="Bookman Old Style"/>
                <w:iCs/>
                <w:sz w:val="24"/>
                <w:szCs w:val="24"/>
              </w:rPr>
            </w:pPr>
            <w:r w:rsidRPr="00FC2C8C">
              <w:rPr>
                <w:rFonts w:ascii="Bookman Old Style" w:eastAsia="Times New Roman" w:hAnsi="Bookman Old Style"/>
                <w:iCs/>
                <w:sz w:val="24"/>
                <w:szCs w:val="24"/>
              </w:rPr>
              <w:t>96,34</w:t>
            </w:r>
          </w:p>
        </w:tc>
      </w:tr>
    </w:tbl>
    <w:p w:rsidR="00845FC2" w:rsidRPr="00FC2C8C" w:rsidRDefault="00427B8C" w:rsidP="00487D1C">
      <w:pPr>
        <w:autoSpaceDE w:val="0"/>
        <w:autoSpaceDN w:val="0"/>
        <w:adjustRightInd w:val="0"/>
        <w:spacing w:after="0" w:line="360" w:lineRule="auto"/>
        <w:ind w:left="993" w:firstLine="720"/>
        <w:rPr>
          <w:rFonts w:ascii="Bookman Old Style" w:hAnsi="Bookman Old Style"/>
          <w:sz w:val="20"/>
          <w:szCs w:val="24"/>
        </w:rPr>
      </w:pPr>
      <w:r w:rsidRPr="00FC2C8C">
        <w:rPr>
          <w:rFonts w:ascii="Bookman Old Style" w:hAnsi="Bookman Old Style"/>
          <w:iCs/>
          <w:sz w:val="20"/>
          <w:szCs w:val="24"/>
        </w:rPr>
        <w:t xml:space="preserve">Sumber : </w:t>
      </w:r>
      <w:r w:rsidR="00487D1C" w:rsidRPr="00FC2C8C">
        <w:rPr>
          <w:rFonts w:ascii="Bookman Old Style" w:eastAsia="Arial Unicode MS" w:hAnsi="Bookman Old Style"/>
          <w:sz w:val="20"/>
          <w:szCs w:val="24"/>
        </w:rPr>
        <w:t>Indikator KESRA Kab. Morowali Utara Tahun 2014</w:t>
      </w:r>
    </w:p>
    <w:p w:rsidR="00F464C7" w:rsidRPr="00FC2C8C" w:rsidRDefault="00F464C7" w:rsidP="000205E6">
      <w:pPr>
        <w:autoSpaceDE w:val="0"/>
        <w:autoSpaceDN w:val="0"/>
        <w:adjustRightInd w:val="0"/>
        <w:spacing w:after="0" w:line="360" w:lineRule="auto"/>
        <w:ind w:left="993" w:firstLine="720"/>
        <w:jc w:val="both"/>
        <w:rPr>
          <w:rFonts w:ascii="Bookman Old Style" w:hAnsi="Bookman Old Style"/>
          <w:sz w:val="24"/>
          <w:szCs w:val="24"/>
        </w:rPr>
      </w:pPr>
    </w:p>
    <w:p w:rsidR="00F36293" w:rsidRPr="00FC2C8C" w:rsidRDefault="00F36293" w:rsidP="000205E6">
      <w:pPr>
        <w:autoSpaceDE w:val="0"/>
        <w:autoSpaceDN w:val="0"/>
        <w:adjustRightInd w:val="0"/>
        <w:spacing w:after="0" w:line="360" w:lineRule="auto"/>
        <w:ind w:left="993" w:firstLine="720"/>
        <w:jc w:val="both"/>
        <w:rPr>
          <w:rFonts w:ascii="Bookman Old Style" w:hAnsi="Bookman Old Style"/>
          <w:sz w:val="24"/>
          <w:szCs w:val="24"/>
        </w:rPr>
      </w:pPr>
      <w:r w:rsidRPr="00FC2C8C">
        <w:rPr>
          <w:rFonts w:ascii="Bookman Old Style" w:hAnsi="Bookman Old Style"/>
          <w:sz w:val="24"/>
          <w:szCs w:val="24"/>
        </w:rPr>
        <w:t xml:space="preserve">Angka melek huruf Kabupaten Morowali </w:t>
      </w:r>
      <w:r w:rsidR="00487D1C" w:rsidRPr="00FC2C8C">
        <w:rPr>
          <w:rFonts w:ascii="Bookman Old Style" w:hAnsi="Bookman Old Style"/>
          <w:sz w:val="24"/>
          <w:szCs w:val="24"/>
        </w:rPr>
        <w:t>Utara</w:t>
      </w:r>
      <w:r w:rsidRPr="00FC2C8C">
        <w:rPr>
          <w:rFonts w:ascii="Bookman Old Style" w:hAnsi="Bookman Old Style"/>
          <w:sz w:val="24"/>
          <w:szCs w:val="24"/>
        </w:rPr>
        <w:t>, menunjukan trend yang cukup baik, dan masih diatas Angka Melek Huruf Sulaw</w:t>
      </w:r>
      <w:r w:rsidR="008F359B" w:rsidRPr="00FC2C8C">
        <w:rPr>
          <w:rFonts w:ascii="Bookman Old Style" w:hAnsi="Bookman Old Style"/>
          <w:sz w:val="24"/>
          <w:szCs w:val="24"/>
        </w:rPr>
        <w:t xml:space="preserve">esi Tengah sebesar 94,97 persen. </w:t>
      </w:r>
      <w:r w:rsidRPr="00FC2C8C">
        <w:rPr>
          <w:rFonts w:ascii="Bookman Old Style" w:hAnsi="Bookman Old Style"/>
          <w:sz w:val="24"/>
          <w:szCs w:val="24"/>
        </w:rPr>
        <w:t>Angka Melek Huruf di Kab</w:t>
      </w:r>
      <w:r w:rsidR="008F359B" w:rsidRPr="00FC2C8C">
        <w:rPr>
          <w:rFonts w:ascii="Bookman Old Style" w:hAnsi="Bookman Old Style"/>
          <w:sz w:val="24"/>
          <w:szCs w:val="24"/>
        </w:rPr>
        <w:t xml:space="preserve">upaten </w:t>
      </w:r>
      <w:r w:rsidRPr="00FC2C8C">
        <w:rPr>
          <w:rFonts w:ascii="Bookman Old Style" w:hAnsi="Bookman Old Style"/>
          <w:sz w:val="24"/>
          <w:szCs w:val="24"/>
        </w:rPr>
        <w:t xml:space="preserve">Morowali </w:t>
      </w:r>
      <w:r w:rsidR="008F359B" w:rsidRPr="00FC2C8C">
        <w:rPr>
          <w:rFonts w:ascii="Bookman Old Style" w:hAnsi="Bookman Old Style"/>
          <w:sz w:val="24"/>
          <w:szCs w:val="24"/>
        </w:rPr>
        <w:t xml:space="preserve">Utara </w:t>
      </w:r>
      <w:r w:rsidRPr="00FC2C8C">
        <w:rPr>
          <w:rFonts w:ascii="Bookman Old Style" w:hAnsi="Bookman Old Style"/>
          <w:sz w:val="24"/>
          <w:szCs w:val="24"/>
        </w:rPr>
        <w:t>menca</w:t>
      </w:r>
      <w:r w:rsidR="008F359B" w:rsidRPr="00FC2C8C">
        <w:rPr>
          <w:rFonts w:ascii="Bookman Old Style" w:hAnsi="Bookman Old Style"/>
          <w:sz w:val="24"/>
          <w:szCs w:val="24"/>
        </w:rPr>
        <w:t>pai 96,34 persen tahun 2013</w:t>
      </w:r>
      <w:r w:rsidRPr="00FC2C8C">
        <w:rPr>
          <w:rFonts w:ascii="Bookman Old Style" w:hAnsi="Bookman Old Style"/>
          <w:sz w:val="24"/>
          <w:szCs w:val="24"/>
        </w:rPr>
        <w:t xml:space="preserve">. Meningkatnya capaian angka melek huruf di Kabupaten Morowali </w:t>
      </w:r>
      <w:r w:rsidR="008F359B" w:rsidRPr="00FC2C8C">
        <w:rPr>
          <w:rFonts w:ascii="Bookman Old Style" w:hAnsi="Bookman Old Style"/>
          <w:sz w:val="24"/>
          <w:szCs w:val="24"/>
        </w:rPr>
        <w:t xml:space="preserve">Utara tidak terlepas dari program pembangunan di bidang </w:t>
      </w:r>
      <w:r w:rsidR="008F359B" w:rsidRPr="00FC2C8C">
        <w:rPr>
          <w:rFonts w:ascii="Bookman Old Style" w:hAnsi="Bookman Old Style"/>
          <w:sz w:val="24"/>
          <w:szCs w:val="24"/>
        </w:rPr>
        <w:lastRenderedPageBreak/>
        <w:t xml:space="preserve">pendidikan sebagai bagian dari upaya peningkatan kualitas </w:t>
      </w:r>
      <w:r w:rsidR="000205E6" w:rsidRPr="00FC2C8C">
        <w:rPr>
          <w:rFonts w:ascii="Bookman Old Style" w:hAnsi="Bookman Old Style"/>
          <w:sz w:val="24"/>
          <w:szCs w:val="24"/>
        </w:rPr>
        <w:t xml:space="preserve">sumberdaya manusia </w:t>
      </w:r>
      <w:r w:rsidR="008D57A1" w:rsidRPr="00FC2C8C">
        <w:rPr>
          <w:rFonts w:ascii="Bookman Old Style" w:hAnsi="Bookman Old Style"/>
          <w:sz w:val="24"/>
          <w:szCs w:val="24"/>
        </w:rPr>
        <w:t xml:space="preserve">di </w:t>
      </w:r>
      <w:r w:rsidR="000205E6" w:rsidRPr="00FC2C8C">
        <w:rPr>
          <w:rFonts w:ascii="Bookman Old Style" w:hAnsi="Bookman Old Style"/>
          <w:sz w:val="24"/>
          <w:szCs w:val="24"/>
        </w:rPr>
        <w:t>Kabupaten Morowali Utara.</w:t>
      </w:r>
    </w:p>
    <w:p w:rsidR="00F36293" w:rsidRDefault="00F36293" w:rsidP="00F36293">
      <w:pPr>
        <w:autoSpaceDE w:val="0"/>
        <w:autoSpaceDN w:val="0"/>
        <w:adjustRightInd w:val="0"/>
        <w:spacing w:after="0" w:line="360" w:lineRule="auto"/>
        <w:rPr>
          <w:rFonts w:ascii="Bookman Old Style" w:hAnsi="Bookman Old Style"/>
          <w:b/>
          <w:sz w:val="24"/>
          <w:szCs w:val="24"/>
          <w:lang w:val="id-ID"/>
        </w:rPr>
      </w:pPr>
    </w:p>
    <w:p w:rsidR="00F36293" w:rsidRPr="00FC2C8C" w:rsidRDefault="00F36293" w:rsidP="00E83608">
      <w:pPr>
        <w:numPr>
          <w:ilvl w:val="0"/>
          <w:numId w:val="35"/>
        </w:numPr>
        <w:spacing w:after="0" w:line="360" w:lineRule="auto"/>
        <w:jc w:val="both"/>
        <w:outlineLvl w:val="0"/>
        <w:rPr>
          <w:rFonts w:ascii="Bookman Old Style" w:hAnsi="Bookman Old Style"/>
          <w:b/>
          <w:sz w:val="24"/>
          <w:szCs w:val="24"/>
        </w:rPr>
      </w:pPr>
      <w:r w:rsidRPr="00FC2C8C">
        <w:rPr>
          <w:rFonts w:ascii="Bookman Old Style" w:hAnsi="Bookman Old Style"/>
          <w:b/>
          <w:sz w:val="24"/>
          <w:szCs w:val="24"/>
        </w:rPr>
        <w:t>Angka Rata-Rata Lama Sekolah</w:t>
      </w:r>
    </w:p>
    <w:p w:rsidR="00F36293" w:rsidRDefault="00F36293" w:rsidP="000205E6">
      <w:pPr>
        <w:autoSpaceDE w:val="0"/>
        <w:autoSpaceDN w:val="0"/>
        <w:adjustRightInd w:val="0"/>
        <w:spacing w:after="0" w:line="360" w:lineRule="auto"/>
        <w:ind w:left="993" w:firstLine="720"/>
        <w:jc w:val="both"/>
        <w:rPr>
          <w:rFonts w:ascii="Bookman Old Style" w:hAnsi="Bookman Old Style"/>
          <w:sz w:val="24"/>
          <w:szCs w:val="24"/>
          <w:lang w:val="id-ID"/>
        </w:rPr>
      </w:pPr>
      <w:r w:rsidRPr="00FC2C8C">
        <w:rPr>
          <w:rFonts w:ascii="Bookman Old Style" w:hAnsi="Bookman Old Style"/>
          <w:sz w:val="24"/>
          <w:szCs w:val="24"/>
        </w:rPr>
        <w:t>Rata-rata lama sekolah (</w:t>
      </w:r>
      <w:r w:rsidR="00FE464F" w:rsidRPr="00FC2C8C">
        <w:rPr>
          <w:rFonts w:ascii="Bookman Old Style" w:hAnsi="Bookman Old Style"/>
          <w:i/>
          <w:iCs/>
          <w:sz w:val="24"/>
          <w:szCs w:val="24"/>
        </w:rPr>
        <w:t>Mean Years of Schooling/</w:t>
      </w:r>
      <w:r w:rsidRPr="00FC2C8C">
        <w:rPr>
          <w:rFonts w:ascii="Bookman Old Style" w:hAnsi="Bookman Old Style"/>
          <w:i/>
          <w:iCs/>
          <w:sz w:val="24"/>
          <w:szCs w:val="24"/>
        </w:rPr>
        <w:t>MYS</w:t>
      </w:r>
      <w:r w:rsidRPr="00FC2C8C">
        <w:rPr>
          <w:rFonts w:ascii="Bookman Old Style" w:hAnsi="Bookman Old Style"/>
          <w:sz w:val="24"/>
          <w:szCs w:val="24"/>
        </w:rPr>
        <w:t xml:space="preserve">) </w:t>
      </w:r>
      <w:r w:rsidR="00FE464F" w:rsidRPr="00FC2C8C">
        <w:rPr>
          <w:rFonts w:ascii="Bookman Old Style" w:hAnsi="Bookman Old Style"/>
          <w:sz w:val="24"/>
          <w:szCs w:val="24"/>
        </w:rPr>
        <w:t xml:space="preserve">juga </w:t>
      </w:r>
      <w:r w:rsidRPr="00FC2C8C">
        <w:rPr>
          <w:rFonts w:ascii="Bookman Old Style" w:hAnsi="Bookman Old Style"/>
          <w:sz w:val="24"/>
          <w:szCs w:val="24"/>
        </w:rPr>
        <w:t>merupakan indikator kualitas sumberdaya manusia, indikator ini menunjukkan seberapa tinggi tingkat pendidikan penduduk. Semakin tinggi angka rata-rata lama sekolah penduduk semakin menunjukan keadaan meningkatnya kualitas sumberdaya manusia secara agregatif. Rata-rata lama sekolah penduduk umur 10 tahun keatas di Kabupaten Morowali dan Morowali Utara tahun 2011 mencapai 9,52 tahun meningkat menjadi 9,53 tahun pada tahun 2012.</w:t>
      </w:r>
    </w:p>
    <w:p w:rsidR="00C6533E" w:rsidRPr="00C6533E" w:rsidRDefault="00C6533E" w:rsidP="000205E6">
      <w:pPr>
        <w:autoSpaceDE w:val="0"/>
        <w:autoSpaceDN w:val="0"/>
        <w:adjustRightInd w:val="0"/>
        <w:spacing w:after="0" w:line="360" w:lineRule="auto"/>
        <w:ind w:left="993" w:firstLine="720"/>
        <w:jc w:val="both"/>
        <w:rPr>
          <w:rFonts w:ascii="Bookman Old Style" w:hAnsi="Bookman Old Style"/>
          <w:sz w:val="24"/>
          <w:szCs w:val="24"/>
          <w:lang w:val="id-ID"/>
        </w:rPr>
      </w:pPr>
    </w:p>
    <w:p w:rsidR="00F36293" w:rsidRPr="00FC2C8C" w:rsidRDefault="00F36293" w:rsidP="00E83608">
      <w:pPr>
        <w:numPr>
          <w:ilvl w:val="0"/>
          <w:numId w:val="35"/>
        </w:numPr>
        <w:spacing w:after="0" w:line="360" w:lineRule="auto"/>
        <w:jc w:val="both"/>
        <w:outlineLvl w:val="0"/>
        <w:rPr>
          <w:rFonts w:ascii="Bookman Old Style" w:hAnsi="Bookman Old Style"/>
          <w:b/>
          <w:sz w:val="24"/>
          <w:szCs w:val="24"/>
        </w:rPr>
      </w:pPr>
      <w:r w:rsidRPr="00FC2C8C">
        <w:rPr>
          <w:rFonts w:ascii="Bookman Old Style" w:hAnsi="Bookman Old Style"/>
          <w:b/>
          <w:sz w:val="24"/>
          <w:szCs w:val="24"/>
        </w:rPr>
        <w:t xml:space="preserve">Kesehatan </w:t>
      </w:r>
    </w:p>
    <w:p w:rsidR="00AB1F20" w:rsidRPr="00FC2C8C" w:rsidRDefault="0024362A" w:rsidP="00AB1F20">
      <w:pPr>
        <w:autoSpaceDE w:val="0"/>
        <w:autoSpaceDN w:val="0"/>
        <w:adjustRightInd w:val="0"/>
        <w:spacing w:after="0" w:line="360" w:lineRule="auto"/>
        <w:ind w:left="993" w:firstLine="720"/>
        <w:jc w:val="both"/>
        <w:rPr>
          <w:rFonts w:ascii="Bookman Old Style" w:hAnsi="Bookman Old Style"/>
          <w:sz w:val="24"/>
          <w:szCs w:val="24"/>
        </w:rPr>
      </w:pPr>
      <w:r w:rsidRPr="00FC2C8C">
        <w:rPr>
          <w:rFonts w:ascii="Bookman Old Style" w:hAnsi="Bookman Old Style"/>
          <w:sz w:val="24"/>
          <w:szCs w:val="24"/>
        </w:rPr>
        <w:t>P</w:t>
      </w:r>
      <w:r w:rsidR="00F36293" w:rsidRPr="00FC2C8C">
        <w:rPr>
          <w:rFonts w:ascii="Bookman Old Style" w:hAnsi="Bookman Old Style"/>
          <w:sz w:val="24"/>
          <w:szCs w:val="24"/>
        </w:rPr>
        <w:t>embangunan</w:t>
      </w:r>
      <w:r w:rsidRPr="00FC2C8C">
        <w:rPr>
          <w:rFonts w:ascii="Bookman Old Style" w:hAnsi="Bookman Old Style"/>
          <w:sz w:val="24"/>
          <w:szCs w:val="24"/>
        </w:rPr>
        <w:t xml:space="preserve"> </w:t>
      </w:r>
      <w:r w:rsidR="00F36293" w:rsidRPr="00FC2C8C">
        <w:rPr>
          <w:rFonts w:ascii="Bookman Old Style" w:hAnsi="Bookman Old Style"/>
          <w:sz w:val="24"/>
          <w:szCs w:val="24"/>
        </w:rPr>
        <w:t>bidang kesehatan bertujuan untuk meningkatkan kesadaran, kemauan dan kemampuan masyarakat dalam rangka tercapainya hidup yang sehat</w:t>
      </w:r>
      <w:r w:rsidRPr="00FC2C8C">
        <w:rPr>
          <w:rFonts w:ascii="Bookman Old Style" w:hAnsi="Bookman Old Style"/>
          <w:sz w:val="24"/>
          <w:szCs w:val="24"/>
        </w:rPr>
        <w:t xml:space="preserve"> (Undang-Undang Kesehatan No.23/1992 (BPS, Meneg Kependudukan BKKBN, Depkes, DHS; 1997))</w:t>
      </w:r>
      <w:r w:rsidR="00F36293" w:rsidRPr="00FC2C8C">
        <w:rPr>
          <w:rFonts w:ascii="Bookman Old Style" w:hAnsi="Bookman Old Style"/>
          <w:sz w:val="24"/>
          <w:szCs w:val="24"/>
        </w:rPr>
        <w:t xml:space="preserve">. </w:t>
      </w:r>
    </w:p>
    <w:p w:rsidR="00AB1F20" w:rsidRPr="00FC2C8C" w:rsidRDefault="00F36293" w:rsidP="00AB1F20">
      <w:pPr>
        <w:autoSpaceDE w:val="0"/>
        <w:autoSpaceDN w:val="0"/>
        <w:adjustRightInd w:val="0"/>
        <w:spacing w:after="0" w:line="360" w:lineRule="auto"/>
        <w:ind w:left="993" w:firstLine="720"/>
        <w:jc w:val="both"/>
        <w:rPr>
          <w:rFonts w:ascii="Bookman Old Style" w:hAnsi="Bookman Old Style"/>
          <w:sz w:val="24"/>
          <w:szCs w:val="24"/>
        </w:rPr>
      </w:pPr>
      <w:r w:rsidRPr="00FC2C8C">
        <w:rPr>
          <w:rFonts w:ascii="Bookman Old Style" w:hAnsi="Bookman Old Style"/>
          <w:sz w:val="24"/>
          <w:szCs w:val="24"/>
        </w:rPr>
        <w:t>Masalah kesehatan merupakan sa</w:t>
      </w:r>
      <w:r w:rsidR="00AB1F20" w:rsidRPr="00FC2C8C">
        <w:rPr>
          <w:rFonts w:ascii="Bookman Old Style" w:hAnsi="Bookman Old Style"/>
          <w:sz w:val="24"/>
          <w:szCs w:val="24"/>
        </w:rPr>
        <w:t>l</w:t>
      </w:r>
      <w:r w:rsidRPr="00FC2C8C">
        <w:rPr>
          <w:rFonts w:ascii="Bookman Old Style" w:hAnsi="Bookman Old Style"/>
          <w:sz w:val="24"/>
          <w:szCs w:val="24"/>
        </w:rPr>
        <w:t xml:space="preserve">ah satu masalah yang dihadapi penduduk Kabupaten Morowali </w:t>
      </w:r>
      <w:r w:rsidR="00AB1F20" w:rsidRPr="00FC2C8C">
        <w:rPr>
          <w:rFonts w:ascii="Bookman Old Style" w:hAnsi="Bookman Old Style"/>
          <w:sz w:val="24"/>
          <w:szCs w:val="24"/>
        </w:rPr>
        <w:t xml:space="preserve">Utara </w:t>
      </w:r>
      <w:r w:rsidRPr="00FC2C8C">
        <w:rPr>
          <w:rFonts w:ascii="Bookman Old Style" w:hAnsi="Bookman Old Style"/>
          <w:sz w:val="24"/>
          <w:szCs w:val="24"/>
        </w:rPr>
        <w:t xml:space="preserve">secara umum. Relatif membaiknya penghasilan pendapatan perkapita penduduk kabupaten Morowali </w:t>
      </w:r>
      <w:r w:rsidR="00AB1F20" w:rsidRPr="00FC2C8C">
        <w:rPr>
          <w:rFonts w:ascii="Bookman Old Style" w:hAnsi="Bookman Old Style"/>
          <w:sz w:val="24"/>
          <w:szCs w:val="24"/>
        </w:rPr>
        <w:t xml:space="preserve">Utara </w:t>
      </w:r>
      <w:r w:rsidR="00F466F0" w:rsidRPr="00FC2C8C">
        <w:rPr>
          <w:rFonts w:ascii="Bookman Old Style" w:hAnsi="Bookman Old Style"/>
          <w:sz w:val="24"/>
          <w:szCs w:val="24"/>
        </w:rPr>
        <w:t>diperkirakan tahun 2013</w:t>
      </w:r>
      <w:r w:rsidRPr="00FC2C8C">
        <w:rPr>
          <w:rFonts w:ascii="Bookman Old Style" w:hAnsi="Bookman Old Style"/>
          <w:sz w:val="24"/>
          <w:szCs w:val="24"/>
        </w:rPr>
        <w:t xml:space="preserve"> sebesar </w:t>
      </w:r>
      <w:r w:rsidR="00303DA2" w:rsidRPr="00FC2C8C">
        <w:rPr>
          <w:rFonts w:ascii="Bookman Old Style" w:hAnsi="Bookman Old Style"/>
          <w:sz w:val="24"/>
          <w:szCs w:val="24"/>
        </w:rPr>
        <w:t>Rp</w:t>
      </w:r>
      <w:r w:rsidR="00F466F0" w:rsidRPr="00FC2C8C">
        <w:rPr>
          <w:rFonts w:ascii="Bookman Old Style" w:hAnsi="Bookman Old Style"/>
          <w:sz w:val="24"/>
          <w:szCs w:val="24"/>
        </w:rPr>
        <w:t>37,51</w:t>
      </w:r>
      <w:r w:rsidRPr="00FC2C8C">
        <w:rPr>
          <w:rFonts w:ascii="Bookman Old Style" w:hAnsi="Bookman Old Style"/>
          <w:sz w:val="24"/>
          <w:szCs w:val="24"/>
        </w:rPr>
        <w:t xml:space="preserve"> juta per kapita per tahun atas dasar harga berlaku, hal ini diharapkan dapat membantu memenuhi kebutuhan akan jasa kesehatan yang semakin hari semakin meningkat. Namun bagi masyarakat yang berpenghasilan rendah tentu lebih sulit memenuhi kebutuhan kesehatan, karena memenuhi kebutuhan makanan yang sehat saja sudah merupakan masalah pelik </w:t>
      </w:r>
      <w:r w:rsidR="00E16BA2" w:rsidRPr="00FC2C8C">
        <w:rPr>
          <w:rFonts w:ascii="Bookman Old Style" w:hAnsi="Bookman Old Style"/>
          <w:sz w:val="24"/>
          <w:szCs w:val="24"/>
          <w:lang w:val="id-ID"/>
        </w:rPr>
        <w:t xml:space="preserve">untuk </w:t>
      </w:r>
      <w:r w:rsidRPr="00FC2C8C">
        <w:rPr>
          <w:rFonts w:ascii="Bookman Old Style" w:hAnsi="Bookman Old Style"/>
          <w:sz w:val="24"/>
          <w:szCs w:val="24"/>
        </w:rPr>
        <w:t>diatasi.</w:t>
      </w:r>
    </w:p>
    <w:p w:rsidR="00F36293" w:rsidRPr="00FC2C8C" w:rsidRDefault="00F36293" w:rsidP="00AB1F20">
      <w:pPr>
        <w:autoSpaceDE w:val="0"/>
        <w:autoSpaceDN w:val="0"/>
        <w:adjustRightInd w:val="0"/>
        <w:spacing w:after="0" w:line="360" w:lineRule="auto"/>
        <w:ind w:left="993" w:firstLine="720"/>
        <w:jc w:val="both"/>
        <w:rPr>
          <w:rFonts w:ascii="Bookman Old Style" w:hAnsi="Bookman Old Style"/>
          <w:sz w:val="24"/>
          <w:szCs w:val="24"/>
        </w:rPr>
      </w:pPr>
      <w:r w:rsidRPr="00FC2C8C">
        <w:rPr>
          <w:rFonts w:ascii="Bookman Old Style" w:hAnsi="Bookman Old Style"/>
          <w:sz w:val="24"/>
          <w:szCs w:val="24"/>
        </w:rPr>
        <w:t xml:space="preserve">Selain kebutuhan pangan dan jasa kesehatan, kandungan gizi dalam makanan yang dikonsumsi setiap hari juga berperan penting agar tubuh tetap sehat selain melakukan olah raga secara teratur. Tidak hanya masyarakat berpenghasilan rendah, masyarakat berpenghasilan tinggi </w:t>
      </w:r>
      <w:r w:rsidR="00F466F0" w:rsidRPr="00FC2C8C">
        <w:rPr>
          <w:rFonts w:ascii="Bookman Old Style" w:hAnsi="Bookman Old Style"/>
          <w:sz w:val="24"/>
          <w:szCs w:val="24"/>
        </w:rPr>
        <w:t xml:space="preserve">pun </w:t>
      </w:r>
      <w:r w:rsidRPr="00FC2C8C">
        <w:rPr>
          <w:rFonts w:ascii="Bookman Old Style" w:hAnsi="Bookman Old Style"/>
          <w:sz w:val="24"/>
          <w:szCs w:val="24"/>
        </w:rPr>
        <w:t xml:space="preserve">relatif sering mengkonsumsi makanan </w:t>
      </w:r>
      <w:r w:rsidRPr="00FC2C8C">
        <w:rPr>
          <w:rFonts w:ascii="Bookman Old Style" w:hAnsi="Bookman Old Style"/>
          <w:sz w:val="24"/>
          <w:szCs w:val="24"/>
        </w:rPr>
        <w:lastRenderedPageBreak/>
        <w:t xml:space="preserve">yang mengandung gizi dan komposisi yang kurang baik, kurang dipahami bahwa makanan yang bergizi baik tidak selalu harus yang bernilai mahal. Makanan yang nilainya relatif murah juga banyak yang mengandung gizi dengan komposisi yang seimbang dibutuhkan tubuh. Sejauh mana keberhasilan yang telah dicapai di bidang kesehatan dapat dilihat dari tiga aspek. Ketiga aspek tersebut ialah status kesehatan, akses pada fasilitas kesehatan, dan ketersediaan fasilitas kesehatan. </w:t>
      </w:r>
    </w:p>
    <w:p w:rsidR="00F36293" w:rsidRPr="00FC2C8C" w:rsidRDefault="00F36293" w:rsidP="00F36293">
      <w:pPr>
        <w:autoSpaceDE w:val="0"/>
        <w:autoSpaceDN w:val="0"/>
        <w:adjustRightInd w:val="0"/>
        <w:spacing w:after="0"/>
        <w:ind w:left="29" w:firstLine="691"/>
        <w:jc w:val="both"/>
        <w:rPr>
          <w:rFonts w:ascii="Bookman Old Style" w:hAnsi="Bookman Old Style"/>
          <w:sz w:val="24"/>
          <w:szCs w:val="24"/>
        </w:rPr>
      </w:pPr>
    </w:p>
    <w:p w:rsidR="00F36293" w:rsidRPr="00FC2C8C" w:rsidRDefault="00F36293" w:rsidP="00AB1F20">
      <w:pPr>
        <w:numPr>
          <w:ilvl w:val="1"/>
          <w:numId w:val="14"/>
        </w:numPr>
        <w:autoSpaceDE w:val="0"/>
        <w:autoSpaceDN w:val="0"/>
        <w:adjustRightInd w:val="0"/>
        <w:spacing w:after="0"/>
        <w:jc w:val="both"/>
        <w:rPr>
          <w:rFonts w:ascii="Bookman Old Style" w:hAnsi="Bookman Old Style"/>
          <w:b/>
          <w:bCs/>
          <w:sz w:val="24"/>
          <w:szCs w:val="24"/>
        </w:rPr>
      </w:pPr>
      <w:r w:rsidRPr="00FC2C8C">
        <w:rPr>
          <w:rFonts w:ascii="Bookman Old Style" w:hAnsi="Bookman Old Style"/>
          <w:b/>
          <w:bCs/>
          <w:sz w:val="24"/>
          <w:szCs w:val="24"/>
        </w:rPr>
        <w:t>Status Kesehatan</w:t>
      </w:r>
    </w:p>
    <w:p w:rsidR="00236FB0" w:rsidRPr="00FC2C8C" w:rsidRDefault="00236FB0" w:rsidP="00236FB0">
      <w:pPr>
        <w:autoSpaceDE w:val="0"/>
        <w:autoSpaceDN w:val="0"/>
        <w:adjustRightInd w:val="0"/>
        <w:spacing w:after="0" w:line="360" w:lineRule="auto"/>
        <w:ind w:left="1440" w:firstLine="720"/>
        <w:jc w:val="both"/>
        <w:rPr>
          <w:rFonts w:ascii="Bookman Old Style" w:hAnsi="Bookman Old Style"/>
          <w:sz w:val="24"/>
          <w:szCs w:val="24"/>
        </w:rPr>
      </w:pPr>
      <w:r w:rsidRPr="00FC2C8C">
        <w:rPr>
          <w:rFonts w:ascii="Bookman Old Style" w:hAnsi="Bookman Old Style"/>
          <w:sz w:val="24"/>
          <w:szCs w:val="24"/>
        </w:rPr>
        <w:t>Pembangunan Bidang Kesehatan antara lain bertujuan agar seluruh masyarakat memperoleh pelayanan kesehatan  secara mudah, murah dan merata. Status kesehatan menggambarkan derajat kesehatan masyarakat sebagai hasil pembangunan bidang kesehatan yang dilakukan pemerintah. Salah satu indikator yang dapat digunakan ialah persentase penduduk yang mengalami keluhan kesehatan. Hasil Susenas 2013 menunjukkan sekitar 27,75 persen penduduk Kabupaten Morowali Utara mendapat keluhan kesehatan, lebih rendah dibandingkan Propinsi Sulawesi Tengah yang menunjukan angka sekitar 29,70 persen.</w:t>
      </w:r>
    </w:p>
    <w:p w:rsidR="00236FB0" w:rsidRPr="00FC2C8C" w:rsidRDefault="00236FB0" w:rsidP="00236FB0">
      <w:pPr>
        <w:autoSpaceDE w:val="0"/>
        <w:autoSpaceDN w:val="0"/>
        <w:adjustRightInd w:val="0"/>
        <w:spacing w:after="0"/>
        <w:ind w:firstLine="720"/>
        <w:jc w:val="both"/>
        <w:rPr>
          <w:rFonts w:ascii="Bookman Old Style" w:hAnsi="Bookman Old Style"/>
          <w:sz w:val="24"/>
          <w:szCs w:val="24"/>
        </w:rPr>
      </w:pPr>
    </w:p>
    <w:p w:rsidR="00236FB0" w:rsidRPr="00FC2C8C" w:rsidRDefault="00236FB0" w:rsidP="00236FB0">
      <w:pPr>
        <w:numPr>
          <w:ilvl w:val="1"/>
          <w:numId w:val="14"/>
        </w:numPr>
        <w:autoSpaceDE w:val="0"/>
        <w:autoSpaceDN w:val="0"/>
        <w:adjustRightInd w:val="0"/>
        <w:spacing w:after="0" w:line="360" w:lineRule="auto"/>
        <w:jc w:val="both"/>
        <w:rPr>
          <w:rFonts w:ascii="Bookman Old Style" w:hAnsi="Bookman Old Style"/>
          <w:b/>
          <w:bCs/>
          <w:sz w:val="24"/>
          <w:szCs w:val="24"/>
        </w:rPr>
      </w:pPr>
      <w:r w:rsidRPr="00FC2C8C">
        <w:rPr>
          <w:rFonts w:ascii="Bookman Old Style" w:hAnsi="Bookman Old Style"/>
          <w:b/>
          <w:bCs/>
          <w:sz w:val="24"/>
          <w:szCs w:val="24"/>
        </w:rPr>
        <w:t>Akses Fasilitas Kesehatan</w:t>
      </w:r>
    </w:p>
    <w:p w:rsidR="00236FB0" w:rsidRPr="00FC2C8C" w:rsidRDefault="00236FB0" w:rsidP="00236FB0">
      <w:pPr>
        <w:autoSpaceDE w:val="0"/>
        <w:autoSpaceDN w:val="0"/>
        <w:adjustRightInd w:val="0"/>
        <w:spacing w:after="0" w:line="360" w:lineRule="auto"/>
        <w:ind w:left="1440" w:firstLine="720"/>
        <w:jc w:val="both"/>
        <w:rPr>
          <w:rFonts w:ascii="Bookman Old Style" w:hAnsi="Bookman Old Style"/>
          <w:sz w:val="24"/>
          <w:szCs w:val="24"/>
        </w:rPr>
      </w:pPr>
      <w:r w:rsidRPr="00FC2C8C">
        <w:rPr>
          <w:rFonts w:ascii="Bookman Old Style" w:hAnsi="Bookman Old Style"/>
          <w:sz w:val="24"/>
          <w:szCs w:val="24"/>
        </w:rPr>
        <w:t xml:space="preserve">Salah satu faktor yang berpengaruh besar terhadap status kesehatan penduduk adalah akses fasilitas kesehatan. Semakin sulit akses penduduk terhadap fasilitas kesehatan, akan semakin jelek status kesehatan penduduk tersebut. Penduduk yang bertempat tinggal di daerah pedesaan biasanya mempunyai akses yang lebih sulit dibandingkan penduduk yang bermukim di daerah perkotaan. Apalagi penduduk yang tinggal di daerah berbukit-bukit semakin sulit mencapai fasilitas kesehatan karena terbatasnya fasilitas yang tersedia di desa. Sebaran selengkapnya mengenai fasilitas kesehatan di Kabupaten Morowali Utara dapat dilihat pada Tabel 2.12. </w:t>
      </w:r>
    </w:p>
    <w:p w:rsidR="00B633ED" w:rsidRPr="00FC2C8C" w:rsidRDefault="00F36293" w:rsidP="00B633ED">
      <w:pPr>
        <w:autoSpaceDE w:val="0"/>
        <w:autoSpaceDN w:val="0"/>
        <w:adjustRightInd w:val="0"/>
        <w:spacing w:after="0" w:line="360" w:lineRule="auto"/>
        <w:ind w:left="1440" w:firstLine="720"/>
        <w:jc w:val="both"/>
        <w:rPr>
          <w:rFonts w:ascii="Bookman Old Style" w:hAnsi="Bookman Old Style"/>
          <w:sz w:val="24"/>
          <w:szCs w:val="24"/>
        </w:rPr>
      </w:pPr>
      <w:r w:rsidRPr="00FC2C8C">
        <w:rPr>
          <w:rFonts w:ascii="Bookman Old Style" w:hAnsi="Bookman Old Style"/>
          <w:sz w:val="24"/>
          <w:szCs w:val="24"/>
        </w:rPr>
        <w:t xml:space="preserve"> </w:t>
      </w:r>
      <w:r w:rsidR="00B633ED" w:rsidRPr="00FC2C8C">
        <w:rPr>
          <w:rFonts w:ascii="Bookman Old Style" w:hAnsi="Bookman Old Style"/>
          <w:sz w:val="24"/>
          <w:szCs w:val="24"/>
        </w:rPr>
        <w:t xml:space="preserve">Indikator yang dapat digunakan untuk menggambarkan akses penduduk terhadap fasilitas kesehatan ialah besarnya </w:t>
      </w:r>
      <w:r w:rsidR="00B633ED" w:rsidRPr="00FC2C8C">
        <w:rPr>
          <w:rFonts w:ascii="Bookman Old Style" w:hAnsi="Bookman Old Style"/>
          <w:sz w:val="24"/>
          <w:szCs w:val="24"/>
        </w:rPr>
        <w:lastRenderedPageBreak/>
        <w:t>angka kunjungan selama sebulan ke fasilitas kesehatan yang diperoleh dari hasil Susenas. Rata-rata frekuensi kunjungan penduduk yang mengalami keluhan kesehatan ke fasilitas kesehatan di Kabupaten Morowali Utara tahun 2010 cenderung meningkat dibandingkan tahun sebelumnya, di mana tahun 2009 rata-rata frekuensi kunjungan 1,80 kali cenderung meningkat menjadi 1,84 kali. Angka rata-rata frekuensi kunjungan penduduk Morowali tahun 2009 sebesar 1,84 lebih rendah dibandingkan angka propinsi Sulawesi Tengah sebesar 1,85.</w:t>
      </w:r>
    </w:p>
    <w:p w:rsidR="00B633ED" w:rsidRPr="00FC2C8C" w:rsidRDefault="00B633ED" w:rsidP="00B633ED">
      <w:pPr>
        <w:autoSpaceDE w:val="0"/>
        <w:autoSpaceDN w:val="0"/>
        <w:adjustRightInd w:val="0"/>
        <w:spacing w:after="0" w:line="360" w:lineRule="auto"/>
        <w:ind w:left="1440" w:firstLine="720"/>
        <w:jc w:val="both"/>
        <w:rPr>
          <w:rFonts w:ascii="Bookman Old Style" w:hAnsi="Bookman Old Style"/>
          <w:sz w:val="24"/>
          <w:szCs w:val="24"/>
        </w:rPr>
      </w:pPr>
      <w:r w:rsidRPr="00FC2C8C">
        <w:rPr>
          <w:rFonts w:ascii="Bookman Old Style" w:hAnsi="Bookman Old Style"/>
          <w:sz w:val="24"/>
          <w:szCs w:val="24"/>
        </w:rPr>
        <w:t>Indikator lainnya yang menunjukkan akses terhadap fasilitas kesehatan ialah angka kontak pada fasilitas pelayanan kesehatan. Indikator ini menggambarkan besarnya proporsi penduduk yang mempunyai keluhan kesehatan yang melakukan kunjungan ke fasilitas kesehatan dari penduduk yang mempunyai keluhan kesehatan selama periode sebulan survei dilakukan. Berbeda dengan angka kunjungan, angka kontak tidak memperhatikan frekuensi kunjungan, artinya seseorang yang mempunyai keluhan kesehatan dan melakukan kunjungan ke fasilitas kesehatan beberapa kali dihitung hanya sekali melajukan kunjungan. Persentase kunjungan pasien ke fasilitas kesehatan di kabupaten Morowali Utara di gambarkan dalam gambar diagram di bawah ini.</w:t>
      </w:r>
    </w:p>
    <w:p w:rsidR="00AB1F20" w:rsidRPr="00FC2C8C" w:rsidRDefault="00AB1F20" w:rsidP="00AB1F20">
      <w:pPr>
        <w:autoSpaceDE w:val="0"/>
        <w:autoSpaceDN w:val="0"/>
        <w:adjustRightInd w:val="0"/>
        <w:spacing w:after="0" w:line="360" w:lineRule="auto"/>
        <w:ind w:left="1440" w:firstLine="720"/>
        <w:jc w:val="both"/>
        <w:rPr>
          <w:rFonts w:ascii="Bookman Old Style" w:hAnsi="Bookman Old Style"/>
          <w:sz w:val="24"/>
          <w:szCs w:val="24"/>
        </w:rPr>
      </w:pPr>
    </w:p>
    <w:p w:rsidR="00870908" w:rsidRPr="00FC2C8C" w:rsidRDefault="00870908" w:rsidP="00AB1F20">
      <w:pPr>
        <w:autoSpaceDE w:val="0"/>
        <w:autoSpaceDN w:val="0"/>
        <w:adjustRightInd w:val="0"/>
        <w:spacing w:after="0" w:line="360" w:lineRule="auto"/>
        <w:ind w:left="1440" w:firstLine="720"/>
        <w:jc w:val="both"/>
        <w:rPr>
          <w:rFonts w:ascii="Bookman Old Style" w:hAnsi="Bookman Old Style"/>
          <w:sz w:val="24"/>
          <w:szCs w:val="24"/>
        </w:rPr>
      </w:pPr>
    </w:p>
    <w:p w:rsidR="00586BD2" w:rsidRPr="00FC2C8C" w:rsidRDefault="00586BD2" w:rsidP="00586BD2">
      <w:pPr>
        <w:autoSpaceDE w:val="0"/>
        <w:autoSpaceDN w:val="0"/>
        <w:adjustRightInd w:val="0"/>
        <w:spacing w:after="0" w:line="360" w:lineRule="auto"/>
        <w:ind w:left="1440"/>
        <w:jc w:val="center"/>
        <w:rPr>
          <w:rFonts w:ascii="Bookman Old Style" w:hAnsi="Bookman Old Style"/>
          <w:b/>
          <w:sz w:val="24"/>
          <w:szCs w:val="24"/>
        </w:rPr>
        <w:sectPr w:rsidR="00586BD2" w:rsidRPr="00FC2C8C" w:rsidSect="008B00ED">
          <w:pgSz w:w="12240" w:h="20160" w:code="5"/>
          <w:pgMar w:top="1701" w:right="1134" w:bottom="3402" w:left="1985" w:header="720" w:footer="0" w:gutter="0"/>
          <w:cols w:space="720"/>
          <w:docGrid w:linePitch="360"/>
        </w:sectPr>
      </w:pPr>
    </w:p>
    <w:p w:rsidR="00586BD2" w:rsidRPr="00FC2C8C" w:rsidRDefault="00586BD2" w:rsidP="00AF0CBB">
      <w:pPr>
        <w:autoSpaceDE w:val="0"/>
        <w:autoSpaceDN w:val="0"/>
        <w:adjustRightInd w:val="0"/>
        <w:spacing w:after="0" w:line="240" w:lineRule="auto"/>
        <w:jc w:val="center"/>
        <w:rPr>
          <w:rFonts w:ascii="Bookman Old Style" w:hAnsi="Bookman Old Style"/>
          <w:b/>
          <w:sz w:val="24"/>
          <w:szCs w:val="24"/>
        </w:rPr>
      </w:pPr>
      <w:r w:rsidRPr="00FC2C8C">
        <w:rPr>
          <w:rFonts w:ascii="Bookman Old Style" w:hAnsi="Bookman Old Style"/>
          <w:b/>
          <w:sz w:val="24"/>
          <w:szCs w:val="24"/>
        </w:rPr>
        <w:lastRenderedPageBreak/>
        <w:t>Tabel 2.1</w:t>
      </w:r>
      <w:r w:rsidR="000B16EF" w:rsidRPr="00FC2C8C">
        <w:rPr>
          <w:rFonts w:ascii="Bookman Old Style" w:hAnsi="Bookman Old Style"/>
          <w:b/>
          <w:sz w:val="24"/>
          <w:szCs w:val="24"/>
        </w:rPr>
        <w:t>2</w:t>
      </w:r>
    </w:p>
    <w:p w:rsidR="00836F7D" w:rsidRPr="00FC2C8C" w:rsidRDefault="00586BD2" w:rsidP="00AF0CBB">
      <w:pPr>
        <w:autoSpaceDE w:val="0"/>
        <w:autoSpaceDN w:val="0"/>
        <w:adjustRightInd w:val="0"/>
        <w:spacing w:after="0" w:line="240" w:lineRule="auto"/>
        <w:jc w:val="center"/>
        <w:rPr>
          <w:rFonts w:ascii="Bookman Old Style" w:hAnsi="Bookman Old Style"/>
          <w:b/>
          <w:sz w:val="24"/>
          <w:szCs w:val="24"/>
          <w:lang w:val="id-ID"/>
        </w:rPr>
      </w:pPr>
      <w:r w:rsidRPr="00FC2C8C">
        <w:rPr>
          <w:rFonts w:ascii="Bookman Old Style" w:hAnsi="Bookman Old Style"/>
          <w:b/>
          <w:sz w:val="24"/>
          <w:szCs w:val="24"/>
        </w:rPr>
        <w:t xml:space="preserve"> Jumlah Fasilitas Kesehatan di Setiap Kecamatan, </w:t>
      </w:r>
    </w:p>
    <w:p w:rsidR="00586BD2" w:rsidRPr="00FC2C8C" w:rsidRDefault="00586BD2" w:rsidP="00AF0CBB">
      <w:pPr>
        <w:autoSpaceDE w:val="0"/>
        <w:autoSpaceDN w:val="0"/>
        <w:adjustRightInd w:val="0"/>
        <w:spacing w:after="0" w:line="240" w:lineRule="auto"/>
        <w:jc w:val="center"/>
        <w:rPr>
          <w:rFonts w:ascii="Bookman Old Style" w:hAnsi="Bookman Old Style"/>
          <w:b/>
          <w:sz w:val="24"/>
          <w:szCs w:val="24"/>
        </w:rPr>
      </w:pPr>
      <w:r w:rsidRPr="00FC2C8C">
        <w:rPr>
          <w:rFonts w:ascii="Bookman Old Style" w:hAnsi="Bookman Old Style"/>
          <w:b/>
          <w:sz w:val="24"/>
          <w:szCs w:val="24"/>
        </w:rPr>
        <w:t>Kabupaten Morowali Utara Tahun 2013</w:t>
      </w:r>
    </w:p>
    <w:p w:rsidR="00586BD2" w:rsidRPr="00FC2C8C" w:rsidRDefault="00586BD2" w:rsidP="00586BD2">
      <w:pPr>
        <w:autoSpaceDE w:val="0"/>
        <w:autoSpaceDN w:val="0"/>
        <w:adjustRightInd w:val="0"/>
        <w:spacing w:after="0" w:line="360" w:lineRule="auto"/>
        <w:ind w:left="1440"/>
        <w:jc w:val="center"/>
        <w:rPr>
          <w:rFonts w:ascii="Bookman Old Style" w:hAnsi="Bookman Old Style"/>
          <w:b/>
          <w:sz w:val="24"/>
          <w:szCs w:val="24"/>
        </w:rPr>
      </w:pPr>
    </w:p>
    <w:p w:rsidR="00C6533E" w:rsidRDefault="001D6BA6" w:rsidP="001D6BA6">
      <w:pPr>
        <w:autoSpaceDE w:val="0"/>
        <w:autoSpaceDN w:val="0"/>
        <w:adjustRightInd w:val="0"/>
        <w:spacing w:after="0" w:line="360" w:lineRule="auto"/>
        <w:ind w:left="-426"/>
        <w:rPr>
          <w:rFonts w:ascii="Bookman Old Style" w:hAnsi="Bookman Old Style"/>
          <w:bCs/>
          <w:sz w:val="24"/>
          <w:szCs w:val="24"/>
          <w:lang w:val="id-ID"/>
        </w:rPr>
      </w:pPr>
      <w:r w:rsidRPr="00FC2C8C">
        <w:rPr>
          <w:rFonts w:ascii="Bookman Old Style" w:hAnsi="Bookman Old Style"/>
          <w:bCs/>
          <w:sz w:val="24"/>
          <w:szCs w:val="24"/>
        </w:rPr>
        <w:object w:dxaOrig="20457" w:dyaOrig="5722">
          <v:shape id="_x0000_i1041" type="#_x0000_t75" style="width:843.6pt;height:272.4pt" o:ole="">
            <v:imagedata r:id="rId33" o:title=""/>
          </v:shape>
          <o:OLEObject Type="Embed" ProgID="Excel.Sheet.12" ShapeID="_x0000_i1041" DrawAspect="Content" ObjectID="_1514701558" r:id="rId34"/>
        </w:object>
      </w:r>
    </w:p>
    <w:p w:rsidR="00236FB0" w:rsidRPr="00C6533E" w:rsidRDefault="00E513FC" w:rsidP="00C6533E">
      <w:pPr>
        <w:autoSpaceDE w:val="0"/>
        <w:autoSpaceDN w:val="0"/>
        <w:adjustRightInd w:val="0"/>
        <w:spacing w:after="0" w:line="360" w:lineRule="auto"/>
        <w:ind w:left="567"/>
        <w:rPr>
          <w:rFonts w:ascii="Bookman Old Style" w:eastAsia="Batang" w:hAnsi="Bookman Old Style"/>
          <w:i/>
          <w:sz w:val="24"/>
          <w:szCs w:val="24"/>
        </w:rPr>
      </w:pPr>
      <w:r w:rsidRPr="00C6533E">
        <w:rPr>
          <w:rFonts w:ascii="Bookman Old Style" w:eastAsia="Batang" w:hAnsi="Bookman Old Style"/>
          <w:i/>
          <w:sz w:val="24"/>
          <w:szCs w:val="24"/>
        </w:rPr>
        <w:t xml:space="preserve">Sumber : </w:t>
      </w:r>
      <w:r w:rsidR="00236FB0" w:rsidRPr="00C6533E">
        <w:rPr>
          <w:rFonts w:ascii="Bookman Old Style" w:eastAsia="Batang" w:hAnsi="Bookman Old Style"/>
          <w:i/>
          <w:sz w:val="24"/>
          <w:szCs w:val="24"/>
        </w:rPr>
        <w:t xml:space="preserve">BPS </w:t>
      </w:r>
      <w:r w:rsidRPr="00C6533E">
        <w:rPr>
          <w:rFonts w:ascii="Bookman Old Style" w:eastAsia="Batang" w:hAnsi="Bookman Old Style"/>
          <w:i/>
          <w:sz w:val="24"/>
          <w:szCs w:val="24"/>
        </w:rPr>
        <w:t>Kabupaten Morowali Tahun 201</w:t>
      </w:r>
      <w:r w:rsidR="00236FB0" w:rsidRPr="00C6533E">
        <w:rPr>
          <w:rFonts w:ascii="Bookman Old Style" w:eastAsia="Batang" w:hAnsi="Bookman Old Style"/>
          <w:i/>
          <w:sz w:val="24"/>
          <w:szCs w:val="24"/>
        </w:rPr>
        <w:t>4</w:t>
      </w:r>
    </w:p>
    <w:p w:rsidR="00586BD2" w:rsidRPr="00C6533E" w:rsidRDefault="00586BD2" w:rsidP="00547EB0">
      <w:pPr>
        <w:autoSpaceDE w:val="0"/>
        <w:autoSpaceDN w:val="0"/>
        <w:adjustRightInd w:val="0"/>
        <w:spacing w:after="0" w:line="360" w:lineRule="auto"/>
        <w:jc w:val="both"/>
        <w:rPr>
          <w:rFonts w:ascii="Bookman Old Style" w:hAnsi="Bookman Old Style"/>
          <w:bCs/>
          <w:sz w:val="24"/>
          <w:szCs w:val="24"/>
        </w:rPr>
        <w:sectPr w:rsidR="00586BD2" w:rsidRPr="00C6533E" w:rsidSect="00C6533E">
          <w:pgSz w:w="20160" w:h="12240" w:orient="landscape" w:code="5"/>
          <w:pgMar w:top="1440" w:right="1134" w:bottom="1440" w:left="1440" w:header="720" w:footer="720" w:gutter="0"/>
          <w:cols w:space="720"/>
          <w:docGrid w:linePitch="360"/>
        </w:sectPr>
      </w:pPr>
    </w:p>
    <w:p w:rsidR="00A04B47" w:rsidRPr="00FC2C8C" w:rsidRDefault="00A73C14" w:rsidP="00A04B47">
      <w:pPr>
        <w:autoSpaceDE w:val="0"/>
        <w:autoSpaceDN w:val="0"/>
        <w:adjustRightInd w:val="0"/>
        <w:spacing w:after="0" w:line="360" w:lineRule="auto"/>
        <w:ind w:left="1440"/>
        <w:jc w:val="both"/>
        <w:rPr>
          <w:rFonts w:ascii="Bookman Old Style" w:hAnsi="Bookman Old Style"/>
          <w:sz w:val="24"/>
          <w:szCs w:val="24"/>
        </w:rPr>
      </w:pPr>
      <w:r>
        <w:rPr>
          <w:rFonts w:ascii="Bookman Old Style" w:hAnsi="Bookman Old Style"/>
          <w:noProof/>
          <w:sz w:val="24"/>
          <w:szCs w:val="24"/>
          <w:lang w:val="id-ID" w:eastAsia="id-ID"/>
        </w:rPr>
        <w:lastRenderedPageBreak/>
        <w:drawing>
          <wp:inline distT="0" distB="0" distL="0" distR="0">
            <wp:extent cx="4572774" cy="2743465"/>
            <wp:effectExtent l="12184" t="6085" r="6092" b="0"/>
            <wp:docPr id="19"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A04B47" w:rsidRPr="001A7419" w:rsidRDefault="00A04B47" w:rsidP="00A04B47">
      <w:pPr>
        <w:autoSpaceDE w:val="0"/>
        <w:autoSpaceDN w:val="0"/>
        <w:adjustRightInd w:val="0"/>
        <w:spacing w:after="0" w:line="240" w:lineRule="auto"/>
        <w:ind w:left="1440"/>
        <w:jc w:val="center"/>
        <w:rPr>
          <w:rFonts w:ascii="Bookman Old Style" w:hAnsi="Bookman Old Style"/>
          <w:b/>
          <w:sz w:val="24"/>
          <w:szCs w:val="24"/>
        </w:rPr>
      </w:pPr>
      <w:r w:rsidRPr="001A7419">
        <w:rPr>
          <w:rFonts w:ascii="Bookman Old Style" w:hAnsi="Bookman Old Style"/>
          <w:b/>
          <w:sz w:val="24"/>
          <w:szCs w:val="24"/>
        </w:rPr>
        <w:t>Gambar 2.4</w:t>
      </w:r>
    </w:p>
    <w:p w:rsidR="00A04B47" w:rsidRPr="001A7419" w:rsidRDefault="00A04B47" w:rsidP="00A04B47">
      <w:pPr>
        <w:autoSpaceDE w:val="0"/>
        <w:autoSpaceDN w:val="0"/>
        <w:adjustRightInd w:val="0"/>
        <w:spacing w:after="0" w:line="240" w:lineRule="auto"/>
        <w:ind w:left="1440"/>
        <w:jc w:val="center"/>
        <w:rPr>
          <w:rFonts w:ascii="Bookman Old Style" w:hAnsi="Bookman Old Style"/>
          <w:b/>
          <w:sz w:val="24"/>
          <w:szCs w:val="24"/>
        </w:rPr>
      </w:pPr>
      <w:r w:rsidRPr="001A7419">
        <w:rPr>
          <w:rFonts w:ascii="Bookman Old Style" w:hAnsi="Bookman Old Style"/>
          <w:b/>
          <w:sz w:val="24"/>
          <w:szCs w:val="24"/>
        </w:rPr>
        <w:t>Banyaknya Kunjungan Pasien Selama Tahun 2013 di Kabupaten Morowali Utara</w:t>
      </w:r>
    </w:p>
    <w:p w:rsidR="00A04B47" w:rsidRPr="00FC2C8C" w:rsidRDefault="00A04B47" w:rsidP="00D624A5">
      <w:pPr>
        <w:autoSpaceDE w:val="0"/>
        <w:autoSpaceDN w:val="0"/>
        <w:adjustRightInd w:val="0"/>
        <w:spacing w:after="0" w:line="360" w:lineRule="auto"/>
        <w:jc w:val="both"/>
        <w:rPr>
          <w:rFonts w:ascii="Bookman Old Style" w:hAnsi="Bookman Old Style"/>
          <w:bCs/>
          <w:sz w:val="24"/>
          <w:szCs w:val="24"/>
        </w:rPr>
      </w:pPr>
    </w:p>
    <w:p w:rsidR="000D0E67" w:rsidRPr="00FC2C8C" w:rsidRDefault="000D0E67" w:rsidP="000D0E67">
      <w:pPr>
        <w:numPr>
          <w:ilvl w:val="0"/>
          <w:numId w:val="9"/>
        </w:numPr>
        <w:spacing w:after="0" w:line="360" w:lineRule="auto"/>
        <w:ind w:left="1440"/>
        <w:jc w:val="both"/>
        <w:outlineLvl w:val="0"/>
        <w:rPr>
          <w:rFonts w:ascii="Bookman Old Style" w:hAnsi="Bookman Old Style"/>
          <w:b/>
          <w:sz w:val="24"/>
          <w:szCs w:val="24"/>
        </w:rPr>
      </w:pPr>
      <w:r w:rsidRPr="00FC2C8C">
        <w:rPr>
          <w:rFonts w:ascii="Bookman Old Style" w:hAnsi="Bookman Old Style"/>
          <w:b/>
          <w:sz w:val="24"/>
          <w:szCs w:val="24"/>
        </w:rPr>
        <w:t>Indeks Pembangunan Manusia (IPM)</w:t>
      </w:r>
    </w:p>
    <w:p w:rsidR="0066366E" w:rsidRPr="00FC2C8C" w:rsidRDefault="000D0E67" w:rsidP="0066366E">
      <w:pPr>
        <w:autoSpaceDE w:val="0"/>
        <w:autoSpaceDN w:val="0"/>
        <w:adjustRightInd w:val="0"/>
        <w:spacing w:after="0" w:line="360" w:lineRule="auto"/>
        <w:ind w:left="1440" w:firstLine="567"/>
        <w:jc w:val="both"/>
        <w:rPr>
          <w:rFonts w:ascii="Bookman Old Style" w:hAnsi="Bookman Old Style"/>
          <w:sz w:val="24"/>
          <w:szCs w:val="24"/>
        </w:rPr>
      </w:pPr>
      <w:r w:rsidRPr="00FC2C8C">
        <w:rPr>
          <w:rFonts w:ascii="Bookman Old Style" w:hAnsi="Bookman Old Style"/>
          <w:sz w:val="24"/>
          <w:szCs w:val="24"/>
        </w:rPr>
        <w:t xml:space="preserve">IPM merupakan indikator penting yang digunakan dalam perencanaan kebijakan dan evaluasi pembangunan, karena nilai IPM mencakup 3 </w:t>
      </w:r>
      <w:r w:rsidR="00AD1D82" w:rsidRPr="00FC2C8C">
        <w:rPr>
          <w:rFonts w:ascii="Bookman Old Style" w:hAnsi="Bookman Old Style"/>
          <w:sz w:val="24"/>
          <w:szCs w:val="24"/>
        </w:rPr>
        <w:t>(</w:t>
      </w:r>
      <w:r w:rsidRPr="00FC2C8C">
        <w:rPr>
          <w:rFonts w:ascii="Bookman Old Style" w:hAnsi="Bookman Old Style"/>
          <w:sz w:val="24"/>
          <w:szCs w:val="24"/>
        </w:rPr>
        <w:t>tiga</w:t>
      </w:r>
      <w:r w:rsidR="00AD1D82" w:rsidRPr="00FC2C8C">
        <w:rPr>
          <w:rFonts w:ascii="Bookman Old Style" w:hAnsi="Bookman Old Style"/>
          <w:sz w:val="24"/>
          <w:szCs w:val="24"/>
        </w:rPr>
        <w:t>)</w:t>
      </w:r>
      <w:r w:rsidRPr="00FC2C8C">
        <w:rPr>
          <w:rFonts w:ascii="Bookman Old Style" w:hAnsi="Bookman Old Style"/>
          <w:sz w:val="24"/>
          <w:szCs w:val="24"/>
        </w:rPr>
        <w:t xml:space="preserve"> bidang pembangunan manusia yang diangap paling mendasar, yaitu Angka harapan hidup, pengetahuan, dan hidup layak.  Nilai ini menggambarkan potret pembangunan manusia Kabupaten Morowali Utara dari kondisi fisik manusia (kesehatan dan kesejahteraan), maupun non-fisik (intelektualitas).</w:t>
      </w:r>
    </w:p>
    <w:p w:rsidR="000D0E67" w:rsidRDefault="000D0E67" w:rsidP="0066366E">
      <w:pPr>
        <w:autoSpaceDE w:val="0"/>
        <w:autoSpaceDN w:val="0"/>
        <w:adjustRightInd w:val="0"/>
        <w:spacing w:after="0" w:line="360" w:lineRule="auto"/>
        <w:ind w:left="1440" w:firstLine="567"/>
        <w:jc w:val="both"/>
        <w:rPr>
          <w:rFonts w:ascii="Bookman Old Style" w:hAnsi="Bookman Old Style"/>
          <w:sz w:val="24"/>
          <w:szCs w:val="24"/>
        </w:rPr>
      </w:pPr>
      <w:r w:rsidRPr="00FC2C8C">
        <w:rPr>
          <w:rFonts w:ascii="Bookman Old Style" w:hAnsi="Bookman Old Style"/>
          <w:sz w:val="24"/>
          <w:szCs w:val="24"/>
        </w:rPr>
        <w:t xml:space="preserve">Pencapaian hasil IPM merupakan hasil pencapaian jangka waktu yang panjang. Peningkatan IPM pada prinsipnya merupakan perubahan pola pikir manusia, yaitu perubahan untuk semakin berperilaku hidup bersih dan sehat (Bidang kesehatan); Peningkatan intelektual (pendidikan) dan peningkatan kemampuan bersaing secara ekonomi (bidang ekonomi). Indeks Pembangunan Manusia Kabupaten Morowali Utara masih mengacu pada IPM Kabupaten Morowali sebagai Kabupaten induk dari tahun 2010-2012 menunjukkan trend kenaikan setiap tahunnya. Pada Tahun 2010 IPM sebesar 70,95 dan terakhir pada tahun 2012 mengalami peningkatan sebesar 71,95. </w:t>
      </w:r>
      <w:r w:rsidR="00F03385" w:rsidRPr="00FC2C8C">
        <w:rPr>
          <w:rFonts w:ascii="Bookman Old Style" w:hAnsi="Bookman Old Style"/>
          <w:sz w:val="24"/>
          <w:szCs w:val="24"/>
        </w:rPr>
        <w:t xml:space="preserve">Sedangkan IPM Morowali Utara pada Tahun 2013 sebesar 71,20 berada pada peringkat ke 6 se-Sulawesi Tengah. </w:t>
      </w:r>
      <w:r w:rsidRPr="00FC2C8C">
        <w:rPr>
          <w:rFonts w:ascii="Bookman Old Style" w:hAnsi="Bookman Old Style"/>
          <w:sz w:val="24"/>
          <w:szCs w:val="24"/>
        </w:rPr>
        <w:t xml:space="preserve">Hal ini menunjukkan bahwa pembangunan manusia di Kabupaten </w:t>
      </w:r>
      <w:r w:rsidRPr="00FC2C8C">
        <w:rPr>
          <w:rFonts w:ascii="Bookman Old Style" w:hAnsi="Bookman Old Style"/>
          <w:sz w:val="24"/>
          <w:szCs w:val="24"/>
        </w:rPr>
        <w:lastRenderedPageBreak/>
        <w:t>Morowali Utara terus mengalami perbaikan dengan tingkat kecepatan pengurangan ketertinggalan mencapai 1,67 poin. walaupun demikian, sampai tahun 2012 penduduk Morowali Utara belum dapat dikategorikan ke dalam tingkat kesejahteraan tinggi menurut skala internasional. Tabel berikut ni menunjukkan perkembangan IPM di Kabupaten Morowali</w:t>
      </w:r>
      <w:r w:rsidR="00F03385" w:rsidRPr="00FC2C8C">
        <w:rPr>
          <w:rFonts w:ascii="Bookman Old Style" w:hAnsi="Bookman Old Style"/>
          <w:sz w:val="24"/>
          <w:szCs w:val="24"/>
        </w:rPr>
        <w:t xml:space="preserve"> (Kabupaten Induk)</w:t>
      </w:r>
      <w:r w:rsidRPr="00FC2C8C">
        <w:rPr>
          <w:rFonts w:ascii="Bookman Old Style" w:hAnsi="Bookman Old Style"/>
          <w:sz w:val="24"/>
          <w:szCs w:val="24"/>
        </w:rPr>
        <w:t>.</w:t>
      </w:r>
    </w:p>
    <w:p w:rsidR="001A7419" w:rsidRPr="00FC2C8C" w:rsidRDefault="001A7419" w:rsidP="0066366E">
      <w:pPr>
        <w:autoSpaceDE w:val="0"/>
        <w:autoSpaceDN w:val="0"/>
        <w:adjustRightInd w:val="0"/>
        <w:spacing w:after="0" w:line="360" w:lineRule="auto"/>
        <w:ind w:left="1440" w:firstLine="567"/>
        <w:jc w:val="both"/>
        <w:rPr>
          <w:rFonts w:ascii="Bookman Old Style" w:hAnsi="Bookman Old Style"/>
          <w:sz w:val="24"/>
          <w:szCs w:val="24"/>
          <w:lang w:val="id-ID"/>
        </w:rPr>
      </w:pPr>
    </w:p>
    <w:p w:rsidR="000D0E67" w:rsidRPr="00FC2C8C" w:rsidRDefault="002A797F" w:rsidP="000D0E67">
      <w:pPr>
        <w:autoSpaceDE w:val="0"/>
        <w:autoSpaceDN w:val="0"/>
        <w:adjustRightInd w:val="0"/>
        <w:spacing w:after="0" w:line="240" w:lineRule="auto"/>
        <w:ind w:left="360"/>
        <w:jc w:val="center"/>
        <w:rPr>
          <w:rFonts w:ascii="Bookman Old Style" w:hAnsi="Bookman Old Style"/>
          <w:b/>
          <w:bCs/>
          <w:sz w:val="24"/>
          <w:szCs w:val="24"/>
        </w:rPr>
      </w:pPr>
      <w:r w:rsidRPr="00FC2C8C">
        <w:rPr>
          <w:rFonts w:ascii="Bookman Old Style" w:hAnsi="Bookman Old Style"/>
          <w:b/>
          <w:bCs/>
          <w:sz w:val="24"/>
          <w:szCs w:val="24"/>
        </w:rPr>
        <w:t>Tabel 2.13</w:t>
      </w:r>
    </w:p>
    <w:p w:rsidR="000D0E67" w:rsidRPr="00FC2C8C" w:rsidRDefault="000D0E67" w:rsidP="000D0E67">
      <w:pPr>
        <w:autoSpaceDE w:val="0"/>
        <w:autoSpaceDN w:val="0"/>
        <w:adjustRightInd w:val="0"/>
        <w:spacing w:after="0" w:line="240" w:lineRule="auto"/>
        <w:ind w:left="360"/>
        <w:jc w:val="center"/>
        <w:rPr>
          <w:rFonts w:ascii="Bookman Old Style" w:hAnsi="Bookman Old Style"/>
          <w:b/>
          <w:bCs/>
          <w:sz w:val="24"/>
          <w:szCs w:val="24"/>
        </w:rPr>
      </w:pPr>
      <w:r w:rsidRPr="00FC2C8C">
        <w:rPr>
          <w:rFonts w:ascii="Bookman Old Style" w:hAnsi="Bookman Old Style"/>
          <w:b/>
          <w:bCs/>
          <w:sz w:val="24"/>
          <w:szCs w:val="24"/>
        </w:rPr>
        <w:t>Indeks Pembangunan Manusia dan Komponennya</w:t>
      </w:r>
    </w:p>
    <w:p w:rsidR="000D0E67" w:rsidRPr="00FC2C8C" w:rsidRDefault="000D0E67" w:rsidP="000D0E67">
      <w:pPr>
        <w:autoSpaceDE w:val="0"/>
        <w:autoSpaceDN w:val="0"/>
        <w:adjustRightInd w:val="0"/>
        <w:spacing w:after="0" w:line="240" w:lineRule="auto"/>
        <w:ind w:left="360"/>
        <w:jc w:val="center"/>
        <w:rPr>
          <w:rFonts w:ascii="Bookman Old Style" w:hAnsi="Bookman Old Style"/>
          <w:b/>
          <w:bCs/>
          <w:sz w:val="24"/>
          <w:szCs w:val="24"/>
          <w:lang w:val="id-ID"/>
        </w:rPr>
      </w:pPr>
      <w:r w:rsidRPr="00FC2C8C">
        <w:rPr>
          <w:rFonts w:ascii="Bookman Old Style" w:hAnsi="Bookman Old Style"/>
          <w:b/>
          <w:bCs/>
          <w:sz w:val="24"/>
          <w:szCs w:val="24"/>
        </w:rPr>
        <w:t>di Kabup</w:t>
      </w:r>
      <w:r w:rsidR="00222E45" w:rsidRPr="00FC2C8C">
        <w:rPr>
          <w:rFonts w:ascii="Bookman Old Style" w:hAnsi="Bookman Old Style"/>
          <w:b/>
          <w:bCs/>
          <w:sz w:val="24"/>
          <w:szCs w:val="24"/>
        </w:rPr>
        <w:t>aten Morowali Tahun 2010 – 2012</w:t>
      </w:r>
    </w:p>
    <w:p w:rsidR="000D0E67" w:rsidRPr="00FC2C8C" w:rsidRDefault="00E61EFA" w:rsidP="000D0E67">
      <w:pPr>
        <w:autoSpaceDE w:val="0"/>
        <w:autoSpaceDN w:val="0"/>
        <w:adjustRightInd w:val="0"/>
        <w:spacing w:after="0" w:line="240" w:lineRule="auto"/>
        <w:ind w:left="360"/>
        <w:jc w:val="center"/>
        <w:rPr>
          <w:rFonts w:ascii="Bookman Old Style" w:hAnsi="Bookman Old Style"/>
          <w:b/>
          <w:bCs/>
          <w:sz w:val="24"/>
          <w:szCs w:val="24"/>
        </w:rPr>
      </w:pPr>
      <w:r w:rsidRPr="00E61EFA">
        <w:rPr>
          <w:rFonts w:ascii="Bookman Old Style" w:hAnsi="Bookman Old Style"/>
          <w:b/>
          <w:bCs/>
          <w:noProof/>
          <w:sz w:val="24"/>
          <w:szCs w:val="24"/>
        </w:rPr>
        <w:pict>
          <v:shapetype id="_x0000_t32" coordsize="21600,21600" o:spt="32" o:oned="t" path="m,l21600,21600e" filled="f">
            <v:path arrowok="t" fillok="f" o:connecttype="none"/>
            <o:lock v:ext="edit" shapetype="t"/>
          </v:shapetype>
          <v:shape id="_x0000_s1031" type="#_x0000_t32" style="position:absolute;left:0;text-align:left;margin-left:17.45pt;margin-top:9.85pt;width:434.15pt;height:0;z-index:251652608" o:connectortype="straight"/>
        </w:pict>
      </w:r>
    </w:p>
    <w:p w:rsidR="000D0E67" w:rsidRPr="00FC2C8C" w:rsidRDefault="000D0E67" w:rsidP="000D0E67">
      <w:pPr>
        <w:autoSpaceDE w:val="0"/>
        <w:autoSpaceDN w:val="0"/>
        <w:adjustRightInd w:val="0"/>
        <w:spacing w:after="0" w:line="240" w:lineRule="auto"/>
        <w:ind w:left="720" w:firstLine="720"/>
        <w:jc w:val="both"/>
        <w:rPr>
          <w:rFonts w:ascii="Bookman Old Style" w:hAnsi="Bookman Old Style"/>
          <w:b/>
          <w:bCs/>
          <w:sz w:val="24"/>
          <w:szCs w:val="24"/>
        </w:rPr>
      </w:pPr>
      <w:r w:rsidRPr="00FC2C8C">
        <w:rPr>
          <w:rFonts w:ascii="Bookman Old Style" w:hAnsi="Bookman Old Style"/>
          <w:b/>
          <w:bCs/>
          <w:sz w:val="24"/>
          <w:szCs w:val="24"/>
        </w:rPr>
        <w:t xml:space="preserve">     Indeks </w:t>
      </w:r>
      <w:r w:rsidRPr="00FC2C8C">
        <w:rPr>
          <w:rFonts w:ascii="Bookman Old Style" w:hAnsi="Bookman Old Style"/>
          <w:b/>
          <w:bCs/>
          <w:sz w:val="24"/>
          <w:szCs w:val="24"/>
        </w:rPr>
        <w:tab/>
      </w:r>
      <w:r w:rsidRPr="00FC2C8C">
        <w:rPr>
          <w:rFonts w:ascii="Bookman Old Style" w:hAnsi="Bookman Old Style"/>
          <w:b/>
          <w:bCs/>
          <w:sz w:val="24"/>
          <w:szCs w:val="24"/>
        </w:rPr>
        <w:tab/>
        <w:t xml:space="preserve">    Indeks </w:t>
      </w:r>
      <w:r w:rsidRPr="00FC2C8C">
        <w:rPr>
          <w:rFonts w:ascii="Bookman Old Style" w:hAnsi="Bookman Old Style"/>
          <w:b/>
          <w:bCs/>
          <w:sz w:val="24"/>
          <w:szCs w:val="24"/>
        </w:rPr>
        <w:tab/>
        <w:t>Indeks Daya Beli</w:t>
      </w:r>
      <w:r w:rsidRPr="00FC2C8C">
        <w:rPr>
          <w:rFonts w:ascii="Bookman Old Style" w:hAnsi="Bookman Old Style"/>
          <w:b/>
          <w:bCs/>
          <w:sz w:val="24"/>
          <w:szCs w:val="24"/>
        </w:rPr>
        <w:tab/>
        <w:t xml:space="preserve">       IPM</w:t>
      </w:r>
    </w:p>
    <w:p w:rsidR="000D0E67" w:rsidRPr="00FC2C8C" w:rsidRDefault="000D0E67" w:rsidP="000D0E67">
      <w:pPr>
        <w:autoSpaceDE w:val="0"/>
        <w:autoSpaceDN w:val="0"/>
        <w:adjustRightInd w:val="0"/>
        <w:spacing w:after="0" w:line="240" w:lineRule="auto"/>
        <w:ind w:left="720" w:firstLine="720"/>
        <w:jc w:val="both"/>
        <w:rPr>
          <w:rFonts w:ascii="Bookman Old Style" w:hAnsi="Bookman Old Style"/>
          <w:b/>
          <w:bCs/>
          <w:sz w:val="24"/>
          <w:szCs w:val="24"/>
        </w:rPr>
      </w:pPr>
      <w:r w:rsidRPr="00FC2C8C">
        <w:rPr>
          <w:rFonts w:ascii="Bookman Old Style" w:hAnsi="Bookman Old Style"/>
          <w:b/>
          <w:bCs/>
          <w:sz w:val="24"/>
          <w:szCs w:val="24"/>
        </w:rPr>
        <w:t xml:space="preserve">Harapan Hidup </w:t>
      </w:r>
      <w:r w:rsidRPr="00FC2C8C">
        <w:rPr>
          <w:rFonts w:ascii="Bookman Old Style" w:hAnsi="Bookman Old Style"/>
          <w:b/>
          <w:bCs/>
          <w:sz w:val="24"/>
          <w:szCs w:val="24"/>
        </w:rPr>
        <w:tab/>
      </w:r>
      <w:r w:rsidRPr="00FC2C8C">
        <w:rPr>
          <w:rFonts w:ascii="Bookman Old Style" w:hAnsi="Bookman Old Style"/>
          <w:b/>
          <w:bCs/>
          <w:sz w:val="24"/>
          <w:szCs w:val="24"/>
        </w:rPr>
        <w:tab/>
        <w:t>Pendidikan</w:t>
      </w:r>
      <w:r w:rsidRPr="00FC2C8C">
        <w:rPr>
          <w:rFonts w:ascii="Bookman Old Style" w:hAnsi="Bookman Old Style"/>
          <w:b/>
          <w:bCs/>
          <w:sz w:val="24"/>
          <w:szCs w:val="24"/>
        </w:rPr>
        <w:tab/>
        <w:t xml:space="preserve">        ( PPP)</w:t>
      </w:r>
    </w:p>
    <w:p w:rsidR="000D0E67" w:rsidRPr="00FC2C8C" w:rsidRDefault="00E61EFA" w:rsidP="000D0E67">
      <w:pPr>
        <w:autoSpaceDE w:val="0"/>
        <w:autoSpaceDN w:val="0"/>
        <w:adjustRightInd w:val="0"/>
        <w:spacing w:after="0" w:line="240" w:lineRule="auto"/>
        <w:ind w:left="360"/>
        <w:jc w:val="both"/>
        <w:rPr>
          <w:rFonts w:ascii="Bookman Old Style" w:hAnsi="Bookman Old Style"/>
          <w:b/>
          <w:bCs/>
          <w:sz w:val="24"/>
          <w:szCs w:val="24"/>
        </w:rPr>
      </w:pPr>
      <w:r w:rsidRPr="00E61EFA">
        <w:rPr>
          <w:rFonts w:ascii="Bookman Old Style" w:hAnsi="Bookman Old Style"/>
          <w:b/>
          <w:bCs/>
          <w:noProof/>
          <w:sz w:val="24"/>
          <w:szCs w:val="24"/>
        </w:rPr>
        <w:pict>
          <v:shape id="_x0000_s1034" type="#_x0000_t32" style="position:absolute;left:0;text-align:left;margin-left:66.05pt;margin-top:6.45pt;width:385.55pt;height:0;z-index:251655680" o:connectortype="straight"/>
        </w:pict>
      </w:r>
      <w:r w:rsidR="000D0E67" w:rsidRPr="00FC2C8C">
        <w:rPr>
          <w:rFonts w:ascii="Bookman Old Style" w:hAnsi="Bookman Old Style"/>
          <w:b/>
          <w:bCs/>
          <w:sz w:val="24"/>
          <w:szCs w:val="24"/>
        </w:rPr>
        <w:t>Perincian</w:t>
      </w:r>
    </w:p>
    <w:p w:rsidR="000D0E67" w:rsidRPr="007B2979" w:rsidRDefault="007B2979" w:rsidP="007B2979">
      <w:pPr>
        <w:autoSpaceDE w:val="0"/>
        <w:autoSpaceDN w:val="0"/>
        <w:adjustRightInd w:val="0"/>
        <w:spacing w:after="0" w:line="240" w:lineRule="auto"/>
        <w:jc w:val="both"/>
        <w:rPr>
          <w:rFonts w:ascii="Bookman Old Style" w:hAnsi="Bookman Old Style"/>
          <w:bCs/>
          <w:sz w:val="14"/>
          <w:szCs w:val="24"/>
        </w:rPr>
      </w:pPr>
      <w:r>
        <w:rPr>
          <w:rFonts w:ascii="Bookman Old Style" w:hAnsi="Bookman Old Style"/>
          <w:bCs/>
          <w:sz w:val="14"/>
          <w:szCs w:val="24"/>
          <w:lang w:val="id-ID"/>
        </w:rPr>
        <w:t xml:space="preserve">                            </w:t>
      </w:r>
      <w:r w:rsidR="000D0E67" w:rsidRPr="007B2979">
        <w:rPr>
          <w:rFonts w:ascii="Bookman Old Style" w:hAnsi="Bookman Old Style"/>
          <w:bCs/>
          <w:sz w:val="14"/>
          <w:szCs w:val="24"/>
        </w:rPr>
        <w:t>2010    2011   2012    2010    2011    2012    2010   2011   2012     2010  2011  2012 *) Reduct Short fall</w:t>
      </w:r>
    </w:p>
    <w:p w:rsidR="000D0E67" w:rsidRPr="007B2979" w:rsidRDefault="007B2979" w:rsidP="000D0E6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right" w:pos="9360"/>
        </w:tabs>
        <w:autoSpaceDE w:val="0"/>
        <w:autoSpaceDN w:val="0"/>
        <w:adjustRightInd w:val="0"/>
        <w:spacing w:after="0" w:line="240" w:lineRule="auto"/>
        <w:ind w:left="360"/>
        <w:jc w:val="both"/>
        <w:rPr>
          <w:rFonts w:ascii="Bookman Old Style" w:hAnsi="Bookman Old Style"/>
          <w:bCs/>
          <w:sz w:val="14"/>
          <w:szCs w:val="24"/>
        </w:rPr>
      </w:pPr>
      <w:r>
        <w:rPr>
          <w:rFonts w:ascii="Bookman Old Style" w:hAnsi="Bookman Old Style"/>
          <w:bCs/>
          <w:sz w:val="14"/>
          <w:szCs w:val="24"/>
        </w:rPr>
        <w:t xml:space="preserve">    </w:t>
      </w:r>
      <w:r>
        <w:rPr>
          <w:rFonts w:ascii="Bookman Old Style" w:hAnsi="Bookman Old Style"/>
          <w:bCs/>
          <w:sz w:val="14"/>
          <w:szCs w:val="24"/>
          <w:lang w:val="id-ID"/>
        </w:rPr>
        <w:t xml:space="preserve">                   </w:t>
      </w:r>
      <w:r>
        <w:rPr>
          <w:rFonts w:ascii="Bookman Old Style" w:hAnsi="Bookman Old Style"/>
          <w:bCs/>
          <w:sz w:val="14"/>
          <w:szCs w:val="24"/>
        </w:rPr>
        <w:t xml:space="preserve">(1)  </w:t>
      </w:r>
      <w:r>
        <w:rPr>
          <w:rFonts w:ascii="Bookman Old Style" w:hAnsi="Bookman Old Style"/>
          <w:bCs/>
          <w:sz w:val="14"/>
          <w:szCs w:val="24"/>
          <w:lang w:val="id-ID"/>
        </w:rPr>
        <w:t xml:space="preserve"> </w:t>
      </w:r>
      <w:r w:rsidR="000D0E67" w:rsidRPr="007B2979">
        <w:rPr>
          <w:rFonts w:ascii="Bookman Old Style" w:hAnsi="Bookman Old Style"/>
          <w:bCs/>
          <w:sz w:val="14"/>
          <w:szCs w:val="24"/>
        </w:rPr>
        <w:t xml:space="preserve"> </w:t>
      </w:r>
      <w:r>
        <w:rPr>
          <w:rFonts w:ascii="Bookman Old Style" w:hAnsi="Bookman Old Style"/>
          <w:bCs/>
          <w:sz w:val="14"/>
          <w:szCs w:val="24"/>
          <w:lang w:val="id-ID"/>
        </w:rPr>
        <w:t xml:space="preserve"> </w:t>
      </w:r>
      <w:r w:rsidR="000D0E67" w:rsidRPr="007B2979">
        <w:rPr>
          <w:rFonts w:ascii="Bookman Old Style" w:hAnsi="Bookman Old Style"/>
          <w:bCs/>
          <w:sz w:val="14"/>
          <w:szCs w:val="24"/>
        </w:rPr>
        <w:t xml:space="preserve">(2)       (3)      (4)       </w:t>
      </w:r>
      <w:r>
        <w:rPr>
          <w:rFonts w:ascii="Bookman Old Style" w:hAnsi="Bookman Old Style"/>
          <w:bCs/>
          <w:sz w:val="14"/>
          <w:szCs w:val="24"/>
        </w:rPr>
        <w:t xml:space="preserve">(5)     (6)    (7)   (8)    (9)    (10)     </w:t>
      </w:r>
      <w:r w:rsidR="000D0E67" w:rsidRPr="007B2979">
        <w:rPr>
          <w:rFonts w:ascii="Bookman Old Style" w:hAnsi="Bookman Old Style"/>
          <w:bCs/>
          <w:sz w:val="14"/>
          <w:szCs w:val="24"/>
        </w:rPr>
        <w:t xml:space="preserve">(11)       (12)  </w:t>
      </w:r>
      <w:r>
        <w:rPr>
          <w:rFonts w:ascii="Bookman Old Style" w:hAnsi="Bookman Old Style"/>
          <w:bCs/>
          <w:sz w:val="14"/>
          <w:szCs w:val="24"/>
        </w:rPr>
        <w:t xml:space="preserve">    (13)   </w:t>
      </w:r>
      <w:r>
        <w:rPr>
          <w:rFonts w:ascii="Bookman Old Style" w:hAnsi="Bookman Old Style"/>
          <w:bCs/>
          <w:sz w:val="14"/>
          <w:szCs w:val="24"/>
          <w:lang w:val="id-ID"/>
        </w:rPr>
        <w:t xml:space="preserve"> </w:t>
      </w:r>
      <w:r w:rsidR="000D0E67" w:rsidRPr="007B2979">
        <w:rPr>
          <w:rFonts w:ascii="Bookman Old Style" w:hAnsi="Bookman Old Style"/>
          <w:bCs/>
          <w:sz w:val="14"/>
          <w:szCs w:val="24"/>
        </w:rPr>
        <w:t>(14)</w:t>
      </w:r>
      <w:r w:rsidR="000D0E67" w:rsidRPr="007B2979">
        <w:rPr>
          <w:rFonts w:ascii="Bookman Old Style" w:hAnsi="Bookman Old Style"/>
          <w:bCs/>
          <w:sz w:val="14"/>
          <w:szCs w:val="24"/>
        </w:rPr>
        <w:tab/>
      </w:r>
    </w:p>
    <w:p w:rsidR="000D0E67" w:rsidRPr="007B2979" w:rsidRDefault="00E61EFA" w:rsidP="000D0E6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right" w:pos="9360"/>
        </w:tabs>
        <w:autoSpaceDE w:val="0"/>
        <w:autoSpaceDN w:val="0"/>
        <w:adjustRightInd w:val="0"/>
        <w:spacing w:after="0" w:line="240" w:lineRule="auto"/>
        <w:ind w:left="360"/>
        <w:jc w:val="both"/>
        <w:rPr>
          <w:rFonts w:ascii="Bookman Old Style" w:hAnsi="Bookman Old Style"/>
          <w:bCs/>
          <w:sz w:val="14"/>
          <w:szCs w:val="24"/>
        </w:rPr>
      </w:pPr>
      <w:r w:rsidRPr="00E61EFA">
        <w:rPr>
          <w:rFonts w:ascii="Bookman Old Style" w:hAnsi="Bookman Old Style"/>
          <w:b/>
          <w:bCs/>
          <w:noProof/>
          <w:sz w:val="14"/>
          <w:szCs w:val="24"/>
        </w:rPr>
        <w:pict>
          <v:shape id="_x0000_s1033" type="#_x0000_t32" style="position:absolute;left:0;text-align:left;margin-left:16.85pt;margin-top:1.35pt;width:434.75pt;height:0;z-index:251654656" o:connectortype="straight"/>
        </w:pict>
      </w:r>
    </w:p>
    <w:p w:rsidR="000D0E67" w:rsidRPr="007B2979" w:rsidRDefault="000D0E67" w:rsidP="000D0E67">
      <w:pPr>
        <w:autoSpaceDE w:val="0"/>
        <w:autoSpaceDN w:val="0"/>
        <w:adjustRightInd w:val="0"/>
        <w:spacing w:after="0" w:line="240" w:lineRule="auto"/>
        <w:ind w:left="360"/>
        <w:jc w:val="both"/>
        <w:rPr>
          <w:rFonts w:ascii="Bookman Old Style" w:hAnsi="Bookman Old Style"/>
          <w:bCs/>
          <w:sz w:val="14"/>
          <w:szCs w:val="24"/>
        </w:rPr>
      </w:pPr>
      <w:r w:rsidRPr="007B2979">
        <w:rPr>
          <w:rFonts w:ascii="Bookman Old Style" w:hAnsi="Bookman Old Style"/>
          <w:bCs/>
          <w:sz w:val="14"/>
          <w:szCs w:val="24"/>
        </w:rPr>
        <w:t>Morowali        65,55</w:t>
      </w:r>
      <w:r w:rsidR="00525E08" w:rsidRPr="007B2979">
        <w:rPr>
          <w:rFonts w:ascii="Bookman Old Style" w:hAnsi="Bookman Old Style"/>
          <w:bCs/>
          <w:sz w:val="14"/>
          <w:szCs w:val="24"/>
        </w:rPr>
        <w:t xml:space="preserve">   </w:t>
      </w:r>
      <w:r w:rsidRPr="007B2979">
        <w:rPr>
          <w:rFonts w:ascii="Bookman Old Style" w:hAnsi="Bookman Old Style"/>
          <w:bCs/>
          <w:sz w:val="14"/>
          <w:szCs w:val="24"/>
        </w:rPr>
        <w:t xml:space="preserve"> 65,73 </w:t>
      </w:r>
      <w:r w:rsidR="00525E08" w:rsidRPr="007B2979">
        <w:rPr>
          <w:rFonts w:ascii="Bookman Old Style" w:hAnsi="Bookman Old Style"/>
          <w:bCs/>
          <w:sz w:val="14"/>
          <w:szCs w:val="24"/>
        </w:rPr>
        <w:t xml:space="preserve">  </w:t>
      </w:r>
      <w:r w:rsidRPr="007B2979">
        <w:rPr>
          <w:rFonts w:ascii="Bookman Old Style" w:hAnsi="Bookman Old Style"/>
          <w:bCs/>
          <w:sz w:val="14"/>
          <w:szCs w:val="24"/>
        </w:rPr>
        <w:t>65,91  97,44   97,46   97,49   62,68   62,42  63,88   70,95  71,47 71,95              1,67</w:t>
      </w:r>
    </w:p>
    <w:p w:rsidR="000D0E67" w:rsidRPr="00FC2C8C" w:rsidRDefault="00E61EFA" w:rsidP="000D0E67">
      <w:pPr>
        <w:autoSpaceDE w:val="0"/>
        <w:autoSpaceDN w:val="0"/>
        <w:adjustRightInd w:val="0"/>
        <w:spacing w:after="0" w:line="240" w:lineRule="auto"/>
        <w:ind w:left="360"/>
        <w:jc w:val="both"/>
        <w:rPr>
          <w:rFonts w:ascii="Bookman Old Style" w:hAnsi="Bookman Old Style"/>
          <w:sz w:val="24"/>
          <w:szCs w:val="24"/>
        </w:rPr>
      </w:pPr>
      <w:r w:rsidRPr="00E61EFA">
        <w:rPr>
          <w:rFonts w:ascii="Bookman Old Style" w:hAnsi="Bookman Old Style"/>
          <w:b/>
          <w:bCs/>
          <w:noProof/>
          <w:sz w:val="24"/>
          <w:szCs w:val="24"/>
        </w:rPr>
        <w:pict>
          <v:shape id="_x0000_s1035" type="#_x0000_t32" style="position:absolute;left:0;text-align:left;margin-left:16.25pt;margin-top:6.1pt;width:435.35pt;height:0;z-index:251656704" o:connectortype="straight"/>
        </w:pict>
      </w:r>
    </w:p>
    <w:p w:rsidR="000D0E67" w:rsidRDefault="000D0E67" w:rsidP="000D0E67">
      <w:pPr>
        <w:autoSpaceDE w:val="0"/>
        <w:autoSpaceDN w:val="0"/>
        <w:adjustRightInd w:val="0"/>
        <w:spacing w:after="0" w:line="240" w:lineRule="auto"/>
        <w:ind w:left="360"/>
        <w:jc w:val="both"/>
        <w:rPr>
          <w:rFonts w:ascii="Bookman Old Style" w:hAnsi="Bookman Old Style"/>
          <w:sz w:val="20"/>
          <w:szCs w:val="24"/>
          <w:lang w:val="id-ID"/>
        </w:rPr>
      </w:pPr>
      <w:r w:rsidRPr="001A7419">
        <w:rPr>
          <w:rFonts w:ascii="Bookman Old Style" w:hAnsi="Bookman Old Style"/>
          <w:sz w:val="20"/>
          <w:szCs w:val="24"/>
        </w:rPr>
        <w:t>Keterangan : *) angka sementara</w:t>
      </w:r>
    </w:p>
    <w:p w:rsidR="007B2979" w:rsidRPr="007B2979" w:rsidRDefault="007B2979" w:rsidP="000D0E67">
      <w:pPr>
        <w:autoSpaceDE w:val="0"/>
        <w:autoSpaceDN w:val="0"/>
        <w:adjustRightInd w:val="0"/>
        <w:spacing w:after="0" w:line="240" w:lineRule="auto"/>
        <w:ind w:left="360"/>
        <w:jc w:val="both"/>
        <w:rPr>
          <w:rFonts w:ascii="Bookman Old Style" w:hAnsi="Bookman Old Style"/>
          <w:sz w:val="20"/>
          <w:szCs w:val="24"/>
          <w:lang w:val="id-ID"/>
        </w:rPr>
      </w:pPr>
    </w:p>
    <w:p w:rsidR="000D0E67" w:rsidRPr="00FC2C8C" w:rsidRDefault="000D0E67" w:rsidP="0066366E">
      <w:pPr>
        <w:numPr>
          <w:ilvl w:val="0"/>
          <w:numId w:val="9"/>
        </w:numPr>
        <w:autoSpaceDE w:val="0"/>
        <w:autoSpaceDN w:val="0"/>
        <w:adjustRightInd w:val="0"/>
        <w:spacing w:after="0" w:line="360" w:lineRule="auto"/>
        <w:ind w:left="1440"/>
        <w:jc w:val="both"/>
        <w:rPr>
          <w:rFonts w:ascii="Bookman Old Style" w:hAnsi="Bookman Old Style"/>
          <w:b/>
          <w:sz w:val="24"/>
          <w:szCs w:val="24"/>
        </w:rPr>
      </w:pPr>
      <w:r w:rsidRPr="00FC2C8C">
        <w:rPr>
          <w:rFonts w:ascii="Bookman Old Style" w:hAnsi="Bookman Old Style"/>
          <w:b/>
          <w:sz w:val="24"/>
          <w:szCs w:val="24"/>
        </w:rPr>
        <w:t>Perkembangan Penduduk Miskin</w:t>
      </w:r>
    </w:p>
    <w:p w:rsidR="00CB1929" w:rsidRPr="00FC2C8C" w:rsidRDefault="00CB1929" w:rsidP="0066366E">
      <w:pPr>
        <w:autoSpaceDE w:val="0"/>
        <w:autoSpaceDN w:val="0"/>
        <w:adjustRightInd w:val="0"/>
        <w:spacing w:after="0" w:line="360" w:lineRule="auto"/>
        <w:ind w:left="1440" w:firstLine="696"/>
        <w:jc w:val="both"/>
        <w:rPr>
          <w:rFonts w:ascii="Bookman Old Style" w:hAnsi="Bookman Old Style"/>
          <w:sz w:val="24"/>
          <w:szCs w:val="24"/>
        </w:rPr>
      </w:pPr>
      <w:r w:rsidRPr="00FC2C8C">
        <w:rPr>
          <w:rFonts w:ascii="Bookman Old Style" w:hAnsi="Bookman Old Style"/>
          <w:sz w:val="24"/>
          <w:szCs w:val="24"/>
        </w:rPr>
        <w:t xml:space="preserve">Besar kecilnya jumlah penduduk miskin sangat dipengaruhi oleh Garis Kemiskinan karena penduduk miskin adalah penduduk yang memiliki rata-rata pengeluaran per kapita perbulan dibawah garis kemiskinan. </w:t>
      </w:r>
      <w:r w:rsidR="000D0E67" w:rsidRPr="00FC2C8C">
        <w:rPr>
          <w:rFonts w:ascii="Bookman Old Style" w:hAnsi="Bookman Old Style"/>
          <w:sz w:val="24"/>
          <w:szCs w:val="24"/>
        </w:rPr>
        <w:t xml:space="preserve">Batas garis kemiskinan di Kabupaten Morowali </w:t>
      </w:r>
      <w:r w:rsidRPr="00FC2C8C">
        <w:rPr>
          <w:rFonts w:ascii="Bookman Old Style" w:hAnsi="Bookman Old Style"/>
          <w:sz w:val="24"/>
          <w:szCs w:val="24"/>
        </w:rPr>
        <w:t xml:space="preserve">Utara </w:t>
      </w:r>
      <w:r w:rsidR="000D0E67" w:rsidRPr="00FC2C8C">
        <w:rPr>
          <w:rFonts w:ascii="Bookman Old Style" w:hAnsi="Bookman Old Style"/>
          <w:sz w:val="24"/>
          <w:szCs w:val="24"/>
        </w:rPr>
        <w:t>mengikuti batas kemiskinan Provinsi Sula</w:t>
      </w:r>
      <w:r w:rsidRPr="00FC2C8C">
        <w:rPr>
          <w:rFonts w:ascii="Bookman Old Style" w:hAnsi="Bookman Old Style"/>
          <w:sz w:val="24"/>
          <w:szCs w:val="24"/>
        </w:rPr>
        <w:t>wesi Tengah yang pada tahun 2014</w:t>
      </w:r>
      <w:r w:rsidR="000D0E67" w:rsidRPr="00FC2C8C">
        <w:rPr>
          <w:rFonts w:ascii="Bookman Old Style" w:hAnsi="Bookman Old Style"/>
          <w:sz w:val="24"/>
          <w:szCs w:val="24"/>
        </w:rPr>
        <w:t xml:space="preserve"> </w:t>
      </w:r>
      <w:r w:rsidRPr="00FC2C8C">
        <w:rPr>
          <w:rFonts w:ascii="Bookman Old Style" w:hAnsi="Bookman Old Style"/>
          <w:sz w:val="24"/>
          <w:szCs w:val="24"/>
        </w:rPr>
        <w:t xml:space="preserve">periode September </w:t>
      </w:r>
      <w:r w:rsidR="000D0E67" w:rsidRPr="00FC2C8C">
        <w:rPr>
          <w:rFonts w:ascii="Bookman Old Style" w:hAnsi="Bookman Old Style"/>
          <w:sz w:val="24"/>
          <w:szCs w:val="24"/>
        </w:rPr>
        <w:t xml:space="preserve">sebesar </w:t>
      </w:r>
      <w:r w:rsidRPr="00FC2C8C">
        <w:rPr>
          <w:rFonts w:ascii="Bookman Old Style" w:hAnsi="Bookman Old Style"/>
          <w:sz w:val="24"/>
          <w:szCs w:val="24"/>
        </w:rPr>
        <w:t xml:space="preserve">328.063 </w:t>
      </w:r>
      <w:r w:rsidR="000D0E67" w:rsidRPr="00FC2C8C">
        <w:rPr>
          <w:rFonts w:ascii="Bookman Old Style" w:hAnsi="Bookman Old Style"/>
          <w:sz w:val="24"/>
          <w:szCs w:val="24"/>
        </w:rPr>
        <w:t xml:space="preserve">rupiah perkapita sebulan, artinya setiap penduduk Morowali Utara yang memiliki total pengeluaran perbulan (makanan + non makanan) kurang dari </w:t>
      </w:r>
      <w:r w:rsidRPr="00FC2C8C">
        <w:rPr>
          <w:rFonts w:ascii="Bookman Old Style" w:hAnsi="Bookman Old Style"/>
          <w:sz w:val="24"/>
          <w:szCs w:val="24"/>
        </w:rPr>
        <w:t xml:space="preserve">328.063 </w:t>
      </w:r>
      <w:r w:rsidR="000D0E67" w:rsidRPr="00FC2C8C">
        <w:rPr>
          <w:rFonts w:ascii="Bookman Old Style" w:hAnsi="Bookman Old Style"/>
          <w:sz w:val="24"/>
          <w:szCs w:val="24"/>
        </w:rPr>
        <w:t xml:space="preserve">rupiah dimasukan kedalam penduduk miskin. </w:t>
      </w:r>
    </w:p>
    <w:p w:rsidR="009005E8" w:rsidRDefault="00CB1929" w:rsidP="00485E95">
      <w:pPr>
        <w:autoSpaceDE w:val="0"/>
        <w:autoSpaceDN w:val="0"/>
        <w:adjustRightInd w:val="0"/>
        <w:spacing w:after="0" w:line="360" w:lineRule="auto"/>
        <w:ind w:left="1440" w:firstLine="696"/>
        <w:jc w:val="both"/>
        <w:rPr>
          <w:rFonts w:ascii="Bookman Old Style" w:hAnsi="Bookman Old Style"/>
          <w:sz w:val="24"/>
          <w:szCs w:val="24"/>
          <w:lang w:val="id-ID"/>
        </w:rPr>
      </w:pPr>
      <w:r w:rsidRPr="00FC2C8C">
        <w:rPr>
          <w:rFonts w:ascii="Bookman Old Style" w:hAnsi="Bookman Old Style"/>
          <w:sz w:val="24"/>
          <w:szCs w:val="24"/>
        </w:rPr>
        <w:t>Secara regional j</w:t>
      </w:r>
      <w:r w:rsidR="000D0E67" w:rsidRPr="00FC2C8C">
        <w:rPr>
          <w:rFonts w:ascii="Bookman Old Style" w:hAnsi="Bookman Old Style"/>
          <w:sz w:val="24"/>
          <w:szCs w:val="24"/>
        </w:rPr>
        <w:t xml:space="preserve">umlah penduduk miskin </w:t>
      </w:r>
      <w:r w:rsidRPr="00FC2C8C">
        <w:rPr>
          <w:rFonts w:ascii="Bookman Old Style" w:hAnsi="Bookman Old Style"/>
          <w:sz w:val="24"/>
          <w:szCs w:val="24"/>
        </w:rPr>
        <w:t>di Sulawesi Tengah pada tahun 2014</w:t>
      </w:r>
      <w:r w:rsidR="000D0E67" w:rsidRPr="00FC2C8C">
        <w:rPr>
          <w:rFonts w:ascii="Bookman Old Style" w:hAnsi="Bookman Old Style"/>
          <w:sz w:val="24"/>
          <w:szCs w:val="24"/>
        </w:rPr>
        <w:t xml:space="preserve"> mencapai </w:t>
      </w:r>
      <w:r w:rsidRPr="00FC2C8C">
        <w:rPr>
          <w:rFonts w:ascii="Bookman Old Style" w:hAnsi="Bookman Old Style"/>
          <w:sz w:val="24"/>
          <w:szCs w:val="24"/>
        </w:rPr>
        <w:t xml:space="preserve">387,06 ribu jiwa </w:t>
      </w:r>
      <w:r w:rsidR="000D0E67" w:rsidRPr="00FC2C8C">
        <w:rPr>
          <w:rFonts w:ascii="Bookman Old Style" w:hAnsi="Bookman Old Style"/>
          <w:sz w:val="24"/>
          <w:szCs w:val="24"/>
        </w:rPr>
        <w:t xml:space="preserve">atau sekitar </w:t>
      </w:r>
      <w:r w:rsidRPr="00FC2C8C">
        <w:rPr>
          <w:rFonts w:ascii="Bookman Old Style" w:hAnsi="Bookman Old Style"/>
          <w:sz w:val="24"/>
          <w:szCs w:val="24"/>
        </w:rPr>
        <w:t>13,61</w:t>
      </w:r>
      <w:r w:rsidR="000D0E67" w:rsidRPr="00FC2C8C">
        <w:rPr>
          <w:rFonts w:ascii="Bookman Old Style" w:hAnsi="Bookman Old Style"/>
          <w:sz w:val="24"/>
          <w:szCs w:val="24"/>
        </w:rPr>
        <w:t xml:space="preserve"> persen dari total penduduk Sulawesi Tengah. Dari</w:t>
      </w:r>
      <w:r w:rsidR="00ED40B2" w:rsidRPr="00FC2C8C">
        <w:rPr>
          <w:rFonts w:ascii="Bookman Old Style" w:hAnsi="Bookman Old Style"/>
          <w:sz w:val="24"/>
          <w:szCs w:val="24"/>
        </w:rPr>
        <w:t xml:space="preserve"> jumlah tersebut 34,44</w:t>
      </w:r>
      <w:r w:rsidR="000D0E67" w:rsidRPr="00FC2C8C">
        <w:rPr>
          <w:rFonts w:ascii="Bookman Old Style" w:hAnsi="Bookman Old Style"/>
          <w:sz w:val="24"/>
          <w:szCs w:val="24"/>
        </w:rPr>
        <w:t xml:space="preserve"> ribu jiwa merupakan penduduk miskin atau </w:t>
      </w:r>
      <w:r w:rsidR="004D6205" w:rsidRPr="00FC2C8C">
        <w:rPr>
          <w:rFonts w:ascii="Bookman Old Style" w:hAnsi="Bookman Old Style"/>
          <w:sz w:val="24"/>
          <w:szCs w:val="24"/>
        </w:rPr>
        <w:t>setara dengan 8,014 Rumah Tangga</w:t>
      </w:r>
      <w:r w:rsidR="00ED40B2" w:rsidRPr="00FC2C8C">
        <w:rPr>
          <w:rFonts w:ascii="Bookman Old Style" w:hAnsi="Bookman Old Style"/>
          <w:sz w:val="24"/>
          <w:szCs w:val="24"/>
        </w:rPr>
        <w:t xml:space="preserve"> merupakan penduduk yang ada di </w:t>
      </w:r>
      <w:r w:rsidR="000D0E67" w:rsidRPr="00FC2C8C">
        <w:rPr>
          <w:rFonts w:ascii="Bookman Old Style" w:hAnsi="Bookman Old Style"/>
          <w:sz w:val="24"/>
          <w:szCs w:val="24"/>
        </w:rPr>
        <w:t>Morowali Utara.</w:t>
      </w:r>
      <w:r w:rsidR="00485E95" w:rsidRPr="00FC2C8C">
        <w:rPr>
          <w:rFonts w:ascii="Bookman Old Style" w:hAnsi="Bookman Old Style"/>
          <w:sz w:val="24"/>
          <w:szCs w:val="24"/>
        </w:rPr>
        <w:t xml:space="preserve"> Berdasarkan data dalam Berita Resmi Statistik menunjukan bahwa terjadi penurunan jumlah penduduk miskin pada tahun 2014. Hal ini menunjukkan bahwa proses pembangunan khususnya dalam pemberantasan </w:t>
      </w:r>
      <w:r w:rsidR="00485E95" w:rsidRPr="00FC2C8C">
        <w:rPr>
          <w:rFonts w:ascii="Bookman Old Style" w:hAnsi="Bookman Old Style"/>
          <w:sz w:val="24"/>
          <w:szCs w:val="24"/>
        </w:rPr>
        <w:lastRenderedPageBreak/>
        <w:t>kemiskinan berjalan dengan baik.</w:t>
      </w:r>
      <w:r w:rsidR="009005E8" w:rsidRPr="00FC2C8C">
        <w:rPr>
          <w:rFonts w:ascii="Bookman Old Style" w:hAnsi="Bookman Old Style"/>
          <w:sz w:val="24"/>
          <w:szCs w:val="24"/>
        </w:rPr>
        <w:t xml:space="preserve"> Pada gambar berikut ini memperlihatkan kondisi kemiskinan di Kabupaten Morowali Utara.</w:t>
      </w:r>
    </w:p>
    <w:p w:rsidR="009D16C1" w:rsidRDefault="009D16C1" w:rsidP="00485E95">
      <w:pPr>
        <w:autoSpaceDE w:val="0"/>
        <w:autoSpaceDN w:val="0"/>
        <w:adjustRightInd w:val="0"/>
        <w:spacing w:after="0" w:line="360" w:lineRule="auto"/>
        <w:ind w:left="1440" w:firstLine="696"/>
        <w:jc w:val="both"/>
        <w:rPr>
          <w:rFonts w:ascii="Bookman Old Style" w:hAnsi="Bookman Old Style"/>
          <w:sz w:val="24"/>
          <w:szCs w:val="24"/>
          <w:lang w:val="id-ID"/>
        </w:rPr>
      </w:pPr>
    </w:p>
    <w:p w:rsidR="009005E8" w:rsidRPr="00FC2C8C" w:rsidRDefault="00E61EFA" w:rsidP="00485E95">
      <w:pPr>
        <w:autoSpaceDE w:val="0"/>
        <w:autoSpaceDN w:val="0"/>
        <w:adjustRightInd w:val="0"/>
        <w:spacing w:after="0" w:line="360" w:lineRule="auto"/>
        <w:ind w:left="1440" w:firstLine="696"/>
        <w:jc w:val="both"/>
        <w:rPr>
          <w:rFonts w:ascii="Bookman Old Style" w:hAnsi="Bookman Old Style"/>
          <w:sz w:val="24"/>
          <w:szCs w:val="24"/>
        </w:rPr>
      </w:pPr>
      <w:r w:rsidRPr="00E61EFA">
        <w:rPr>
          <w:rFonts w:ascii="Bookman Old Style" w:hAnsi="Bookman Old Style"/>
          <w:noProof/>
          <w:sz w:val="24"/>
          <w:szCs w:val="24"/>
        </w:rPr>
        <w:pict>
          <v:rect id="_x0000_s1042" style="position:absolute;left:0;text-align:left;margin-left:244.65pt;margin-top:12.45pt;width:210.4pt;height:214.15pt;z-index:251658752">
            <v:textbox style="mso-next-textbox:#_x0000_s1042;mso-fit-shape-to-text:t">
              <w:txbxContent>
                <w:p w:rsidR="0067006F" w:rsidRDefault="0067006F" w:rsidP="005B6E82">
                  <w:pPr>
                    <w:ind w:left="-90"/>
                  </w:pPr>
                  <w:r>
                    <w:rPr>
                      <w:rFonts w:ascii="Bookman Old Style" w:hAnsi="Bookman Old Style"/>
                      <w:noProof/>
                      <w:sz w:val="26"/>
                      <w:szCs w:val="26"/>
                      <w:lang w:val="id-ID" w:eastAsia="id-ID"/>
                    </w:rPr>
                    <w:drawing>
                      <wp:inline distT="0" distB="0" distL="0" distR="0">
                        <wp:extent cx="2570197" cy="2457897"/>
                        <wp:effectExtent l="19050" t="0" r="20603" b="0"/>
                        <wp:docPr id="28"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xbxContent>
            </v:textbox>
          </v:rect>
        </w:pict>
      </w:r>
      <w:r w:rsidRPr="00E61EFA">
        <w:rPr>
          <w:rFonts w:ascii="Bookman Old Style" w:hAnsi="Bookman Old Style"/>
          <w:noProof/>
          <w:sz w:val="24"/>
          <w:szCs w:val="24"/>
        </w:rPr>
        <w:pict>
          <v:rect id="_x0000_s1041" style="position:absolute;left:0;text-align:left;margin-left:38pt;margin-top:12.45pt;width:206.65pt;height:214.15pt;z-index:251657728">
            <v:textbox style="mso-next-textbox:#_x0000_s1041">
              <w:txbxContent>
                <w:p w:rsidR="0067006F" w:rsidRDefault="0067006F">
                  <w:r>
                    <w:rPr>
                      <w:rFonts w:ascii="Bookman Old Style" w:hAnsi="Bookman Old Style"/>
                      <w:noProof/>
                      <w:sz w:val="26"/>
                      <w:szCs w:val="26"/>
                      <w:lang w:val="id-ID" w:eastAsia="id-ID"/>
                    </w:rPr>
                    <w:drawing>
                      <wp:inline distT="0" distB="0" distL="0" distR="0">
                        <wp:extent cx="2486652" cy="2654300"/>
                        <wp:effectExtent l="19050" t="0" r="8898" b="0"/>
                        <wp:docPr id="27"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67006F" w:rsidRDefault="0067006F"/>
              </w:txbxContent>
            </v:textbox>
          </v:rect>
        </w:pict>
      </w:r>
    </w:p>
    <w:p w:rsidR="009005E8" w:rsidRPr="00FC2C8C" w:rsidRDefault="009005E8" w:rsidP="00485E95">
      <w:pPr>
        <w:autoSpaceDE w:val="0"/>
        <w:autoSpaceDN w:val="0"/>
        <w:adjustRightInd w:val="0"/>
        <w:spacing w:after="0" w:line="360" w:lineRule="auto"/>
        <w:ind w:left="1440" w:firstLine="696"/>
        <w:jc w:val="both"/>
        <w:rPr>
          <w:rFonts w:ascii="Bookman Old Style" w:hAnsi="Bookman Old Style"/>
          <w:sz w:val="24"/>
          <w:szCs w:val="24"/>
        </w:rPr>
      </w:pPr>
    </w:p>
    <w:p w:rsidR="009005E8" w:rsidRPr="00FC2C8C" w:rsidRDefault="009005E8" w:rsidP="00485E95">
      <w:pPr>
        <w:autoSpaceDE w:val="0"/>
        <w:autoSpaceDN w:val="0"/>
        <w:adjustRightInd w:val="0"/>
        <w:spacing w:after="0" w:line="360" w:lineRule="auto"/>
        <w:ind w:left="1440" w:firstLine="696"/>
        <w:jc w:val="both"/>
        <w:rPr>
          <w:rFonts w:ascii="Bookman Old Style" w:hAnsi="Bookman Old Style"/>
          <w:sz w:val="24"/>
          <w:szCs w:val="24"/>
        </w:rPr>
      </w:pPr>
    </w:p>
    <w:p w:rsidR="009005E8" w:rsidRPr="00FC2C8C" w:rsidRDefault="009005E8" w:rsidP="009005E8">
      <w:pPr>
        <w:autoSpaceDE w:val="0"/>
        <w:autoSpaceDN w:val="0"/>
        <w:adjustRightInd w:val="0"/>
        <w:spacing w:after="0" w:line="240" w:lineRule="auto"/>
        <w:ind w:left="1440"/>
        <w:rPr>
          <w:rFonts w:ascii="Bookman Old Style" w:hAnsi="Bookman Old Style"/>
          <w:sz w:val="24"/>
          <w:szCs w:val="24"/>
        </w:rPr>
      </w:pPr>
    </w:p>
    <w:p w:rsidR="009005E8" w:rsidRPr="00FC2C8C" w:rsidRDefault="009005E8" w:rsidP="009005E8">
      <w:pPr>
        <w:autoSpaceDE w:val="0"/>
        <w:autoSpaceDN w:val="0"/>
        <w:adjustRightInd w:val="0"/>
        <w:spacing w:after="0" w:line="240" w:lineRule="auto"/>
        <w:ind w:left="1440"/>
        <w:jc w:val="center"/>
        <w:rPr>
          <w:rFonts w:ascii="Bookman Old Style" w:hAnsi="Bookman Old Style"/>
          <w:sz w:val="24"/>
          <w:szCs w:val="24"/>
        </w:rPr>
      </w:pPr>
    </w:p>
    <w:p w:rsidR="009005E8" w:rsidRPr="00FC2C8C" w:rsidRDefault="009005E8" w:rsidP="009005E8">
      <w:pPr>
        <w:autoSpaceDE w:val="0"/>
        <w:autoSpaceDN w:val="0"/>
        <w:adjustRightInd w:val="0"/>
        <w:spacing w:after="0" w:line="240" w:lineRule="auto"/>
        <w:ind w:left="1440"/>
        <w:jc w:val="center"/>
        <w:rPr>
          <w:rFonts w:ascii="Bookman Old Style" w:hAnsi="Bookman Old Style"/>
          <w:sz w:val="24"/>
          <w:szCs w:val="24"/>
        </w:rPr>
      </w:pPr>
    </w:p>
    <w:p w:rsidR="005B6E82" w:rsidRPr="00FC2C8C" w:rsidRDefault="005B6E82" w:rsidP="009005E8">
      <w:pPr>
        <w:autoSpaceDE w:val="0"/>
        <w:autoSpaceDN w:val="0"/>
        <w:adjustRightInd w:val="0"/>
        <w:spacing w:after="0" w:line="240" w:lineRule="auto"/>
        <w:ind w:left="1440"/>
        <w:jc w:val="center"/>
        <w:rPr>
          <w:rFonts w:ascii="Bookman Old Style" w:hAnsi="Bookman Old Style"/>
          <w:sz w:val="24"/>
          <w:szCs w:val="24"/>
        </w:rPr>
      </w:pPr>
    </w:p>
    <w:p w:rsidR="005B6E82" w:rsidRPr="00FC2C8C" w:rsidRDefault="005B6E82" w:rsidP="009005E8">
      <w:pPr>
        <w:autoSpaceDE w:val="0"/>
        <w:autoSpaceDN w:val="0"/>
        <w:adjustRightInd w:val="0"/>
        <w:spacing w:after="0" w:line="240" w:lineRule="auto"/>
        <w:ind w:left="1440"/>
        <w:jc w:val="center"/>
        <w:rPr>
          <w:rFonts w:ascii="Bookman Old Style" w:hAnsi="Bookman Old Style"/>
          <w:sz w:val="24"/>
          <w:szCs w:val="24"/>
        </w:rPr>
      </w:pPr>
    </w:p>
    <w:p w:rsidR="005B6E82" w:rsidRPr="00FC2C8C" w:rsidRDefault="005B6E82" w:rsidP="009005E8">
      <w:pPr>
        <w:autoSpaceDE w:val="0"/>
        <w:autoSpaceDN w:val="0"/>
        <w:adjustRightInd w:val="0"/>
        <w:spacing w:after="0" w:line="240" w:lineRule="auto"/>
        <w:ind w:left="1440"/>
        <w:jc w:val="center"/>
        <w:rPr>
          <w:rFonts w:ascii="Bookman Old Style" w:hAnsi="Bookman Old Style"/>
          <w:sz w:val="24"/>
          <w:szCs w:val="24"/>
        </w:rPr>
      </w:pPr>
    </w:p>
    <w:p w:rsidR="005B6E82" w:rsidRPr="00FC2C8C" w:rsidRDefault="005B6E82" w:rsidP="009005E8">
      <w:pPr>
        <w:autoSpaceDE w:val="0"/>
        <w:autoSpaceDN w:val="0"/>
        <w:adjustRightInd w:val="0"/>
        <w:spacing w:after="0" w:line="240" w:lineRule="auto"/>
        <w:ind w:left="1440"/>
        <w:jc w:val="center"/>
        <w:rPr>
          <w:rFonts w:ascii="Bookman Old Style" w:hAnsi="Bookman Old Style"/>
          <w:sz w:val="24"/>
          <w:szCs w:val="24"/>
        </w:rPr>
      </w:pPr>
    </w:p>
    <w:p w:rsidR="005B6E82" w:rsidRPr="00FC2C8C" w:rsidRDefault="005B6E82" w:rsidP="009005E8">
      <w:pPr>
        <w:autoSpaceDE w:val="0"/>
        <w:autoSpaceDN w:val="0"/>
        <w:adjustRightInd w:val="0"/>
        <w:spacing w:after="0" w:line="240" w:lineRule="auto"/>
        <w:ind w:left="1440"/>
        <w:jc w:val="center"/>
        <w:rPr>
          <w:rFonts w:ascii="Bookman Old Style" w:hAnsi="Bookman Old Style"/>
          <w:sz w:val="24"/>
          <w:szCs w:val="24"/>
        </w:rPr>
      </w:pPr>
    </w:p>
    <w:p w:rsidR="005B6E82" w:rsidRPr="00FC2C8C" w:rsidRDefault="005B6E82" w:rsidP="009005E8">
      <w:pPr>
        <w:autoSpaceDE w:val="0"/>
        <w:autoSpaceDN w:val="0"/>
        <w:adjustRightInd w:val="0"/>
        <w:spacing w:after="0" w:line="240" w:lineRule="auto"/>
        <w:ind w:left="1440"/>
        <w:jc w:val="center"/>
        <w:rPr>
          <w:rFonts w:ascii="Bookman Old Style" w:hAnsi="Bookman Old Style"/>
          <w:sz w:val="24"/>
          <w:szCs w:val="24"/>
        </w:rPr>
      </w:pPr>
    </w:p>
    <w:p w:rsidR="005B6E82" w:rsidRPr="00FC2C8C" w:rsidRDefault="005B6E82" w:rsidP="009005E8">
      <w:pPr>
        <w:autoSpaceDE w:val="0"/>
        <w:autoSpaceDN w:val="0"/>
        <w:adjustRightInd w:val="0"/>
        <w:spacing w:after="0" w:line="240" w:lineRule="auto"/>
        <w:ind w:left="1440"/>
        <w:jc w:val="center"/>
        <w:rPr>
          <w:rFonts w:ascii="Bookman Old Style" w:hAnsi="Bookman Old Style"/>
          <w:sz w:val="24"/>
          <w:szCs w:val="24"/>
        </w:rPr>
      </w:pPr>
    </w:p>
    <w:p w:rsidR="005B6E82" w:rsidRPr="00FC2C8C" w:rsidRDefault="005B6E82" w:rsidP="009005E8">
      <w:pPr>
        <w:autoSpaceDE w:val="0"/>
        <w:autoSpaceDN w:val="0"/>
        <w:adjustRightInd w:val="0"/>
        <w:spacing w:after="0" w:line="240" w:lineRule="auto"/>
        <w:ind w:left="1440"/>
        <w:jc w:val="center"/>
        <w:rPr>
          <w:rFonts w:ascii="Bookman Old Style" w:hAnsi="Bookman Old Style"/>
          <w:sz w:val="24"/>
          <w:szCs w:val="24"/>
        </w:rPr>
      </w:pPr>
    </w:p>
    <w:p w:rsidR="001A7419" w:rsidRDefault="005B6E82" w:rsidP="005B6E82">
      <w:pPr>
        <w:autoSpaceDE w:val="0"/>
        <w:autoSpaceDN w:val="0"/>
        <w:adjustRightInd w:val="0"/>
        <w:spacing w:after="0" w:line="240" w:lineRule="auto"/>
        <w:ind w:left="1440"/>
        <w:rPr>
          <w:rFonts w:ascii="Bookman Old Style" w:hAnsi="Bookman Old Style"/>
          <w:b/>
          <w:sz w:val="24"/>
          <w:szCs w:val="24"/>
        </w:rPr>
      </w:pPr>
      <w:r w:rsidRPr="00FC2C8C">
        <w:rPr>
          <w:rFonts w:ascii="Bookman Old Style" w:hAnsi="Bookman Old Style"/>
          <w:b/>
          <w:sz w:val="24"/>
          <w:szCs w:val="24"/>
        </w:rPr>
        <w:t xml:space="preserve">         </w:t>
      </w:r>
    </w:p>
    <w:p w:rsidR="009005E8" w:rsidRPr="00FC2C8C" w:rsidRDefault="005B6E82" w:rsidP="005B6E82">
      <w:pPr>
        <w:autoSpaceDE w:val="0"/>
        <w:autoSpaceDN w:val="0"/>
        <w:adjustRightInd w:val="0"/>
        <w:spacing w:after="0" w:line="240" w:lineRule="auto"/>
        <w:ind w:left="1440"/>
        <w:rPr>
          <w:rFonts w:ascii="Bookman Old Style" w:hAnsi="Bookman Old Style"/>
          <w:b/>
          <w:sz w:val="24"/>
          <w:szCs w:val="24"/>
        </w:rPr>
      </w:pPr>
      <w:r w:rsidRPr="00FC2C8C">
        <w:rPr>
          <w:rFonts w:ascii="Bookman Old Style" w:hAnsi="Bookman Old Style"/>
          <w:b/>
          <w:sz w:val="24"/>
          <w:szCs w:val="24"/>
        </w:rPr>
        <w:t xml:space="preserve">                      </w:t>
      </w:r>
      <w:r w:rsidR="009D16C1">
        <w:rPr>
          <w:rFonts w:ascii="Bookman Old Style" w:hAnsi="Bookman Old Style"/>
          <w:b/>
          <w:sz w:val="24"/>
          <w:szCs w:val="24"/>
          <w:lang w:val="id-ID"/>
        </w:rPr>
        <w:t xml:space="preserve">        </w:t>
      </w:r>
      <w:r w:rsidRPr="00FC2C8C">
        <w:rPr>
          <w:rFonts w:ascii="Bookman Old Style" w:hAnsi="Bookman Old Style"/>
          <w:b/>
          <w:sz w:val="24"/>
          <w:szCs w:val="24"/>
        </w:rPr>
        <w:t xml:space="preserve"> </w:t>
      </w:r>
      <w:r w:rsidR="009005E8" w:rsidRPr="00FC2C8C">
        <w:rPr>
          <w:rFonts w:ascii="Bookman Old Style" w:hAnsi="Bookman Old Style"/>
          <w:b/>
          <w:sz w:val="24"/>
          <w:szCs w:val="24"/>
        </w:rPr>
        <w:t>Gambar 2.5</w:t>
      </w:r>
    </w:p>
    <w:p w:rsidR="005B6E82" w:rsidRPr="00FC2C8C" w:rsidRDefault="005B6E82" w:rsidP="005B6E82">
      <w:pPr>
        <w:autoSpaceDE w:val="0"/>
        <w:autoSpaceDN w:val="0"/>
        <w:adjustRightInd w:val="0"/>
        <w:spacing w:after="0" w:line="240" w:lineRule="auto"/>
        <w:ind w:firstLine="720"/>
        <w:rPr>
          <w:rFonts w:ascii="Bookman Old Style" w:hAnsi="Bookman Old Style"/>
          <w:b/>
          <w:sz w:val="24"/>
          <w:szCs w:val="24"/>
        </w:rPr>
      </w:pPr>
      <w:r w:rsidRPr="00FC2C8C">
        <w:rPr>
          <w:rFonts w:ascii="Bookman Old Style" w:hAnsi="Bookman Old Style"/>
          <w:b/>
          <w:sz w:val="24"/>
          <w:szCs w:val="24"/>
        </w:rPr>
        <w:t xml:space="preserve">    Sebaran RT berdasarkan </w:t>
      </w:r>
      <w:r w:rsidRPr="00FC2C8C">
        <w:rPr>
          <w:rFonts w:ascii="Bookman Old Style" w:hAnsi="Bookman Old Style"/>
          <w:b/>
          <w:sz w:val="24"/>
          <w:szCs w:val="24"/>
        </w:rPr>
        <w:tab/>
      </w:r>
      <w:r w:rsidRPr="00FC2C8C">
        <w:rPr>
          <w:rFonts w:ascii="Bookman Old Style" w:hAnsi="Bookman Old Style"/>
          <w:b/>
          <w:sz w:val="24"/>
          <w:szCs w:val="24"/>
        </w:rPr>
        <w:tab/>
        <w:t xml:space="preserve">      Jumlah KK Sejahtera 1 </w:t>
      </w:r>
    </w:p>
    <w:p w:rsidR="009005E8" w:rsidRPr="00FC2C8C" w:rsidRDefault="005B6E82" w:rsidP="005B6E82">
      <w:pPr>
        <w:autoSpaceDE w:val="0"/>
        <w:autoSpaceDN w:val="0"/>
        <w:adjustRightInd w:val="0"/>
        <w:spacing w:after="0" w:line="240" w:lineRule="auto"/>
        <w:ind w:left="1440"/>
        <w:rPr>
          <w:rFonts w:ascii="Bookman Old Style" w:hAnsi="Bookman Old Style"/>
          <w:b/>
          <w:sz w:val="24"/>
          <w:szCs w:val="24"/>
        </w:rPr>
      </w:pPr>
      <w:r w:rsidRPr="00FC2C8C">
        <w:rPr>
          <w:rFonts w:ascii="Bookman Old Style" w:hAnsi="Bookman Old Style"/>
          <w:b/>
          <w:sz w:val="24"/>
          <w:szCs w:val="24"/>
        </w:rPr>
        <w:t xml:space="preserve">kondisi Kemiskinan  </w:t>
      </w:r>
      <w:r w:rsidRPr="00FC2C8C">
        <w:rPr>
          <w:rFonts w:ascii="Bookman Old Style" w:hAnsi="Bookman Old Style"/>
          <w:b/>
          <w:sz w:val="24"/>
          <w:szCs w:val="24"/>
        </w:rPr>
        <w:tab/>
      </w:r>
      <w:r w:rsidRPr="00FC2C8C">
        <w:rPr>
          <w:rFonts w:ascii="Bookman Old Style" w:hAnsi="Bookman Old Style"/>
          <w:b/>
          <w:sz w:val="24"/>
          <w:szCs w:val="24"/>
        </w:rPr>
        <w:tab/>
      </w:r>
      <w:r w:rsidRPr="00FC2C8C">
        <w:rPr>
          <w:rFonts w:ascii="Bookman Old Style" w:hAnsi="Bookman Old Style"/>
          <w:b/>
          <w:sz w:val="24"/>
          <w:szCs w:val="24"/>
        </w:rPr>
        <w:tab/>
        <w:t xml:space="preserve"> dan Pra Sejahtera</w:t>
      </w:r>
    </w:p>
    <w:p w:rsidR="009005E8" w:rsidRPr="00FC2C8C" w:rsidRDefault="009005E8" w:rsidP="00485E95">
      <w:pPr>
        <w:autoSpaceDE w:val="0"/>
        <w:autoSpaceDN w:val="0"/>
        <w:adjustRightInd w:val="0"/>
        <w:spacing w:after="0" w:line="360" w:lineRule="auto"/>
        <w:ind w:left="1440" w:firstLine="696"/>
        <w:jc w:val="both"/>
        <w:rPr>
          <w:rFonts w:ascii="Bookman Old Style" w:hAnsi="Bookman Old Style"/>
          <w:sz w:val="24"/>
          <w:szCs w:val="24"/>
        </w:rPr>
      </w:pPr>
    </w:p>
    <w:p w:rsidR="00485E95" w:rsidRPr="00FC2C8C" w:rsidRDefault="009005E8" w:rsidP="00485E95">
      <w:pPr>
        <w:autoSpaceDE w:val="0"/>
        <w:autoSpaceDN w:val="0"/>
        <w:adjustRightInd w:val="0"/>
        <w:spacing w:after="0" w:line="360" w:lineRule="auto"/>
        <w:ind w:left="1440" w:firstLine="696"/>
        <w:jc w:val="both"/>
        <w:rPr>
          <w:rFonts w:ascii="Bookman Old Style" w:hAnsi="Bookman Old Style"/>
          <w:sz w:val="24"/>
          <w:szCs w:val="24"/>
        </w:rPr>
      </w:pPr>
      <w:r w:rsidRPr="00FC2C8C">
        <w:rPr>
          <w:rFonts w:ascii="Bookman Old Style" w:hAnsi="Bookman Old Style"/>
          <w:sz w:val="24"/>
          <w:szCs w:val="24"/>
        </w:rPr>
        <w:t xml:space="preserve"> </w:t>
      </w:r>
    </w:p>
    <w:p w:rsidR="000D0E67" w:rsidRPr="00FC2C8C" w:rsidRDefault="004D6205" w:rsidP="0066366E">
      <w:pPr>
        <w:autoSpaceDE w:val="0"/>
        <w:autoSpaceDN w:val="0"/>
        <w:adjustRightInd w:val="0"/>
        <w:spacing w:after="0" w:line="360" w:lineRule="auto"/>
        <w:ind w:left="1440" w:firstLine="696"/>
        <w:jc w:val="both"/>
        <w:rPr>
          <w:rFonts w:ascii="Bookman Old Style" w:hAnsi="Bookman Old Style"/>
          <w:sz w:val="24"/>
          <w:szCs w:val="24"/>
        </w:rPr>
      </w:pPr>
      <w:r w:rsidRPr="00FC2C8C">
        <w:rPr>
          <w:rFonts w:ascii="Bookman Old Style" w:hAnsi="Bookman Old Style"/>
          <w:sz w:val="24"/>
          <w:szCs w:val="24"/>
        </w:rPr>
        <w:t>Walaupun demikian b</w:t>
      </w:r>
      <w:r w:rsidR="00485E95" w:rsidRPr="00FC2C8C">
        <w:rPr>
          <w:rFonts w:ascii="Bookman Old Style" w:hAnsi="Bookman Old Style"/>
          <w:sz w:val="24"/>
          <w:szCs w:val="24"/>
        </w:rPr>
        <w:t xml:space="preserve">erdasarkan data yang dipaparkan dalam Indikator Kesejahteraan Rakyat Kabupaten Morowali Utara </w:t>
      </w:r>
      <w:r w:rsidRPr="00FC2C8C">
        <w:rPr>
          <w:rFonts w:ascii="Bookman Old Style" w:hAnsi="Bookman Old Style"/>
          <w:sz w:val="24"/>
          <w:szCs w:val="24"/>
        </w:rPr>
        <w:t xml:space="preserve">mengenai tingkat kerawanan pangan </w:t>
      </w:r>
      <w:r w:rsidR="00485E95" w:rsidRPr="00FC2C8C">
        <w:rPr>
          <w:rFonts w:ascii="Bookman Old Style" w:hAnsi="Bookman Old Style"/>
          <w:sz w:val="24"/>
          <w:szCs w:val="24"/>
        </w:rPr>
        <w:t xml:space="preserve">terdapat 5 (lima) kecamatan yang masuk dalam kategori </w:t>
      </w:r>
      <w:r w:rsidRPr="00FC2C8C">
        <w:rPr>
          <w:rFonts w:ascii="Bookman Old Style" w:hAnsi="Bookman Old Style"/>
          <w:sz w:val="24"/>
          <w:szCs w:val="24"/>
        </w:rPr>
        <w:t xml:space="preserve">sangat </w:t>
      </w:r>
      <w:r w:rsidR="00485E95" w:rsidRPr="00FC2C8C">
        <w:rPr>
          <w:rFonts w:ascii="Bookman Old Style" w:hAnsi="Bookman Old Style"/>
          <w:sz w:val="24"/>
          <w:szCs w:val="24"/>
        </w:rPr>
        <w:t>rawan</w:t>
      </w:r>
      <w:r w:rsidRPr="00FC2C8C">
        <w:rPr>
          <w:rFonts w:ascii="Bookman Old Style" w:hAnsi="Bookman Old Style"/>
          <w:sz w:val="24"/>
          <w:szCs w:val="24"/>
        </w:rPr>
        <w:t xml:space="preserve"> yaitu Kecamatan Mori Atas, Kecamatan, Petasia, Kecamatan Soyo Jaya, Kecamatan Bungku Utara,</w:t>
      </w:r>
      <w:r w:rsidR="00485E95" w:rsidRPr="00FC2C8C">
        <w:rPr>
          <w:rFonts w:ascii="Bookman Old Style" w:hAnsi="Bookman Old Style"/>
          <w:sz w:val="24"/>
          <w:szCs w:val="24"/>
        </w:rPr>
        <w:t xml:space="preserve"> </w:t>
      </w:r>
      <w:r w:rsidRPr="00FC2C8C">
        <w:rPr>
          <w:rFonts w:ascii="Bookman Old Style" w:hAnsi="Bookman Old Style"/>
          <w:sz w:val="24"/>
          <w:szCs w:val="24"/>
        </w:rPr>
        <w:t>dan Kecamatan Mamosalato. Hal ini menunjukan bahwa masalah kemiskinan di Kabupaten Morowali Utara harus tetap menjadi perhatian Pemerintah Daerah. Gambaran tingkat kerawanan pangan dan kesej</w:t>
      </w:r>
      <w:r w:rsidR="005B6E82" w:rsidRPr="00FC2C8C">
        <w:rPr>
          <w:rFonts w:ascii="Bookman Old Style" w:hAnsi="Bookman Old Style"/>
          <w:sz w:val="24"/>
          <w:szCs w:val="24"/>
        </w:rPr>
        <w:t>ahteraan penduduk dapat dilihat</w:t>
      </w:r>
      <w:r w:rsidRPr="00FC2C8C">
        <w:rPr>
          <w:rFonts w:ascii="Bookman Old Style" w:hAnsi="Bookman Old Style"/>
          <w:sz w:val="24"/>
          <w:szCs w:val="24"/>
        </w:rPr>
        <w:t xml:space="preserve"> pada </w:t>
      </w:r>
      <w:r w:rsidR="005B6E82" w:rsidRPr="00FC2C8C">
        <w:rPr>
          <w:rFonts w:ascii="Bookman Old Style" w:hAnsi="Bookman Old Style"/>
          <w:sz w:val="24"/>
          <w:szCs w:val="24"/>
        </w:rPr>
        <w:t xml:space="preserve">Tabel 2.14 </w:t>
      </w:r>
      <w:r w:rsidRPr="00FC2C8C">
        <w:rPr>
          <w:rFonts w:ascii="Bookman Old Style" w:hAnsi="Bookman Old Style"/>
          <w:sz w:val="24"/>
          <w:szCs w:val="24"/>
        </w:rPr>
        <w:t>di bawah ini.</w:t>
      </w:r>
    </w:p>
    <w:p w:rsidR="00C6533E" w:rsidRDefault="00C6533E" w:rsidP="005B6E82">
      <w:pPr>
        <w:autoSpaceDE w:val="0"/>
        <w:autoSpaceDN w:val="0"/>
        <w:adjustRightInd w:val="0"/>
        <w:spacing w:after="0" w:line="240" w:lineRule="auto"/>
        <w:ind w:left="990"/>
        <w:jc w:val="center"/>
        <w:rPr>
          <w:rFonts w:ascii="Bookman Old Style" w:hAnsi="Bookman Old Style"/>
          <w:b/>
          <w:bCs/>
          <w:sz w:val="24"/>
          <w:szCs w:val="24"/>
          <w:lang w:val="id-ID"/>
        </w:rPr>
      </w:pPr>
    </w:p>
    <w:p w:rsidR="00C6533E" w:rsidRDefault="00C6533E" w:rsidP="005B6E82">
      <w:pPr>
        <w:autoSpaceDE w:val="0"/>
        <w:autoSpaceDN w:val="0"/>
        <w:adjustRightInd w:val="0"/>
        <w:spacing w:after="0" w:line="240" w:lineRule="auto"/>
        <w:ind w:left="990"/>
        <w:jc w:val="center"/>
        <w:rPr>
          <w:rFonts w:ascii="Bookman Old Style" w:hAnsi="Bookman Old Style"/>
          <w:b/>
          <w:bCs/>
          <w:sz w:val="24"/>
          <w:szCs w:val="24"/>
          <w:lang w:val="id-ID"/>
        </w:rPr>
      </w:pPr>
    </w:p>
    <w:p w:rsidR="00C6533E" w:rsidRDefault="00C6533E" w:rsidP="005B6E82">
      <w:pPr>
        <w:autoSpaceDE w:val="0"/>
        <w:autoSpaceDN w:val="0"/>
        <w:adjustRightInd w:val="0"/>
        <w:spacing w:after="0" w:line="240" w:lineRule="auto"/>
        <w:ind w:left="990"/>
        <w:jc w:val="center"/>
        <w:rPr>
          <w:rFonts w:ascii="Bookman Old Style" w:hAnsi="Bookman Old Style"/>
          <w:b/>
          <w:bCs/>
          <w:sz w:val="24"/>
          <w:szCs w:val="24"/>
          <w:lang w:val="id-ID"/>
        </w:rPr>
      </w:pPr>
    </w:p>
    <w:p w:rsidR="00C6533E" w:rsidRDefault="00C6533E" w:rsidP="005B6E82">
      <w:pPr>
        <w:autoSpaceDE w:val="0"/>
        <w:autoSpaceDN w:val="0"/>
        <w:adjustRightInd w:val="0"/>
        <w:spacing w:after="0" w:line="240" w:lineRule="auto"/>
        <w:ind w:left="990"/>
        <w:jc w:val="center"/>
        <w:rPr>
          <w:rFonts w:ascii="Bookman Old Style" w:hAnsi="Bookman Old Style"/>
          <w:b/>
          <w:bCs/>
          <w:sz w:val="24"/>
          <w:szCs w:val="24"/>
          <w:lang w:val="id-ID"/>
        </w:rPr>
      </w:pPr>
    </w:p>
    <w:p w:rsidR="00C6533E" w:rsidRDefault="00C6533E" w:rsidP="005B6E82">
      <w:pPr>
        <w:autoSpaceDE w:val="0"/>
        <w:autoSpaceDN w:val="0"/>
        <w:adjustRightInd w:val="0"/>
        <w:spacing w:after="0" w:line="240" w:lineRule="auto"/>
        <w:ind w:left="990"/>
        <w:jc w:val="center"/>
        <w:rPr>
          <w:rFonts w:ascii="Bookman Old Style" w:hAnsi="Bookman Old Style"/>
          <w:b/>
          <w:bCs/>
          <w:sz w:val="24"/>
          <w:szCs w:val="24"/>
          <w:lang w:val="id-ID"/>
        </w:rPr>
      </w:pPr>
    </w:p>
    <w:p w:rsidR="00C6533E" w:rsidRDefault="00C6533E" w:rsidP="005B6E82">
      <w:pPr>
        <w:autoSpaceDE w:val="0"/>
        <w:autoSpaceDN w:val="0"/>
        <w:adjustRightInd w:val="0"/>
        <w:spacing w:after="0" w:line="240" w:lineRule="auto"/>
        <w:ind w:left="990"/>
        <w:jc w:val="center"/>
        <w:rPr>
          <w:rFonts w:ascii="Bookman Old Style" w:hAnsi="Bookman Old Style"/>
          <w:b/>
          <w:bCs/>
          <w:sz w:val="24"/>
          <w:szCs w:val="24"/>
          <w:lang w:val="id-ID"/>
        </w:rPr>
      </w:pPr>
    </w:p>
    <w:p w:rsidR="00C6533E" w:rsidRDefault="00C6533E" w:rsidP="005B6E82">
      <w:pPr>
        <w:autoSpaceDE w:val="0"/>
        <w:autoSpaceDN w:val="0"/>
        <w:adjustRightInd w:val="0"/>
        <w:spacing w:after="0" w:line="240" w:lineRule="auto"/>
        <w:ind w:left="990"/>
        <w:jc w:val="center"/>
        <w:rPr>
          <w:rFonts w:ascii="Bookman Old Style" w:hAnsi="Bookman Old Style"/>
          <w:b/>
          <w:bCs/>
          <w:sz w:val="24"/>
          <w:szCs w:val="24"/>
          <w:lang w:val="id-ID"/>
        </w:rPr>
      </w:pPr>
    </w:p>
    <w:p w:rsidR="00C6533E" w:rsidRDefault="00C6533E" w:rsidP="005B6E82">
      <w:pPr>
        <w:autoSpaceDE w:val="0"/>
        <w:autoSpaceDN w:val="0"/>
        <w:adjustRightInd w:val="0"/>
        <w:spacing w:after="0" w:line="240" w:lineRule="auto"/>
        <w:ind w:left="990"/>
        <w:jc w:val="center"/>
        <w:rPr>
          <w:rFonts w:ascii="Bookman Old Style" w:hAnsi="Bookman Old Style"/>
          <w:b/>
          <w:bCs/>
          <w:sz w:val="24"/>
          <w:szCs w:val="24"/>
          <w:lang w:val="id-ID"/>
        </w:rPr>
      </w:pPr>
    </w:p>
    <w:p w:rsidR="00C6533E" w:rsidRDefault="00C6533E" w:rsidP="005B6E82">
      <w:pPr>
        <w:autoSpaceDE w:val="0"/>
        <w:autoSpaceDN w:val="0"/>
        <w:adjustRightInd w:val="0"/>
        <w:spacing w:after="0" w:line="240" w:lineRule="auto"/>
        <w:ind w:left="990"/>
        <w:jc w:val="center"/>
        <w:rPr>
          <w:rFonts w:ascii="Bookman Old Style" w:hAnsi="Bookman Old Style"/>
          <w:b/>
          <w:bCs/>
          <w:sz w:val="24"/>
          <w:szCs w:val="24"/>
          <w:lang w:val="id-ID"/>
        </w:rPr>
      </w:pPr>
    </w:p>
    <w:p w:rsidR="005B6E82" w:rsidRPr="00FC2C8C" w:rsidRDefault="005B6E82" w:rsidP="005B6E82">
      <w:pPr>
        <w:autoSpaceDE w:val="0"/>
        <w:autoSpaceDN w:val="0"/>
        <w:adjustRightInd w:val="0"/>
        <w:spacing w:after="0" w:line="240" w:lineRule="auto"/>
        <w:ind w:left="990"/>
        <w:jc w:val="center"/>
        <w:rPr>
          <w:rFonts w:ascii="Bookman Old Style" w:hAnsi="Bookman Old Style"/>
          <w:b/>
          <w:bCs/>
          <w:sz w:val="24"/>
          <w:szCs w:val="24"/>
        </w:rPr>
      </w:pPr>
      <w:r w:rsidRPr="00FC2C8C">
        <w:rPr>
          <w:rFonts w:ascii="Bookman Old Style" w:hAnsi="Bookman Old Style"/>
          <w:b/>
          <w:bCs/>
          <w:sz w:val="24"/>
          <w:szCs w:val="24"/>
        </w:rPr>
        <w:lastRenderedPageBreak/>
        <w:t>Tabel 2.14</w:t>
      </w:r>
    </w:p>
    <w:p w:rsidR="005B6E82" w:rsidRPr="00FC2C8C" w:rsidRDefault="005B6E82" w:rsidP="005B6E82">
      <w:pPr>
        <w:autoSpaceDE w:val="0"/>
        <w:autoSpaceDN w:val="0"/>
        <w:adjustRightInd w:val="0"/>
        <w:spacing w:after="0" w:line="240" w:lineRule="auto"/>
        <w:ind w:left="990"/>
        <w:jc w:val="center"/>
        <w:rPr>
          <w:rFonts w:ascii="Bookman Old Style" w:hAnsi="Bookman Old Style"/>
          <w:sz w:val="24"/>
          <w:szCs w:val="24"/>
        </w:rPr>
      </w:pPr>
      <w:r w:rsidRPr="00FC2C8C">
        <w:rPr>
          <w:rFonts w:ascii="Bookman Old Style" w:hAnsi="Bookman Old Style"/>
          <w:b/>
          <w:bCs/>
          <w:sz w:val="24"/>
          <w:szCs w:val="24"/>
        </w:rPr>
        <w:t>Tingkat Ketahanan Pangan Wilayah Kecamatan Di Kabupaten Morowali Utara Berdasarkan Indikator Persentase Kk Miskin</w:t>
      </w:r>
    </w:p>
    <w:p w:rsidR="005B6E82" w:rsidRPr="00FC2C8C" w:rsidRDefault="005B6E82" w:rsidP="0066366E">
      <w:pPr>
        <w:autoSpaceDE w:val="0"/>
        <w:autoSpaceDN w:val="0"/>
        <w:adjustRightInd w:val="0"/>
        <w:spacing w:after="0" w:line="360" w:lineRule="auto"/>
        <w:ind w:left="1440" w:firstLine="696"/>
        <w:jc w:val="both"/>
        <w:rPr>
          <w:rFonts w:ascii="Bookman Old Style" w:hAnsi="Bookman Old Style"/>
          <w:sz w:val="24"/>
          <w:szCs w:val="24"/>
        </w:rPr>
      </w:pPr>
    </w:p>
    <w:p w:rsidR="005B6E82" w:rsidRPr="00FC2C8C" w:rsidRDefault="00C6533E" w:rsidP="0066366E">
      <w:pPr>
        <w:autoSpaceDE w:val="0"/>
        <w:autoSpaceDN w:val="0"/>
        <w:adjustRightInd w:val="0"/>
        <w:spacing w:after="0" w:line="360" w:lineRule="auto"/>
        <w:ind w:left="1440" w:firstLine="696"/>
        <w:jc w:val="both"/>
        <w:rPr>
          <w:rFonts w:ascii="Bookman Old Style" w:hAnsi="Bookman Old Style"/>
          <w:sz w:val="24"/>
          <w:szCs w:val="24"/>
        </w:rPr>
      </w:pPr>
      <w:r w:rsidRPr="00E61EFA">
        <w:rPr>
          <w:rFonts w:ascii="Bookman Old Style" w:hAnsi="Bookman Old Style"/>
          <w:noProof/>
          <w:sz w:val="24"/>
          <w:szCs w:val="24"/>
        </w:rPr>
        <w:pict>
          <v:shape id="Object 1" o:spid="_x0000_s1043" type="#_x0000_t75" style="position:absolute;left:0;text-align:left;margin-left:50.25pt;margin-top:.05pt;width:401.85pt;height:214.8pt;z-index:251659776" o:bwpure="highContrast" o:bwnormal="blackTextAndLines"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">
            <v:imagedata r:id="rId38" o:title=""/>
          </v:shape>
          <o:OLEObject Type="Embed" ProgID="Excel.Sheet.12" ShapeID="Object 1" DrawAspect="Content" ObjectID="_1514701565" r:id="rId39"/>
        </w:pict>
      </w:r>
    </w:p>
    <w:p w:rsidR="000D0E67" w:rsidRPr="00FC2C8C" w:rsidRDefault="000D0E67" w:rsidP="000D0E67">
      <w:pPr>
        <w:spacing w:after="0" w:line="360" w:lineRule="auto"/>
        <w:ind w:left="851"/>
        <w:jc w:val="both"/>
        <w:outlineLvl w:val="0"/>
        <w:rPr>
          <w:rFonts w:ascii="Bookman Old Style" w:hAnsi="Bookman Old Style"/>
          <w:b/>
          <w:sz w:val="24"/>
          <w:szCs w:val="24"/>
        </w:rPr>
      </w:pPr>
    </w:p>
    <w:p w:rsidR="005B6E82" w:rsidRPr="00FC2C8C" w:rsidRDefault="005B6E82" w:rsidP="000D0E67">
      <w:pPr>
        <w:spacing w:after="0" w:line="360" w:lineRule="auto"/>
        <w:ind w:left="851"/>
        <w:jc w:val="both"/>
        <w:outlineLvl w:val="0"/>
        <w:rPr>
          <w:rFonts w:ascii="Bookman Old Style" w:hAnsi="Bookman Old Style"/>
          <w:b/>
          <w:sz w:val="24"/>
          <w:szCs w:val="24"/>
        </w:rPr>
      </w:pPr>
    </w:p>
    <w:p w:rsidR="005B6E82" w:rsidRPr="00FC2C8C" w:rsidRDefault="005B6E82" w:rsidP="000D0E67">
      <w:pPr>
        <w:spacing w:after="0" w:line="360" w:lineRule="auto"/>
        <w:ind w:left="851"/>
        <w:jc w:val="both"/>
        <w:outlineLvl w:val="0"/>
        <w:rPr>
          <w:rFonts w:ascii="Bookman Old Style" w:hAnsi="Bookman Old Style"/>
          <w:b/>
          <w:sz w:val="24"/>
          <w:szCs w:val="24"/>
        </w:rPr>
      </w:pPr>
    </w:p>
    <w:p w:rsidR="005B6E82" w:rsidRPr="00FC2C8C" w:rsidRDefault="005B6E82" w:rsidP="000D0E67">
      <w:pPr>
        <w:spacing w:after="0" w:line="360" w:lineRule="auto"/>
        <w:ind w:left="851"/>
        <w:jc w:val="both"/>
        <w:outlineLvl w:val="0"/>
        <w:rPr>
          <w:rFonts w:ascii="Bookman Old Style" w:hAnsi="Bookman Old Style"/>
          <w:b/>
          <w:sz w:val="24"/>
          <w:szCs w:val="24"/>
        </w:rPr>
      </w:pPr>
    </w:p>
    <w:p w:rsidR="005B6E82" w:rsidRPr="00FC2C8C" w:rsidRDefault="005B6E82" w:rsidP="000D0E67">
      <w:pPr>
        <w:spacing w:after="0" w:line="360" w:lineRule="auto"/>
        <w:ind w:left="851"/>
        <w:jc w:val="both"/>
        <w:outlineLvl w:val="0"/>
        <w:rPr>
          <w:rFonts w:ascii="Bookman Old Style" w:hAnsi="Bookman Old Style"/>
          <w:b/>
          <w:sz w:val="24"/>
          <w:szCs w:val="24"/>
        </w:rPr>
      </w:pPr>
    </w:p>
    <w:p w:rsidR="005B6E82" w:rsidRPr="00FC2C8C" w:rsidRDefault="005B6E82" w:rsidP="000D0E67">
      <w:pPr>
        <w:spacing w:after="0" w:line="360" w:lineRule="auto"/>
        <w:ind w:left="851"/>
        <w:jc w:val="both"/>
        <w:outlineLvl w:val="0"/>
        <w:rPr>
          <w:rFonts w:ascii="Bookman Old Style" w:hAnsi="Bookman Old Style"/>
          <w:b/>
          <w:sz w:val="24"/>
          <w:szCs w:val="24"/>
        </w:rPr>
      </w:pPr>
    </w:p>
    <w:p w:rsidR="005B6E82" w:rsidRPr="00FC2C8C" w:rsidRDefault="005B6E82" w:rsidP="000D0E67">
      <w:pPr>
        <w:spacing w:after="0" w:line="360" w:lineRule="auto"/>
        <w:ind w:left="851"/>
        <w:jc w:val="both"/>
        <w:outlineLvl w:val="0"/>
        <w:rPr>
          <w:rFonts w:ascii="Bookman Old Style" w:hAnsi="Bookman Old Style"/>
          <w:b/>
          <w:sz w:val="24"/>
          <w:szCs w:val="24"/>
        </w:rPr>
      </w:pPr>
    </w:p>
    <w:p w:rsidR="005B6E82" w:rsidRPr="00FC2C8C" w:rsidRDefault="005B6E82" w:rsidP="000D0E67">
      <w:pPr>
        <w:spacing w:after="0" w:line="360" w:lineRule="auto"/>
        <w:ind w:left="851"/>
        <w:jc w:val="both"/>
        <w:outlineLvl w:val="0"/>
        <w:rPr>
          <w:rFonts w:ascii="Bookman Old Style" w:hAnsi="Bookman Old Style"/>
          <w:b/>
          <w:sz w:val="24"/>
          <w:szCs w:val="24"/>
        </w:rPr>
      </w:pPr>
    </w:p>
    <w:p w:rsidR="00303DA2" w:rsidRPr="00FC2C8C" w:rsidRDefault="00303DA2" w:rsidP="00303DA2">
      <w:pPr>
        <w:spacing w:after="0" w:line="360" w:lineRule="auto"/>
        <w:ind w:left="1440"/>
        <w:jc w:val="both"/>
        <w:outlineLvl w:val="0"/>
        <w:rPr>
          <w:rFonts w:ascii="Bookman Old Style" w:hAnsi="Bookman Old Style"/>
          <w:b/>
          <w:sz w:val="24"/>
          <w:szCs w:val="24"/>
        </w:rPr>
      </w:pPr>
    </w:p>
    <w:p w:rsidR="001A7419" w:rsidRDefault="001A7419" w:rsidP="001A7419">
      <w:pPr>
        <w:spacing w:after="0" w:line="360" w:lineRule="auto"/>
        <w:ind w:left="1350"/>
        <w:jc w:val="both"/>
        <w:outlineLvl w:val="0"/>
        <w:rPr>
          <w:rFonts w:ascii="Bookman Old Style" w:hAnsi="Bookman Old Style"/>
          <w:b/>
          <w:sz w:val="24"/>
          <w:szCs w:val="24"/>
          <w:lang w:val="id-ID"/>
        </w:rPr>
      </w:pPr>
    </w:p>
    <w:p w:rsidR="000D0E67" w:rsidRPr="00FC2C8C" w:rsidRDefault="000D0E67" w:rsidP="001A7419">
      <w:pPr>
        <w:numPr>
          <w:ilvl w:val="0"/>
          <w:numId w:val="9"/>
        </w:numPr>
        <w:spacing w:after="0" w:line="360" w:lineRule="auto"/>
        <w:jc w:val="both"/>
        <w:outlineLvl w:val="0"/>
        <w:rPr>
          <w:rFonts w:ascii="Bookman Old Style" w:hAnsi="Bookman Old Style"/>
          <w:b/>
          <w:sz w:val="24"/>
          <w:szCs w:val="24"/>
        </w:rPr>
      </w:pPr>
      <w:r w:rsidRPr="00FC2C8C">
        <w:rPr>
          <w:rFonts w:ascii="Bookman Old Style" w:hAnsi="Bookman Old Style"/>
          <w:b/>
          <w:sz w:val="24"/>
          <w:szCs w:val="24"/>
        </w:rPr>
        <w:t>Ketenagakerjaan</w:t>
      </w:r>
    </w:p>
    <w:p w:rsidR="00A55790" w:rsidRPr="00FC2C8C" w:rsidRDefault="000D0E67" w:rsidP="0066366E">
      <w:pPr>
        <w:autoSpaceDE w:val="0"/>
        <w:autoSpaceDN w:val="0"/>
        <w:adjustRightInd w:val="0"/>
        <w:spacing w:after="0" w:line="360" w:lineRule="auto"/>
        <w:ind w:left="1440" w:firstLine="589"/>
        <w:jc w:val="both"/>
        <w:rPr>
          <w:rFonts w:ascii="Bookman Old Style" w:hAnsi="Bookman Old Style"/>
          <w:iCs/>
          <w:sz w:val="24"/>
          <w:szCs w:val="24"/>
        </w:rPr>
      </w:pPr>
      <w:r w:rsidRPr="00FC2C8C">
        <w:rPr>
          <w:rFonts w:ascii="Bookman Old Style" w:hAnsi="Bookman Old Style"/>
          <w:iCs/>
          <w:sz w:val="24"/>
          <w:szCs w:val="24"/>
        </w:rPr>
        <w:t xml:space="preserve">Ketenagakerjaan merupakan </w:t>
      </w:r>
      <w:r w:rsidR="00A55790" w:rsidRPr="00FC2C8C">
        <w:rPr>
          <w:rFonts w:ascii="Bookman Old Style" w:hAnsi="Bookman Old Style"/>
          <w:iCs/>
          <w:sz w:val="24"/>
          <w:szCs w:val="24"/>
        </w:rPr>
        <w:t xml:space="preserve">seluruh penduduk yang berusia 10 tahun ke atas yang secara potensial dapat memproduksi barang dan jasa. Hal ini didasari atas realita </w:t>
      </w:r>
      <w:r w:rsidR="00B47552" w:rsidRPr="00FC2C8C">
        <w:rPr>
          <w:rFonts w:ascii="Bookman Old Style" w:hAnsi="Bookman Old Style"/>
          <w:iCs/>
          <w:sz w:val="24"/>
          <w:szCs w:val="24"/>
        </w:rPr>
        <w:t>bahwa jumlah anak-anak dibawah 15 tahun yang bekerja cukup banyak dan memberikan kontribusi yang cukup besar dalam perekonomian.</w:t>
      </w:r>
    </w:p>
    <w:p w:rsidR="00A55790" w:rsidRPr="00FC2C8C" w:rsidRDefault="00B47552" w:rsidP="0066366E">
      <w:pPr>
        <w:autoSpaceDE w:val="0"/>
        <w:autoSpaceDN w:val="0"/>
        <w:adjustRightInd w:val="0"/>
        <w:spacing w:after="0" w:line="360" w:lineRule="auto"/>
        <w:ind w:left="1440" w:firstLine="589"/>
        <w:jc w:val="both"/>
        <w:rPr>
          <w:rFonts w:ascii="Bookman Old Style" w:hAnsi="Bookman Old Style"/>
          <w:iCs/>
          <w:sz w:val="24"/>
          <w:szCs w:val="24"/>
        </w:rPr>
      </w:pPr>
      <w:r w:rsidRPr="00FC2C8C">
        <w:rPr>
          <w:rFonts w:ascii="Bookman Old Style" w:hAnsi="Bookman Old Style"/>
          <w:iCs/>
          <w:sz w:val="24"/>
          <w:szCs w:val="24"/>
        </w:rPr>
        <w:t xml:space="preserve">Keadaan perekonomian yang kurang menentu sangat mempengaruhi masalah ketenagakerjaan. Hal ini berkaitan erat dengan kemampuan dunia usaha dalam menciptakan lapangan kerja. </w:t>
      </w:r>
      <w:r w:rsidR="00AB4E37" w:rsidRPr="00FC2C8C">
        <w:rPr>
          <w:rFonts w:ascii="Bookman Old Style" w:hAnsi="Bookman Old Style"/>
          <w:iCs/>
          <w:sz w:val="24"/>
          <w:szCs w:val="24"/>
        </w:rPr>
        <w:t>Sebagai daerah yang bercorak agraris maka lapangan kerja yang tersedia di Morowali Utara didominasi oleh sektor pertanian dan jasa.</w:t>
      </w:r>
    </w:p>
    <w:p w:rsidR="000D0E67" w:rsidRPr="00FC2C8C" w:rsidRDefault="00B643AA" w:rsidP="0066366E">
      <w:pPr>
        <w:autoSpaceDE w:val="0"/>
        <w:autoSpaceDN w:val="0"/>
        <w:adjustRightInd w:val="0"/>
        <w:spacing w:after="0" w:line="360" w:lineRule="auto"/>
        <w:ind w:left="1440" w:firstLine="589"/>
        <w:jc w:val="both"/>
        <w:rPr>
          <w:rFonts w:ascii="Bookman Old Style" w:hAnsi="Bookman Old Style"/>
          <w:iCs/>
          <w:sz w:val="24"/>
          <w:szCs w:val="24"/>
        </w:rPr>
      </w:pPr>
      <w:r w:rsidRPr="00FC2C8C">
        <w:rPr>
          <w:rFonts w:ascii="Bookman Old Style" w:hAnsi="Bookman Old Style"/>
          <w:iCs/>
          <w:sz w:val="24"/>
          <w:szCs w:val="24"/>
        </w:rPr>
        <w:t>Be</w:t>
      </w:r>
      <w:r w:rsidR="000D0E67" w:rsidRPr="00FC2C8C">
        <w:rPr>
          <w:rFonts w:ascii="Bookman Old Style" w:hAnsi="Bookman Old Style"/>
          <w:iCs/>
          <w:sz w:val="24"/>
          <w:szCs w:val="24"/>
        </w:rPr>
        <w:t>rdasarkan data pencari kerja yang terdaftar di Dinas Tenaga Kerja Transmigrasi dan Sosial Kabupaten Mo</w:t>
      </w:r>
      <w:r w:rsidRPr="00FC2C8C">
        <w:rPr>
          <w:rFonts w:ascii="Bookman Old Style" w:hAnsi="Bookman Old Style"/>
          <w:iCs/>
          <w:sz w:val="24"/>
          <w:szCs w:val="24"/>
        </w:rPr>
        <w:t>rowali Utara tahun 2013</w:t>
      </w:r>
      <w:r w:rsidR="000D0E67" w:rsidRPr="00FC2C8C">
        <w:rPr>
          <w:rFonts w:ascii="Bookman Old Style" w:hAnsi="Bookman Old Style"/>
          <w:iCs/>
          <w:sz w:val="24"/>
          <w:szCs w:val="24"/>
        </w:rPr>
        <w:t>, pencari kerja yang masih terdafta</w:t>
      </w:r>
      <w:r w:rsidRPr="00FC2C8C">
        <w:rPr>
          <w:rFonts w:ascii="Bookman Old Style" w:hAnsi="Bookman Old Style"/>
          <w:iCs/>
          <w:sz w:val="24"/>
          <w:szCs w:val="24"/>
        </w:rPr>
        <w:t>r, terdiri dari lulusan SLTA (53,2</w:t>
      </w:r>
      <w:r w:rsidR="000D0E67" w:rsidRPr="00FC2C8C">
        <w:rPr>
          <w:rFonts w:ascii="Bookman Old Style" w:hAnsi="Bookman Old Style"/>
          <w:iCs/>
          <w:sz w:val="24"/>
          <w:szCs w:val="24"/>
        </w:rPr>
        <w:t>2%), Diploma (2</w:t>
      </w:r>
      <w:r w:rsidRPr="00FC2C8C">
        <w:rPr>
          <w:rFonts w:ascii="Bookman Old Style" w:hAnsi="Bookman Old Style"/>
          <w:iCs/>
          <w:sz w:val="24"/>
          <w:szCs w:val="24"/>
        </w:rPr>
        <w:t>1,79%) dan universitas/sarjana (21</w:t>
      </w:r>
      <w:r w:rsidR="000D0E67" w:rsidRPr="00FC2C8C">
        <w:rPr>
          <w:rFonts w:ascii="Bookman Old Style" w:hAnsi="Bookman Old Style"/>
          <w:iCs/>
          <w:sz w:val="24"/>
          <w:szCs w:val="24"/>
        </w:rPr>
        <w:t>,</w:t>
      </w:r>
      <w:r w:rsidRPr="00FC2C8C">
        <w:rPr>
          <w:rFonts w:ascii="Bookman Old Style" w:hAnsi="Bookman Old Style"/>
          <w:iCs/>
          <w:sz w:val="24"/>
          <w:szCs w:val="24"/>
        </w:rPr>
        <w:t>39 %) dan sisanya 3,6 persen</w:t>
      </w:r>
      <w:r w:rsidR="000D0E67" w:rsidRPr="00FC2C8C">
        <w:rPr>
          <w:rFonts w:ascii="Bookman Old Style" w:hAnsi="Bookman Old Style"/>
          <w:iCs/>
          <w:sz w:val="24"/>
          <w:szCs w:val="24"/>
        </w:rPr>
        <w:t xml:space="preserve"> lulusan SD dan SLTP.</w:t>
      </w:r>
    </w:p>
    <w:p w:rsidR="002A797F" w:rsidRPr="00FC2C8C" w:rsidRDefault="002A797F" w:rsidP="0066366E">
      <w:pPr>
        <w:autoSpaceDE w:val="0"/>
        <w:autoSpaceDN w:val="0"/>
        <w:adjustRightInd w:val="0"/>
        <w:spacing w:after="0" w:line="360" w:lineRule="auto"/>
        <w:ind w:left="1440" w:firstLine="589"/>
        <w:jc w:val="both"/>
        <w:rPr>
          <w:rFonts w:ascii="Bookman Old Style" w:hAnsi="Bookman Old Style"/>
          <w:iCs/>
          <w:sz w:val="24"/>
          <w:szCs w:val="24"/>
        </w:rPr>
      </w:pPr>
    </w:p>
    <w:p w:rsidR="000D0E67" w:rsidRPr="00FC2C8C" w:rsidRDefault="00A73C14" w:rsidP="002A797F">
      <w:pPr>
        <w:autoSpaceDE w:val="0"/>
        <w:autoSpaceDN w:val="0"/>
        <w:adjustRightInd w:val="0"/>
        <w:spacing w:after="0" w:line="240" w:lineRule="auto"/>
        <w:ind w:left="1440"/>
        <w:jc w:val="both"/>
        <w:rPr>
          <w:rFonts w:ascii="Bookman Old Style" w:hAnsi="Bookman Old Style" w:cs="Arial"/>
          <w:iCs/>
          <w:sz w:val="24"/>
          <w:szCs w:val="24"/>
        </w:rPr>
      </w:pPr>
      <w:r>
        <w:rPr>
          <w:rFonts w:ascii="Bookman Old Style" w:hAnsi="Bookman Old Style" w:cs="Arial"/>
          <w:noProof/>
          <w:sz w:val="24"/>
          <w:szCs w:val="24"/>
          <w:lang w:val="id-ID" w:eastAsia="id-ID"/>
        </w:rPr>
        <w:lastRenderedPageBreak/>
        <w:drawing>
          <wp:inline distT="0" distB="0" distL="0" distR="0">
            <wp:extent cx="4575350" cy="2665379"/>
            <wp:effectExtent l="19050" t="0" r="15700" b="1621"/>
            <wp:docPr id="20"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9D16C1" w:rsidRDefault="009D16C1" w:rsidP="000D0E67">
      <w:pPr>
        <w:pStyle w:val="Default"/>
        <w:ind w:left="851"/>
        <w:jc w:val="center"/>
        <w:rPr>
          <w:rFonts w:ascii="Bookman Old Style" w:hAnsi="Bookman Old Style"/>
          <w:b/>
          <w:lang w:val="id-ID"/>
        </w:rPr>
      </w:pPr>
    </w:p>
    <w:p w:rsidR="00C6533E" w:rsidRDefault="00C6533E" w:rsidP="000D0E67">
      <w:pPr>
        <w:pStyle w:val="Default"/>
        <w:ind w:left="851"/>
        <w:jc w:val="center"/>
        <w:rPr>
          <w:rFonts w:ascii="Bookman Old Style" w:hAnsi="Bookman Old Style"/>
          <w:b/>
          <w:lang w:val="id-ID"/>
        </w:rPr>
      </w:pPr>
    </w:p>
    <w:p w:rsidR="000D0E67" w:rsidRPr="00FC2C8C" w:rsidRDefault="000D0E67" w:rsidP="000D0E67">
      <w:pPr>
        <w:pStyle w:val="Default"/>
        <w:ind w:left="851"/>
        <w:jc w:val="center"/>
        <w:rPr>
          <w:rFonts w:ascii="Bookman Old Style" w:hAnsi="Bookman Old Style"/>
          <w:b/>
          <w:color w:val="FF0000"/>
        </w:rPr>
      </w:pPr>
      <w:r w:rsidRPr="00FC2C8C">
        <w:rPr>
          <w:rFonts w:ascii="Bookman Old Style" w:hAnsi="Bookman Old Style"/>
          <w:b/>
        </w:rPr>
        <w:t>Gambar 2.</w:t>
      </w:r>
      <w:r w:rsidR="00121833" w:rsidRPr="00FC2C8C">
        <w:rPr>
          <w:rFonts w:ascii="Bookman Old Style" w:hAnsi="Bookman Old Style"/>
          <w:b/>
          <w:color w:val="auto"/>
        </w:rPr>
        <w:t>6</w:t>
      </w:r>
      <w:r w:rsidRPr="00FC2C8C">
        <w:rPr>
          <w:rFonts w:ascii="Bookman Old Style" w:hAnsi="Bookman Old Style"/>
          <w:b/>
          <w:color w:val="auto"/>
        </w:rPr>
        <w:t>.</w:t>
      </w:r>
    </w:p>
    <w:p w:rsidR="000D0E67" w:rsidRPr="00FC2C8C" w:rsidRDefault="000D0E67" w:rsidP="000D0E67">
      <w:pPr>
        <w:pStyle w:val="Default"/>
        <w:ind w:left="851"/>
        <w:jc w:val="center"/>
        <w:rPr>
          <w:rFonts w:ascii="Bookman Old Style" w:hAnsi="Bookman Old Style"/>
          <w:b/>
        </w:rPr>
      </w:pPr>
      <w:r w:rsidRPr="00FC2C8C">
        <w:rPr>
          <w:rFonts w:ascii="Bookman Old Style" w:hAnsi="Bookman Old Style"/>
          <w:b/>
        </w:rPr>
        <w:t>Komposisi Pencari Kerja Menurut Tingkat Pendidikan</w:t>
      </w:r>
    </w:p>
    <w:p w:rsidR="000D0E67" w:rsidRDefault="000D0E67" w:rsidP="000D0E67">
      <w:pPr>
        <w:autoSpaceDE w:val="0"/>
        <w:autoSpaceDN w:val="0"/>
        <w:adjustRightInd w:val="0"/>
        <w:spacing w:after="0" w:line="360" w:lineRule="auto"/>
        <w:ind w:left="851"/>
        <w:jc w:val="center"/>
        <w:rPr>
          <w:rFonts w:ascii="Bookman Old Style" w:hAnsi="Bookman Old Style"/>
          <w:b/>
          <w:sz w:val="24"/>
          <w:szCs w:val="24"/>
          <w:lang w:val="id-ID"/>
        </w:rPr>
      </w:pPr>
      <w:r w:rsidRPr="00FC2C8C">
        <w:rPr>
          <w:rFonts w:ascii="Bookman Old Style" w:hAnsi="Bookman Old Style"/>
          <w:b/>
          <w:sz w:val="24"/>
          <w:szCs w:val="24"/>
        </w:rPr>
        <w:t>di Kabupaten Morowali</w:t>
      </w:r>
      <w:r w:rsidR="002A797F" w:rsidRPr="00FC2C8C">
        <w:rPr>
          <w:rFonts w:ascii="Bookman Old Style" w:hAnsi="Bookman Old Style"/>
          <w:b/>
          <w:sz w:val="24"/>
          <w:szCs w:val="24"/>
        </w:rPr>
        <w:t xml:space="preserve"> Utara</w:t>
      </w:r>
      <w:r w:rsidRPr="00FC2C8C">
        <w:rPr>
          <w:rFonts w:ascii="Bookman Old Style" w:hAnsi="Bookman Old Style"/>
          <w:b/>
          <w:sz w:val="24"/>
          <w:szCs w:val="24"/>
        </w:rPr>
        <w:t xml:space="preserve"> Tahun 201</w:t>
      </w:r>
      <w:r w:rsidR="002A797F" w:rsidRPr="00FC2C8C">
        <w:rPr>
          <w:rFonts w:ascii="Bookman Old Style" w:hAnsi="Bookman Old Style"/>
          <w:b/>
          <w:sz w:val="24"/>
          <w:szCs w:val="24"/>
        </w:rPr>
        <w:t>3</w:t>
      </w:r>
    </w:p>
    <w:p w:rsidR="00B633ED" w:rsidRPr="00B633ED" w:rsidRDefault="00B633ED" w:rsidP="000D0E67">
      <w:pPr>
        <w:autoSpaceDE w:val="0"/>
        <w:autoSpaceDN w:val="0"/>
        <w:adjustRightInd w:val="0"/>
        <w:spacing w:after="0" w:line="360" w:lineRule="auto"/>
        <w:ind w:left="851"/>
        <w:jc w:val="center"/>
        <w:rPr>
          <w:rFonts w:ascii="Bookman Old Style" w:hAnsi="Bookman Old Style"/>
          <w:b/>
          <w:sz w:val="24"/>
          <w:szCs w:val="24"/>
          <w:lang w:val="id-ID"/>
        </w:rPr>
      </w:pPr>
    </w:p>
    <w:p w:rsidR="005417DA" w:rsidRPr="00FC2C8C" w:rsidRDefault="00522E2E" w:rsidP="005417DA">
      <w:pPr>
        <w:numPr>
          <w:ilvl w:val="3"/>
          <w:numId w:val="8"/>
        </w:numPr>
        <w:autoSpaceDE w:val="0"/>
        <w:autoSpaceDN w:val="0"/>
        <w:adjustRightInd w:val="0"/>
        <w:spacing w:after="0" w:line="360" w:lineRule="auto"/>
        <w:jc w:val="both"/>
        <w:rPr>
          <w:rFonts w:ascii="Bookman Old Style" w:hAnsi="Bookman Old Style"/>
          <w:b/>
          <w:bCs/>
          <w:sz w:val="24"/>
          <w:szCs w:val="24"/>
        </w:rPr>
      </w:pPr>
      <w:r w:rsidRPr="00FC2C8C">
        <w:rPr>
          <w:rFonts w:ascii="Bookman Old Style" w:hAnsi="Bookman Old Style"/>
          <w:b/>
          <w:bCs/>
          <w:sz w:val="24"/>
          <w:szCs w:val="24"/>
        </w:rPr>
        <w:t xml:space="preserve">Fokus </w:t>
      </w:r>
      <w:r w:rsidR="005417DA" w:rsidRPr="00FC2C8C">
        <w:rPr>
          <w:rFonts w:ascii="Bookman Old Style" w:hAnsi="Bookman Old Style"/>
          <w:b/>
          <w:bCs/>
          <w:sz w:val="24"/>
          <w:szCs w:val="24"/>
        </w:rPr>
        <w:t>Seni Budaya dan Olahraga</w:t>
      </w:r>
    </w:p>
    <w:p w:rsidR="00522E2E" w:rsidRPr="00FC2C8C" w:rsidRDefault="00522E2E" w:rsidP="00522E2E">
      <w:pPr>
        <w:autoSpaceDE w:val="0"/>
        <w:autoSpaceDN w:val="0"/>
        <w:adjustRightInd w:val="0"/>
        <w:spacing w:after="0" w:line="360" w:lineRule="auto"/>
        <w:ind w:left="709" w:firstLine="731"/>
        <w:jc w:val="both"/>
        <w:rPr>
          <w:rFonts w:ascii="Bookman Old Style" w:hAnsi="Bookman Old Style"/>
          <w:sz w:val="24"/>
          <w:szCs w:val="24"/>
        </w:rPr>
      </w:pPr>
      <w:r w:rsidRPr="00FC2C8C">
        <w:rPr>
          <w:rFonts w:ascii="Bookman Old Style" w:hAnsi="Bookman Old Style"/>
          <w:sz w:val="24"/>
          <w:szCs w:val="24"/>
        </w:rPr>
        <w:t>Analisis atas kinerja seni budaya dan olah raga dilakukan terhadap indikator kebudayaan dan pemuda dan olah raga.</w:t>
      </w:r>
    </w:p>
    <w:p w:rsidR="00522E2E" w:rsidRDefault="00522E2E" w:rsidP="00522E2E">
      <w:pPr>
        <w:autoSpaceDE w:val="0"/>
        <w:autoSpaceDN w:val="0"/>
        <w:adjustRightInd w:val="0"/>
        <w:spacing w:after="0" w:line="360" w:lineRule="auto"/>
        <w:ind w:left="709" w:firstLine="731"/>
        <w:jc w:val="both"/>
        <w:rPr>
          <w:rFonts w:ascii="Bookman Old Style" w:hAnsi="Bookman Old Style"/>
          <w:sz w:val="24"/>
          <w:szCs w:val="24"/>
          <w:lang w:val="id-ID"/>
        </w:rPr>
      </w:pPr>
    </w:p>
    <w:p w:rsidR="00522E2E" w:rsidRPr="00FC2C8C" w:rsidRDefault="00522E2E" w:rsidP="00522E2E">
      <w:pPr>
        <w:numPr>
          <w:ilvl w:val="0"/>
          <w:numId w:val="16"/>
        </w:numPr>
        <w:autoSpaceDE w:val="0"/>
        <w:autoSpaceDN w:val="0"/>
        <w:adjustRightInd w:val="0"/>
        <w:spacing w:after="0" w:line="360" w:lineRule="auto"/>
        <w:rPr>
          <w:rFonts w:ascii="Bookman Old Style" w:hAnsi="Bookman Old Style"/>
          <w:b/>
          <w:bCs/>
          <w:sz w:val="24"/>
          <w:szCs w:val="24"/>
        </w:rPr>
      </w:pPr>
      <w:r w:rsidRPr="00FC2C8C">
        <w:rPr>
          <w:rFonts w:ascii="Bookman Old Style" w:hAnsi="Bookman Old Style"/>
          <w:b/>
          <w:bCs/>
          <w:sz w:val="24"/>
          <w:szCs w:val="24"/>
        </w:rPr>
        <w:t>Kebudayaan</w:t>
      </w:r>
    </w:p>
    <w:p w:rsidR="00530072" w:rsidRPr="00FC2C8C" w:rsidRDefault="00530072" w:rsidP="00530072">
      <w:pPr>
        <w:autoSpaceDE w:val="0"/>
        <w:autoSpaceDN w:val="0"/>
        <w:adjustRightInd w:val="0"/>
        <w:spacing w:after="0" w:line="360" w:lineRule="auto"/>
        <w:ind w:left="1069" w:firstLine="720"/>
        <w:jc w:val="both"/>
        <w:rPr>
          <w:rFonts w:ascii="Bookman Old Style" w:hAnsi="Bookman Old Style"/>
          <w:sz w:val="24"/>
          <w:szCs w:val="24"/>
        </w:rPr>
      </w:pPr>
      <w:r w:rsidRPr="00FC2C8C">
        <w:rPr>
          <w:rFonts w:ascii="Bookman Old Style" w:hAnsi="Bookman Old Style"/>
          <w:sz w:val="24"/>
          <w:szCs w:val="24"/>
        </w:rPr>
        <w:t>Pembangunan bidang seni dan budaya sangat terkait erat dengan kualitas hidup manusia dan masyarakat, yaitu untuk mewujudkan masyarakat Indonesia yang berakhlak mulia, bermoral, beretika, berbudaya dan beradab. Kabupaten Morowali Utara yang terdiri dari 10 kecamatan, 3 kelurahan, dan 122 desa, memiliki adat istiadat serta berbagai kesenian yang menggambarkan dinamika yang ada dimasyarakat, sekaligus menjadi potensi yang dimiliki oleh masyarakat. Pada Tabel 2.1</w:t>
      </w:r>
      <w:r w:rsidR="00B8050A" w:rsidRPr="00FC2C8C">
        <w:rPr>
          <w:rFonts w:ascii="Bookman Old Style" w:hAnsi="Bookman Old Style"/>
          <w:sz w:val="24"/>
          <w:szCs w:val="24"/>
        </w:rPr>
        <w:t>4</w:t>
      </w:r>
      <w:r w:rsidRPr="00FC2C8C">
        <w:rPr>
          <w:rFonts w:ascii="Bookman Old Style" w:hAnsi="Bookman Old Style"/>
          <w:sz w:val="24"/>
          <w:szCs w:val="24"/>
        </w:rPr>
        <w:t xml:space="preserve"> berikut ini memberikan gambaran tentang jumlah organisasi kebudayaan dan olahraga di Kabupaten Morowali Utara.</w:t>
      </w:r>
    </w:p>
    <w:p w:rsidR="00831529" w:rsidRPr="00831529" w:rsidRDefault="00831529" w:rsidP="00B8637B">
      <w:pPr>
        <w:autoSpaceDE w:val="0"/>
        <w:autoSpaceDN w:val="0"/>
        <w:adjustRightInd w:val="0"/>
        <w:spacing w:after="0" w:line="240" w:lineRule="auto"/>
        <w:ind w:left="709"/>
        <w:jc w:val="center"/>
        <w:rPr>
          <w:rFonts w:ascii="Bookman Old Style" w:hAnsi="Bookman Old Style"/>
          <w:b/>
          <w:bCs/>
          <w:sz w:val="4"/>
          <w:szCs w:val="24"/>
          <w:lang w:val="id-ID"/>
        </w:rPr>
      </w:pPr>
    </w:p>
    <w:p w:rsidR="00B633ED" w:rsidRDefault="00B633ED" w:rsidP="00B8637B">
      <w:pPr>
        <w:autoSpaceDE w:val="0"/>
        <w:autoSpaceDN w:val="0"/>
        <w:adjustRightInd w:val="0"/>
        <w:spacing w:after="0" w:line="240" w:lineRule="auto"/>
        <w:ind w:left="709"/>
        <w:jc w:val="center"/>
        <w:rPr>
          <w:rFonts w:ascii="Bookman Old Style" w:hAnsi="Bookman Old Style"/>
          <w:b/>
          <w:bCs/>
          <w:sz w:val="24"/>
          <w:szCs w:val="24"/>
          <w:lang w:val="id-ID"/>
        </w:rPr>
      </w:pPr>
    </w:p>
    <w:p w:rsidR="00C6533E" w:rsidRDefault="00C6533E" w:rsidP="00B8637B">
      <w:pPr>
        <w:autoSpaceDE w:val="0"/>
        <w:autoSpaceDN w:val="0"/>
        <w:adjustRightInd w:val="0"/>
        <w:spacing w:after="0" w:line="240" w:lineRule="auto"/>
        <w:ind w:left="709"/>
        <w:jc w:val="center"/>
        <w:rPr>
          <w:rFonts w:ascii="Bookman Old Style" w:hAnsi="Bookman Old Style"/>
          <w:b/>
          <w:bCs/>
          <w:sz w:val="24"/>
          <w:szCs w:val="24"/>
          <w:lang w:val="id-ID"/>
        </w:rPr>
      </w:pPr>
    </w:p>
    <w:p w:rsidR="00C6533E" w:rsidRDefault="00C6533E" w:rsidP="00B8637B">
      <w:pPr>
        <w:autoSpaceDE w:val="0"/>
        <w:autoSpaceDN w:val="0"/>
        <w:adjustRightInd w:val="0"/>
        <w:spacing w:after="0" w:line="240" w:lineRule="auto"/>
        <w:ind w:left="709"/>
        <w:jc w:val="center"/>
        <w:rPr>
          <w:rFonts w:ascii="Bookman Old Style" w:hAnsi="Bookman Old Style"/>
          <w:b/>
          <w:bCs/>
          <w:sz w:val="24"/>
          <w:szCs w:val="24"/>
          <w:lang w:val="id-ID"/>
        </w:rPr>
      </w:pPr>
    </w:p>
    <w:p w:rsidR="00C6533E" w:rsidRDefault="00C6533E" w:rsidP="00B8637B">
      <w:pPr>
        <w:autoSpaceDE w:val="0"/>
        <w:autoSpaceDN w:val="0"/>
        <w:adjustRightInd w:val="0"/>
        <w:spacing w:after="0" w:line="240" w:lineRule="auto"/>
        <w:ind w:left="709"/>
        <w:jc w:val="center"/>
        <w:rPr>
          <w:rFonts w:ascii="Bookman Old Style" w:hAnsi="Bookman Old Style"/>
          <w:b/>
          <w:bCs/>
          <w:sz w:val="24"/>
          <w:szCs w:val="24"/>
          <w:lang w:val="id-ID"/>
        </w:rPr>
      </w:pPr>
    </w:p>
    <w:p w:rsidR="00C6533E" w:rsidRDefault="00C6533E" w:rsidP="00B8637B">
      <w:pPr>
        <w:autoSpaceDE w:val="0"/>
        <w:autoSpaceDN w:val="0"/>
        <w:adjustRightInd w:val="0"/>
        <w:spacing w:after="0" w:line="240" w:lineRule="auto"/>
        <w:ind w:left="709"/>
        <w:jc w:val="center"/>
        <w:rPr>
          <w:rFonts w:ascii="Bookman Old Style" w:hAnsi="Bookman Old Style"/>
          <w:b/>
          <w:bCs/>
          <w:sz w:val="24"/>
          <w:szCs w:val="24"/>
          <w:lang w:val="id-ID"/>
        </w:rPr>
      </w:pPr>
    </w:p>
    <w:p w:rsidR="00C6533E" w:rsidRDefault="00C6533E" w:rsidP="00B8637B">
      <w:pPr>
        <w:autoSpaceDE w:val="0"/>
        <w:autoSpaceDN w:val="0"/>
        <w:adjustRightInd w:val="0"/>
        <w:spacing w:after="0" w:line="240" w:lineRule="auto"/>
        <w:ind w:left="709"/>
        <w:jc w:val="center"/>
        <w:rPr>
          <w:rFonts w:ascii="Bookman Old Style" w:hAnsi="Bookman Old Style"/>
          <w:b/>
          <w:bCs/>
          <w:sz w:val="24"/>
          <w:szCs w:val="24"/>
          <w:lang w:val="id-ID"/>
        </w:rPr>
      </w:pPr>
    </w:p>
    <w:p w:rsidR="00C6533E" w:rsidRDefault="00C6533E" w:rsidP="00B8637B">
      <w:pPr>
        <w:autoSpaceDE w:val="0"/>
        <w:autoSpaceDN w:val="0"/>
        <w:adjustRightInd w:val="0"/>
        <w:spacing w:after="0" w:line="240" w:lineRule="auto"/>
        <w:ind w:left="709"/>
        <w:jc w:val="center"/>
        <w:rPr>
          <w:rFonts w:ascii="Bookman Old Style" w:hAnsi="Bookman Old Style"/>
          <w:b/>
          <w:bCs/>
          <w:sz w:val="24"/>
          <w:szCs w:val="24"/>
          <w:lang w:val="id-ID"/>
        </w:rPr>
      </w:pPr>
    </w:p>
    <w:p w:rsidR="00C6533E" w:rsidRDefault="00C6533E" w:rsidP="00B8637B">
      <w:pPr>
        <w:autoSpaceDE w:val="0"/>
        <w:autoSpaceDN w:val="0"/>
        <w:adjustRightInd w:val="0"/>
        <w:spacing w:after="0" w:line="240" w:lineRule="auto"/>
        <w:ind w:left="709"/>
        <w:jc w:val="center"/>
        <w:rPr>
          <w:rFonts w:ascii="Bookman Old Style" w:hAnsi="Bookman Old Style"/>
          <w:b/>
          <w:bCs/>
          <w:sz w:val="24"/>
          <w:szCs w:val="24"/>
          <w:lang w:val="id-ID"/>
        </w:rPr>
      </w:pPr>
    </w:p>
    <w:p w:rsidR="00C6533E" w:rsidRDefault="00C6533E" w:rsidP="00B8637B">
      <w:pPr>
        <w:autoSpaceDE w:val="0"/>
        <w:autoSpaceDN w:val="0"/>
        <w:adjustRightInd w:val="0"/>
        <w:spacing w:after="0" w:line="240" w:lineRule="auto"/>
        <w:ind w:left="709"/>
        <w:jc w:val="center"/>
        <w:rPr>
          <w:rFonts w:ascii="Bookman Old Style" w:hAnsi="Bookman Old Style"/>
          <w:b/>
          <w:bCs/>
          <w:sz w:val="24"/>
          <w:szCs w:val="24"/>
          <w:lang w:val="id-ID"/>
        </w:rPr>
      </w:pPr>
    </w:p>
    <w:p w:rsidR="00530072" w:rsidRPr="00FC2C8C" w:rsidRDefault="00530072" w:rsidP="00B8637B">
      <w:pPr>
        <w:autoSpaceDE w:val="0"/>
        <w:autoSpaceDN w:val="0"/>
        <w:adjustRightInd w:val="0"/>
        <w:spacing w:after="0" w:line="240" w:lineRule="auto"/>
        <w:ind w:left="709"/>
        <w:jc w:val="center"/>
        <w:rPr>
          <w:rFonts w:ascii="Bookman Old Style" w:hAnsi="Bookman Old Style"/>
          <w:b/>
          <w:bCs/>
          <w:sz w:val="24"/>
          <w:szCs w:val="24"/>
        </w:rPr>
      </w:pPr>
      <w:r w:rsidRPr="00FC2C8C">
        <w:rPr>
          <w:rFonts w:ascii="Bookman Old Style" w:hAnsi="Bookman Old Style"/>
          <w:b/>
          <w:bCs/>
          <w:sz w:val="24"/>
          <w:szCs w:val="24"/>
        </w:rPr>
        <w:lastRenderedPageBreak/>
        <w:t>Tabel 2.1</w:t>
      </w:r>
      <w:r w:rsidR="00121833" w:rsidRPr="00FC2C8C">
        <w:rPr>
          <w:rFonts w:ascii="Bookman Old Style" w:hAnsi="Bookman Old Style"/>
          <w:b/>
          <w:bCs/>
          <w:sz w:val="24"/>
          <w:szCs w:val="24"/>
        </w:rPr>
        <w:t>5</w:t>
      </w:r>
      <w:r w:rsidRPr="00FC2C8C">
        <w:rPr>
          <w:rFonts w:ascii="Bookman Old Style" w:hAnsi="Bookman Old Style"/>
          <w:b/>
          <w:bCs/>
          <w:sz w:val="24"/>
          <w:szCs w:val="24"/>
        </w:rPr>
        <w:t xml:space="preserve"> </w:t>
      </w:r>
    </w:p>
    <w:p w:rsidR="00B8050A" w:rsidRPr="00FC2C8C" w:rsidRDefault="00530072" w:rsidP="00B8637B">
      <w:pPr>
        <w:autoSpaceDE w:val="0"/>
        <w:autoSpaceDN w:val="0"/>
        <w:adjustRightInd w:val="0"/>
        <w:spacing w:after="0" w:line="240" w:lineRule="auto"/>
        <w:ind w:left="709"/>
        <w:jc w:val="center"/>
        <w:rPr>
          <w:rFonts w:ascii="Bookman Old Style" w:hAnsi="Bookman Old Style"/>
          <w:b/>
          <w:bCs/>
          <w:sz w:val="24"/>
          <w:szCs w:val="24"/>
        </w:rPr>
      </w:pPr>
      <w:r w:rsidRPr="00FC2C8C">
        <w:rPr>
          <w:rFonts w:ascii="Bookman Old Style" w:hAnsi="Bookman Old Style"/>
          <w:b/>
          <w:bCs/>
          <w:sz w:val="24"/>
          <w:szCs w:val="24"/>
        </w:rPr>
        <w:t xml:space="preserve">Jumlah Organisasi </w:t>
      </w:r>
      <w:r w:rsidR="00182EA6" w:rsidRPr="00FC2C8C">
        <w:rPr>
          <w:rFonts w:ascii="Bookman Old Style" w:hAnsi="Bookman Old Style"/>
          <w:b/>
          <w:bCs/>
          <w:sz w:val="24"/>
          <w:szCs w:val="24"/>
        </w:rPr>
        <w:t xml:space="preserve">Kemasyarakatan </w:t>
      </w:r>
      <w:r w:rsidRPr="00FC2C8C">
        <w:rPr>
          <w:rFonts w:ascii="Bookman Old Style" w:hAnsi="Bookman Old Style"/>
          <w:b/>
          <w:bCs/>
          <w:sz w:val="24"/>
          <w:szCs w:val="24"/>
        </w:rPr>
        <w:t>/Olahraga dan</w:t>
      </w:r>
    </w:p>
    <w:p w:rsidR="00530072" w:rsidRDefault="00530072" w:rsidP="00B8637B">
      <w:pPr>
        <w:autoSpaceDE w:val="0"/>
        <w:autoSpaceDN w:val="0"/>
        <w:adjustRightInd w:val="0"/>
        <w:spacing w:after="0" w:line="240" w:lineRule="auto"/>
        <w:ind w:left="709"/>
        <w:jc w:val="center"/>
        <w:rPr>
          <w:rFonts w:ascii="Bookman Old Style" w:hAnsi="Bookman Old Style"/>
          <w:b/>
          <w:bCs/>
          <w:sz w:val="24"/>
          <w:szCs w:val="24"/>
          <w:lang w:val="id-ID"/>
        </w:rPr>
      </w:pPr>
      <w:r w:rsidRPr="00FC2C8C">
        <w:rPr>
          <w:rFonts w:ascii="Bookman Old Style" w:hAnsi="Bookman Old Style"/>
          <w:b/>
          <w:bCs/>
          <w:sz w:val="24"/>
          <w:szCs w:val="24"/>
        </w:rPr>
        <w:t xml:space="preserve"> Fasilitas Olahraga di Kabupaten Morowali Utara Tahun 2013</w:t>
      </w:r>
    </w:p>
    <w:p w:rsidR="00656794" w:rsidRPr="00656794" w:rsidRDefault="00656794" w:rsidP="00B8637B">
      <w:pPr>
        <w:autoSpaceDE w:val="0"/>
        <w:autoSpaceDN w:val="0"/>
        <w:adjustRightInd w:val="0"/>
        <w:spacing w:after="0" w:line="240" w:lineRule="auto"/>
        <w:ind w:left="709"/>
        <w:jc w:val="center"/>
        <w:rPr>
          <w:rFonts w:ascii="Bookman Old Style" w:hAnsi="Bookman Old Style"/>
          <w:b/>
          <w:bCs/>
          <w:sz w:val="24"/>
          <w:szCs w:val="24"/>
          <w:lang w:val="id-ID"/>
        </w:rPr>
      </w:pPr>
    </w:p>
    <w:p w:rsidR="00530072" w:rsidRDefault="00656794" w:rsidP="00656794">
      <w:pPr>
        <w:autoSpaceDE w:val="0"/>
        <w:autoSpaceDN w:val="0"/>
        <w:adjustRightInd w:val="0"/>
        <w:spacing w:after="0" w:line="360" w:lineRule="auto"/>
        <w:ind w:left="90"/>
        <w:rPr>
          <w:rFonts w:ascii="Bookman Old Style" w:eastAsia="Batang" w:hAnsi="Bookman Old Style"/>
          <w:sz w:val="20"/>
          <w:szCs w:val="24"/>
          <w:lang w:val="id-ID"/>
        </w:rPr>
      </w:pPr>
      <w:r w:rsidRPr="00FC2C8C">
        <w:rPr>
          <w:rFonts w:ascii="Bookman Old Style" w:hAnsi="Bookman Old Style"/>
          <w:bCs/>
          <w:sz w:val="24"/>
          <w:szCs w:val="24"/>
        </w:rPr>
        <w:object w:dxaOrig="12641" w:dyaOrig="5187">
          <v:shape id="_x0000_i1032" type="#_x0000_t75" style="width:463.25pt;height:281.2pt" o:ole="">
            <v:imagedata r:id="rId41" o:title=""/>
          </v:shape>
          <o:OLEObject Type="Embed" ProgID="Excel.Sheet.12" ShapeID="_x0000_i1032" DrawAspect="Content" ObjectID="_1514701559" r:id="rId42"/>
        </w:object>
      </w:r>
      <w:r w:rsidR="007B61CD">
        <w:rPr>
          <w:rFonts w:ascii="Bookman Old Style" w:hAnsi="Bookman Old Style"/>
          <w:bCs/>
          <w:sz w:val="24"/>
          <w:szCs w:val="24"/>
          <w:lang w:val="id-ID"/>
        </w:rPr>
        <w:t>S</w:t>
      </w:r>
      <w:r w:rsidR="00E513FC" w:rsidRPr="001A7419">
        <w:rPr>
          <w:rFonts w:ascii="Bookman Old Style" w:eastAsia="Batang" w:hAnsi="Bookman Old Style"/>
          <w:sz w:val="20"/>
          <w:szCs w:val="24"/>
        </w:rPr>
        <w:t xml:space="preserve">umber : </w:t>
      </w:r>
      <w:r w:rsidR="00182EA6" w:rsidRPr="001A7419">
        <w:rPr>
          <w:rFonts w:ascii="Bookman Old Style" w:eastAsia="Batang" w:hAnsi="Bookman Old Style"/>
          <w:sz w:val="20"/>
          <w:szCs w:val="24"/>
        </w:rPr>
        <w:t xml:space="preserve">Profil </w:t>
      </w:r>
      <w:r w:rsidR="00E513FC" w:rsidRPr="001A7419">
        <w:rPr>
          <w:rFonts w:ascii="Bookman Old Style" w:eastAsia="Batang" w:hAnsi="Bookman Old Style"/>
          <w:sz w:val="20"/>
          <w:szCs w:val="24"/>
        </w:rPr>
        <w:t xml:space="preserve">Kecamatan </w:t>
      </w:r>
      <w:r w:rsidR="00182EA6" w:rsidRPr="001A7419">
        <w:rPr>
          <w:rFonts w:ascii="Bookman Old Style" w:eastAsia="Batang" w:hAnsi="Bookman Old Style"/>
          <w:sz w:val="20"/>
          <w:szCs w:val="24"/>
        </w:rPr>
        <w:t>se-</w:t>
      </w:r>
      <w:r w:rsidR="00E513FC" w:rsidRPr="001A7419">
        <w:rPr>
          <w:rFonts w:ascii="Bookman Old Style" w:eastAsia="Batang" w:hAnsi="Bookman Old Style"/>
          <w:sz w:val="20"/>
          <w:szCs w:val="24"/>
        </w:rPr>
        <w:t xml:space="preserve">Kabupaten Morowali </w:t>
      </w:r>
      <w:r w:rsidR="00182EA6" w:rsidRPr="001A7419">
        <w:rPr>
          <w:rFonts w:ascii="Bookman Old Style" w:eastAsia="Batang" w:hAnsi="Bookman Old Style"/>
          <w:sz w:val="20"/>
          <w:szCs w:val="24"/>
        </w:rPr>
        <w:t xml:space="preserve">Utara </w:t>
      </w:r>
      <w:r w:rsidR="00E513FC" w:rsidRPr="001A7419">
        <w:rPr>
          <w:rFonts w:ascii="Bookman Old Style" w:eastAsia="Batang" w:hAnsi="Bookman Old Style"/>
          <w:sz w:val="20"/>
          <w:szCs w:val="24"/>
        </w:rPr>
        <w:t>Tahun 201</w:t>
      </w:r>
      <w:r w:rsidR="00182EA6" w:rsidRPr="001A7419">
        <w:rPr>
          <w:rFonts w:ascii="Bookman Old Style" w:eastAsia="Batang" w:hAnsi="Bookman Old Style"/>
          <w:sz w:val="20"/>
          <w:szCs w:val="24"/>
        </w:rPr>
        <w:t>4</w:t>
      </w:r>
    </w:p>
    <w:p w:rsidR="00774EF3" w:rsidRDefault="00774EF3" w:rsidP="00004D96">
      <w:pPr>
        <w:autoSpaceDE w:val="0"/>
        <w:autoSpaceDN w:val="0"/>
        <w:adjustRightInd w:val="0"/>
        <w:spacing w:after="0" w:line="360" w:lineRule="auto"/>
        <w:ind w:left="90" w:firstLine="619"/>
        <w:rPr>
          <w:rFonts w:ascii="Bookman Old Style" w:eastAsia="Batang" w:hAnsi="Bookman Old Style"/>
          <w:sz w:val="20"/>
          <w:szCs w:val="24"/>
          <w:lang w:val="id-ID"/>
        </w:rPr>
      </w:pPr>
    </w:p>
    <w:p w:rsidR="00656794" w:rsidRDefault="00656794" w:rsidP="00004D96">
      <w:pPr>
        <w:autoSpaceDE w:val="0"/>
        <w:autoSpaceDN w:val="0"/>
        <w:adjustRightInd w:val="0"/>
        <w:spacing w:after="0" w:line="360" w:lineRule="auto"/>
        <w:ind w:left="90" w:firstLine="619"/>
        <w:rPr>
          <w:rFonts w:ascii="Bookman Old Style" w:eastAsia="Batang" w:hAnsi="Bookman Old Style"/>
          <w:sz w:val="20"/>
          <w:szCs w:val="24"/>
          <w:lang w:val="id-ID"/>
        </w:rPr>
      </w:pPr>
    </w:p>
    <w:p w:rsidR="00530072" w:rsidRPr="00FC2C8C" w:rsidRDefault="00530072" w:rsidP="00522E2E">
      <w:pPr>
        <w:numPr>
          <w:ilvl w:val="0"/>
          <w:numId w:val="16"/>
        </w:numPr>
        <w:autoSpaceDE w:val="0"/>
        <w:autoSpaceDN w:val="0"/>
        <w:adjustRightInd w:val="0"/>
        <w:spacing w:after="0" w:line="360" w:lineRule="auto"/>
        <w:rPr>
          <w:rFonts w:ascii="Bookman Old Style" w:hAnsi="Bookman Old Style"/>
          <w:b/>
          <w:bCs/>
          <w:sz w:val="24"/>
          <w:szCs w:val="24"/>
        </w:rPr>
      </w:pPr>
      <w:r w:rsidRPr="00FC2C8C">
        <w:rPr>
          <w:rFonts w:ascii="Bookman Old Style" w:hAnsi="Bookman Old Style"/>
          <w:b/>
          <w:bCs/>
          <w:sz w:val="24"/>
          <w:szCs w:val="24"/>
        </w:rPr>
        <w:t>Kepemudaan dan Olahraga</w:t>
      </w:r>
    </w:p>
    <w:p w:rsidR="00530072" w:rsidRPr="00FC2C8C" w:rsidRDefault="00530072" w:rsidP="00530072">
      <w:pPr>
        <w:autoSpaceDE w:val="0"/>
        <w:autoSpaceDN w:val="0"/>
        <w:adjustRightInd w:val="0"/>
        <w:spacing w:after="0" w:line="360" w:lineRule="auto"/>
        <w:ind w:left="1069" w:firstLine="720"/>
        <w:jc w:val="both"/>
        <w:rPr>
          <w:rFonts w:ascii="Bookman Old Style" w:hAnsi="Bookman Old Style"/>
          <w:b/>
          <w:bCs/>
          <w:sz w:val="24"/>
          <w:szCs w:val="24"/>
        </w:rPr>
      </w:pPr>
      <w:r w:rsidRPr="00FC2C8C">
        <w:rPr>
          <w:rFonts w:ascii="Bookman Old Style" w:hAnsi="Bookman Old Style"/>
          <w:sz w:val="24"/>
          <w:szCs w:val="24"/>
        </w:rPr>
        <w:t>Untuk mewujudkan bangsa yang berdaya saing untuk mencapai masyarakat yang lebih makmur dan sejahtera serta berkualitas, maka sangat dibutuhkan generasi muda yang benar-benar tangguh, berbobot dan sehat. Untuk mencukupi kebutuhan tersebut maka salah satu indikator terpenuhinya generasi muda yang berkualitas adalah tersedianya fasilitas olah raga. Jumlah ketersediaan fasilitas olah raga di Kabupaten Morowali Uta</w:t>
      </w:r>
      <w:r w:rsidR="00121833" w:rsidRPr="00FC2C8C">
        <w:rPr>
          <w:rFonts w:ascii="Bookman Old Style" w:hAnsi="Bookman Old Style"/>
          <w:sz w:val="24"/>
          <w:szCs w:val="24"/>
        </w:rPr>
        <w:t>ra dapat dilihat pada Tabel 2.15</w:t>
      </w:r>
      <w:r w:rsidR="00051C6C" w:rsidRPr="00FC2C8C">
        <w:rPr>
          <w:rFonts w:ascii="Bookman Old Style" w:hAnsi="Bookman Old Style"/>
          <w:sz w:val="24"/>
          <w:szCs w:val="24"/>
        </w:rPr>
        <w:t xml:space="preserve"> di atas</w:t>
      </w:r>
      <w:r w:rsidRPr="00FC2C8C">
        <w:rPr>
          <w:rFonts w:ascii="Bookman Old Style" w:hAnsi="Bookman Old Style"/>
          <w:sz w:val="24"/>
          <w:szCs w:val="24"/>
        </w:rPr>
        <w:t>.</w:t>
      </w:r>
    </w:p>
    <w:p w:rsidR="00656794" w:rsidRPr="00656794" w:rsidRDefault="00656794" w:rsidP="00530072">
      <w:pPr>
        <w:autoSpaceDE w:val="0"/>
        <w:autoSpaceDN w:val="0"/>
        <w:adjustRightInd w:val="0"/>
        <w:spacing w:after="0" w:line="360" w:lineRule="auto"/>
        <w:ind w:left="709"/>
        <w:rPr>
          <w:rFonts w:ascii="Bookman Old Style" w:hAnsi="Bookman Old Style"/>
          <w:b/>
          <w:bCs/>
          <w:sz w:val="24"/>
          <w:szCs w:val="24"/>
          <w:lang w:val="id-ID"/>
        </w:rPr>
      </w:pPr>
    </w:p>
    <w:p w:rsidR="00586BD2" w:rsidRPr="00FC2C8C" w:rsidRDefault="00586BD2" w:rsidP="009878F9">
      <w:pPr>
        <w:numPr>
          <w:ilvl w:val="2"/>
          <w:numId w:val="8"/>
        </w:numPr>
        <w:autoSpaceDE w:val="0"/>
        <w:autoSpaceDN w:val="0"/>
        <w:adjustRightInd w:val="0"/>
        <w:spacing w:after="0"/>
        <w:jc w:val="both"/>
        <w:rPr>
          <w:rFonts w:ascii="Bookman Old Style" w:hAnsi="Bookman Old Style"/>
          <w:b/>
          <w:bCs/>
          <w:sz w:val="24"/>
          <w:szCs w:val="24"/>
        </w:rPr>
      </w:pPr>
      <w:r w:rsidRPr="00FC2C8C">
        <w:rPr>
          <w:rFonts w:ascii="Bookman Old Style" w:hAnsi="Bookman Old Style"/>
          <w:b/>
          <w:bCs/>
          <w:sz w:val="24"/>
          <w:szCs w:val="24"/>
        </w:rPr>
        <w:t>Aspek Pelayanan Umum</w:t>
      </w:r>
    </w:p>
    <w:p w:rsidR="0046169C" w:rsidRPr="00FC2C8C" w:rsidRDefault="0046169C" w:rsidP="009878F9">
      <w:pPr>
        <w:spacing w:before="120" w:after="120"/>
        <w:jc w:val="both"/>
        <w:rPr>
          <w:rFonts w:ascii="Bookman Old Style" w:eastAsia="Batang" w:hAnsi="Bookman Old Style"/>
          <w:b/>
          <w:sz w:val="24"/>
          <w:szCs w:val="24"/>
        </w:rPr>
      </w:pPr>
      <w:r w:rsidRPr="00FC2C8C">
        <w:rPr>
          <w:rFonts w:ascii="Bookman Old Style" w:eastAsia="Batang" w:hAnsi="Bookman Old Style"/>
          <w:b/>
          <w:sz w:val="24"/>
          <w:szCs w:val="24"/>
        </w:rPr>
        <w:t>2.1.3.1 Fokus Layanan Urusan Wajib</w:t>
      </w:r>
    </w:p>
    <w:p w:rsidR="0046169C" w:rsidRPr="00FC2C8C" w:rsidRDefault="0046169C" w:rsidP="009878F9">
      <w:pPr>
        <w:numPr>
          <w:ilvl w:val="0"/>
          <w:numId w:val="27"/>
        </w:numPr>
        <w:spacing w:before="120" w:after="120"/>
        <w:ind w:left="993" w:hanging="284"/>
        <w:jc w:val="both"/>
        <w:rPr>
          <w:rFonts w:ascii="Bookman Old Style" w:eastAsia="Batang" w:hAnsi="Bookman Old Style"/>
          <w:b/>
          <w:sz w:val="24"/>
          <w:szCs w:val="24"/>
        </w:rPr>
      </w:pPr>
      <w:r w:rsidRPr="00FC2C8C">
        <w:rPr>
          <w:rFonts w:ascii="Bookman Old Style" w:eastAsia="Batang" w:hAnsi="Bookman Old Style"/>
          <w:b/>
          <w:sz w:val="24"/>
          <w:szCs w:val="24"/>
        </w:rPr>
        <w:t>Angka Partisipasi Sekolah</w:t>
      </w:r>
    </w:p>
    <w:p w:rsidR="0046169C" w:rsidRPr="00FC2C8C" w:rsidRDefault="0046169C" w:rsidP="0046169C">
      <w:pPr>
        <w:autoSpaceDE w:val="0"/>
        <w:autoSpaceDN w:val="0"/>
        <w:adjustRightInd w:val="0"/>
        <w:spacing w:after="0" w:line="360" w:lineRule="auto"/>
        <w:ind w:left="993" w:firstLine="720"/>
        <w:jc w:val="both"/>
        <w:rPr>
          <w:rFonts w:ascii="Bookman Old Style" w:hAnsi="Bookman Old Style"/>
          <w:sz w:val="24"/>
          <w:szCs w:val="24"/>
        </w:rPr>
      </w:pPr>
      <w:r w:rsidRPr="00FC2C8C">
        <w:rPr>
          <w:rFonts w:ascii="Bookman Old Style" w:hAnsi="Bookman Old Style"/>
          <w:sz w:val="24"/>
          <w:szCs w:val="24"/>
        </w:rPr>
        <w:t xml:space="preserve">Angka partisipasi menurut jenjang pendidikan adalah ukuran banyaknya penduduk yang bersekolah dalam suatu jenjang pendidikan. Untuk mengetahui besarnya tingkat partisipasi/kesempatan/daya serap penduduk usia sekolah pada </w:t>
      </w:r>
      <w:r w:rsidRPr="00FC2C8C">
        <w:rPr>
          <w:rFonts w:ascii="Bookman Old Style" w:hAnsi="Bookman Old Style"/>
          <w:sz w:val="24"/>
          <w:szCs w:val="24"/>
        </w:rPr>
        <w:lastRenderedPageBreak/>
        <w:t>jenjang pendidikan SD dan SLTP, angka partisipasi murni merupakan indikator yang baik. Angka ini selalu lebih kecil dari angka partisipasi kasar. Pola umum terjadi, di mana jenjang sekolah dasar mempunyai angka partisipasi tinggi, dan semakin rendah partispasinya pada jenjang lebih tinggi.</w:t>
      </w:r>
    </w:p>
    <w:p w:rsidR="0046169C" w:rsidRPr="00FC2C8C" w:rsidRDefault="0046169C" w:rsidP="0046169C">
      <w:pPr>
        <w:autoSpaceDE w:val="0"/>
        <w:autoSpaceDN w:val="0"/>
        <w:adjustRightInd w:val="0"/>
        <w:spacing w:after="0" w:line="360" w:lineRule="auto"/>
        <w:ind w:left="993" w:firstLine="720"/>
        <w:jc w:val="both"/>
        <w:rPr>
          <w:rFonts w:ascii="Bookman Old Style" w:hAnsi="Bookman Old Style"/>
          <w:sz w:val="24"/>
          <w:szCs w:val="24"/>
        </w:rPr>
      </w:pPr>
      <w:r w:rsidRPr="00FC2C8C">
        <w:rPr>
          <w:rFonts w:ascii="Bookman Old Style" w:hAnsi="Bookman Old Style"/>
          <w:sz w:val="24"/>
          <w:szCs w:val="24"/>
        </w:rPr>
        <w:t>Aspek ini menarik untuk diteliti yaitu mengukur keberhasilan Pemerintah Kabupaten Morowali Utara dalam melaksanakan pendidikan dasar 9 tahun yang dapat dilihat dari tin</w:t>
      </w:r>
      <w:r w:rsidR="00004D96" w:rsidRPr="00FC2C8C">
        <w:rPr>
          <w:rFonts w:ascii="Bookman Old Style" w:hAnsi="Bookman Old Style"/>
          <w:sz w:val="24"/>
          <w:szCs w:val="24"/>
        </w:rPr>
        <w:t>gkat partisipasi sekolah usai 7–</w:t>
      </w:r>
      <w:r w:rsidRPr="00FC2C8C">
        <w:rPr>
          <w:rFonts w:ascii="Bookman Old Style" w:hAnsi="Bookman Old Style"/>
          <w:sz w:val="24"/>
          <w:szCs w:val="24"/>
        </w:rPr>
        <w:t xml:space="preserve">12 tahun dan usia </w:t>
      </w:r>
      <w:r w:rsidR="00CE0C83" w:rsidRPr="00FC2C8C">
        <w:rPr>
          <w:rFonts w:ascii="Bookman Old Style" w:hAnsi="Bookman Old Style"/>
          <w:sz w:val="24"/>
          <w:szCs w:val="24"/>
        </w:rPr>
        <w:t xml:space="preserve"> </w:t>
      </w:r>
      <w:r w:rsidR="00004D96" w:rsidRPr="00FC2C8C">
        <w:rPr>
          <w:rFonts w:ascii="Bookman Old Style" w:hAnsi="Bookman Old Style"/>
          <w:sz w:val="24"/>
          <w:szCs w:val="24"/>
        </w:rPr>
        <w:t>13-</w:t>
      </w:r>
      <w:r w:rsidRPr="00FC2C8C">
        <w:rPr>
          <w:rFonts w:ascii="Bookman Old Style" w:hAnsi="Bookman Old Style"/>
          <w:sz w:val="24"/>
          <w:szCs w:val="24"/>
        </w:rPr>
        <w:t>15 tahun, dimana persentase part</w:t>
      </w:r>
      <w:r w:rsidR="00004D96" w:rsidRPr="00FC2C8C">
        <w:rPr>
          <w:rFonts w:ascii="Bookman Old Style" w:hAnsi="Bookman Old Style"/>
          <w:sz w:val="24"/>
          <w:szCs w:val="24"/>
        </w:rPr>
        <w:t>isipasi sekolah penduduk usia 7–</w:t>
      </w:r>
      <w:r w:rsidRPr="00FC2C8C">
        <w:rPr>
          <w:rFonts w:ascii="Bookman Old Style" w:hAnsi="Bookman Old Style"/>
          <w:sz w:val="24"/>
          <w:szCs w:val="24"/>
        </w:rPr>
        <w:t xml:space="preserve">12 tahun mencapai </w:t>
      </w:r>
      <w:r w:rsidR="006B64FA" w:rsidRPr="00FC2C8C">
        <w:rPr>
          <w:rFonts w:ascii="Bookman Old Style" w:hAnsi="Bookman Old Style"/>
          <w:sz w:val="24"/>
          <w:szCs w:val="24"/>
        </w:rPr>
        <w:t>8,85 persen pada tahun 2013</w:t>
      </w:r>
      <w:r w:rsidR="00004D96" w:rsidRPr="00FC2C8C">
        <w:rPr>
          <w:rFonts w:ascii="Bookman Old Style" w:hAnsi="Bookman Old Style"/>
          <w:sz w:val="24"/>
          <w:szCs w:val="24"/>
        </w:rPr>
        <w:t>, untuk usia 13–</w:t>
      </w:r>
      <w:r w:rsidRPr="00FC2C8C">
        <w:rPr>
          <w:rFonts w:ascii="Bookman Old Style" w:hAnsi="Bookman Old Style"/>
          <w:sz w:val="24"/>
          <w:szCs w:val="24"/>
        </w:rPr>
        <w:t xml:space="preserve">15 tahun </w:t>
      </w:r>
      <w:r w:rsidR="006B64FA" w:rsidRPr="00FC2C8C">
        <w:rPr>
          <w:rFonts w:ascii="Bookman Old Style" w:hAnsi="Bookman Old Style"/>
          <w:sz w:val="24"/>
          <w:szCs w:val="24"/>
        </w:rPr>
        <w:t xml:space="preserve">6,27 persen dan </w:t>
      </w:r>
      <w:r w:rsidR="001C053A" w:rsidRPr="00FC2C8C">
        <w:rPr>
          <w:rFonts w:ascii="Bookman Old Style" w:hAnsi="Bookman Old Style"/>
          <w:sz w:val="24"/>
          <w:szCs w:val="24"/>
        </w:rPr>
        <w:t>&gt;15 t</w:t>
      </w:r>
      <w:r w:rsidR="006B64FA" w:rsidRPr="00FC2C8C">
        <w:rPr>
          <w:rFonts w:ascii="Bookman Old Style" w:hAnsi="Bookman Old Style"/>
          <w:sz w:val="24"/>
          <w:szCs w:val="24"/>
        </w:rPr>
        <w:t>ahun sebesar 5,39 persen</w:t>
      </w:r>
      <w:r w:rsidRPr="00FC2C8C">
        <w:rPr>
          <w:rFonts w:ascii="Bookman Old Style" w:hAnsi="Bookman Old Style"/>
          <w:sz w:val="24"/>
          <w:szCs w:val="24"/>
        </w:rPr>
        <w:t xml:space="preserve">. </w:t>
      </w:r>
      <w:r w:rsidR="001C053A" w:rsidRPr="00FC2C8C">
        <w:rPr>
          <w:rFonts w:ascii="Bookman Old Style" w:hAnsi="Bookman Old Style"/>
          <w:sz w:val="24"/>
          <w:szCs w:val="24"/>
        </w:rPr>
        <w:t>Meskipun demikian, angka Kabupaten Morowali Utara masih dibawah dibandingkan Propinsi Sulawesi Tengah untuk kelompok umur 7–12 tahun maupun 13–15 tahun</w:t>
      </w:r>
      <w:r w:rsidR="00CD7759" w:rsidRPr="00FC2C8C">
        <w:rPr>
          <w:rFonts w:ascii="Bookman Old Style" w:hAnsi="Bookman Old Style"/>
          <w:sz w:val="24"/>
          <w:szCs w:val="24"/>
        </w:rPr>
        <w:t xml:space="preserve"> yakni 21,76 persen</w:t>
      </w:r>
      <w:r w:rsidR="001C053A" w:rsidRPr="00FC2C8C">
        <w:rPr>
          <w:rFonts w:ascii="Bookman Old Style" w:hAnsi="Bookman Old Style"/>
          <w:sz w:val="24"/>
          <w:szCs w:val="24"/>
        </w:rPr>
        <w:t xml:space="preserve">. </w:t>
      </w:r>
      <w:r w:rsidR="00600742" w:rsidRPr="00FC2C8C">
        <w:rPr>
          <w:rFonts w:ascii="Bookman Old Style" w:hAnsi="Bookman Old Style"/>
          <w:sz w:val="24"/>
          <w:szCs w:val="24"/>
        </w:rPr>
        <w:t>U</w:t>
      </w:r>
      <w:r w:rsidRPr="00FC2C8C">
        <w:rPr>
          <w:rFonts w:ascii="Bookman Old Style" w:hAnsi="Bookman Old Style"/>
          <w:sz w:val="24"/>
          <w:szCs w:val="24"/>
        </w:rPr>
        <w:t>ntuk</w:t>
      </w:r>
      <w:r w:rsidR="00600742" w:rsidRPr="00FC2C8C">
        <w:rPr>
          <w:rFonts w:ascii="Bookman Old Style" w:hAnsi="Bookman Old Style"/>
          <w:sz w:val="24"/>
          <w:szCs w:val="24"/>
        </w:rPr>
        <w:t xml:space="preserve"> </w:t>
      </w:r>
      <w:r w:rsidRPr="00FC2C8C">
        <w:rPr>
          <w:rFonts w:ascii="Bookman Old Style" w:hAnsi="Bookman Old Style"/>
          <w:sz w:val="24"/>
          <w:szCs w:val="24"/>
        </w:rPr>
        <w:t xml:space="preserve">lebih meningkatkan partisipasi sekolah bagi penduduk usia </w:t>
      </w:r>
      <w:r w:rsidR="006B64FA" w:rsidRPr="00FC2C8C">
        <w:rPr>
          <w:rFonts w:ascii="Bookman Old Style" w:hAnsi="Bookman Old Style"/>
          <w:sz w:val="24"/>
          <w:szCs w:val="24"/>
        </w:rPr>
        <w:t xml:space="preserve">sekolah </w:t>
      </w:r>
      <w:r w:rsidRPr="00FC2C8C">
        <w:rPr>
          <w:rFonts w:ascii="Bookman Old Style" w:hAnsi="Bookman Old Style"/>
          <w:sz w:val="24"/>
          <w:szCs w:val="24"/>
        </w:rPr>
        <w:t>di Kabupaten Morowali</w:t>
      </w:r>
      <w:r w:rsidR="00F32900" w:rsidRPr="00FC2C8C">
        <w:rPr>
          <w:rFonts w:ascii="Bookman Old Style" w:hAnsi="Bookman Old Style"/>
          <w:sz w:val="24"/>
          <w:szCs w:val="24"/>
        </w:rPr>
        <w:t xml:space="preserve"> Utara</w:t>
      </w:r>
      <w:r w:rsidRPr="00FC2C8C">
        <w:rPr>
          <w:rFonts w:ascii="Bookman Old Style" w:hAnsi="Bookman Old Style"/>
          <w:sz w:val="24"/>
          <w:szCs w:val="24"/>
        </w:rPr>
        <w:t>, sangatlah perlu perhatian yang serius dari Pemerintah Kabupaten Morowali</w:t>
      </w:r>
      <w:r w:rsidR="00F32900" w:rsidRPr="00FC2C8C">
        <w:rPr>
          <w:rFonts w:ascii="Bookman Old Style" w:hAnsi="Bookman Old Style"/>
          <w:sz w:val="24"/>
          <w:szCs w:val="24"/>
        </w:rPr>
        <w:t xml:space="preserve"> Utara </w:t>
      </w:r>
      <w:r w:rsidR="006B64FA" w:rsidRPr="00FC2C8C">
        <w:rPr>
          <w:rFonts w:ascii="Bookman Old Style" w:hAnsi="Bookman Old Style"/>
          <w:sz w:val="24"/>
          <w:szCs w:val="24"/>
        </w:rPr>
        <w:t>untuk</w:t>
      </w:r>
      <w:r w:rsidRPr="00FC2C8C">
        <w:rPr>
          <w:rFonts w:ascii="Bookman Old Style" w:hAnsi="Bookman Old Style"/>
          <w:sz w:val="24"/>
          <w:szCs w:val="24"/>
        </w:rPr>
        <w:t xml:space="preserve"> memberikan pendidikan gratis, terutama keberadaan dan faktor-faktor yang menjadi penyebab anak usia sekolah tersebut tidak berada di bangku sekolah.</w:t>
      </w:r>
    </w:p>
    <w:p w:rsidR="006B64FA" w:rsidRPr="00FC2C8C" w:rsidRDefault="00CE0C83" w:rsidP="006B64FA">
      <w:pPr>
        <w:autoSpaceDE w:val="0"/>
        <w:autoSpaceDN w:val="0"/>
        <w:adjustRightInd w:val="0"/>
        <w:spacing w:after="0" w:line="360" w:lineRule="auto"/>
        <w:ind w:left="993" w:firstLine="708"/>
        <w:jc w:val="both"/>
        <w:rPr>
          <w:rFonts w:ascii="Bookman Old Style" w:hAnsi="Bookman Old Style"/>
          <w:sz w:val="24"/>
          <w:szCs w:val="24"/>
        </w:rPr>
      </w:pPr>
      <w:r w:rsidRPr="00FC2C8C">
        <w:rPr>
          <w:rFonts w:ascii="Bookman Old Style" w:hAnsi="Bookman Old Style"/>
          <w:sz w:val="24"/>
          <w:szCs w:val="24"/>
        </w:rPr>
        <w:t>Beberapa faktor yang melatar</w:t>
      </w:r>
      <w:r w:rsidR="0046169C" w:rsidRPr="00FC2C8C">
        <w:rPr>
          <w:rFonts w:ascii="Bookman Old Style" w:hAnsi="Bookman Old Style"/>
          <w:sz w:val="24"/>
          <w:szCs w:val="24"/>
        </w:rPr>
        <w:t>be</w:t>
      </w:r>
      <w:r w:rsidR="00004D96" w:rsidRPr="00FC2C8C">
        <w:rPr>
          <w:rFonts w:ascii="Bookman Old Style" w:hAnsi="Bookman Old Style"/>
          <w:sz w:val="24"/>
          <w:szCs w:val="24"/>
        </w:rPr>
        <w:t>lakangi kondisi ini antara lain</w:t>
      </w:r>
      <w:r w:rsidR="0046169C" w:rsidRPr="00FC2C8C">
        <w:rPr>
          <w:rFonts w:ascii="Bookman Old Style" w:hAnsi="Bookman Old Style"/>
          <w:sz w:val="24"/>
          <w:szCs w:val="24"/>
        </w:rPr>
        <w:t xml:space="preserve">: 1) Kondisi geografis, hambatan geografis </w:t>
      </w:r>
      <w:r w:rsidR="008A6CB8" w:rsidRPr="00FC2C8C">
        <w:rPr>
          <w:rFonts w:ascii="Bookman Old Style" w:hAnsi="Bookman Old Style"/>
          <w:sz w:val="24"/>
          <w:szCs w:val="24"/>
        </w:rPr>
        <w:t>dalam</w:t>
      </w:r>
      <w:r w:rsidR="0046169C" w:rsidRPr="00FC2C8C">
        <w:rPr>
          <w:rFonts w:ascii="Bookman Old Style" w:hAnsi="Bookman Old Style"/>
          <w:sz w:val="24"/>
          <w:szCs w:val="24"/>
        </w:rPr>
        <w:t xml:space="preserve"> artian wilayah yang cukup luas dengan topografinya sehingga menyebabkan jarak tempuh dalam mengakses fas</w:t>
      </w:r>
      <w:r w:rsidR="00004D96" w:rsidRPr="00FC2C8C">
        <w:rPr>
          <w:rFonts w:ascii="Bookman Old Style" w:hAnsi="Bookman Old Style"/>
          <w:sz w:val="24"/>
          <w:szCs w:val="24"/>
        </w:rPr>
        <w:t>ilitas sekolah jauh lebih sulit;</w:t>
      </w:r>
      <w:r w:rsidR="0046169C" w:rsidRPr="00FC2C8C">
        <w:rPr>
          <w:rFonts w:ascii="Bookman Old Style" w:hAnsi="Bookman Old Style"/>
          <w:sz w:val="24"/>
          <w:szCs w:val="24"/>
        </w:rPr>
        <w:t xml:space="preserve"> </w:t>
      </w:r>
      <w:r w:rsidR="00656794">
        <w:rPr>
          <w:rFonts w:ascii="Bookman Old Style" w:hAnsi="Bookman Old Style"/>
          <w:sz w:val="24"/>
          <w:szCs w:val="24"/>
          <w:lang w:val="id-ID"/>
        </w:rPr>
        <w:t xml:space="preserve">          </w:t>
      </w:r>
      <w:r w:rsidR="00915325" w:rsidRPr="00FC2C8C">
        <w:rPr>
          <w:rFonts w:ascii="Bookman Old Style" w:hAnsi="Bookman Old Style"/>
          <w:sz w:val="24"/>
          <w:szCs w:val="24"/>
        </w:rPr>
        <w:t xml:space="preserve"> </w:t>
      </w:r>
      <w:r w:rsidR="0046169C" w:rsidRPr="00FC2C8C">
        <w:rPr>
          <w:rFonts w:ascii="Bookman Old Style" w:hAnsi="Bookman Old Style"/>
          <w:sz w:val="24"/>
          <w:szCs w:val="24"/>
        </w:rPr>
        <w:t>2) Kemampuan ekonomi masya</w:t>
      </w:r>
      <w:r w:rsidR="00004D96" w:rsidRPr="00FC2C8C">
        <w:rPr>
          <w:rFonts w:ascii="Bookman Old Style" w:hAnsi="Bookman Old Style"/>
          <w:sz w:val="24"/>
          <w:szCs w:val="24"/>
        </w:rPr>
        <w:t>rakat yang relatif masih rendah;</w:t>
      </w:r>
      <w:r w:rsidR="0046169C" w:rsidRPr="00FC2C8C">
        <w:rPr>
          <w:rFonts w:ascii="Bookman Old Style" w:hAnsi="Bookman Old Style"/>
          <w:sz w:val="24"/>
          <w:szCs w:val="24"/>
        </w:rPr>
        <w:t xml:space="preserve"> dan 3) Masih terdapat hambatan budaya, di mana kesadaran untuk mencapai pendidikan yang lebih tinggi belum merupakan kebutuhan. </w:t>
      </w:r>
    </w:p>
    <w:p w:rsidR="0046169C" w:rsidRPr="00FC2C8C" w:rsidRDefault="0046169C" w:rsidP="00600742">
      <w:pPr>
        <w:autoSpaceDE w:val="0"/>
        <w:autoSpaceDN w:val="0"/>
        <w:adjustRightInd w:val="0"/>
        <w:spacing w:after="0" w:line="360" w:lineRule="auto"/>
        <w:ind w:left="993" w:firstLine="708"/>
        <w:jc w:val="both"/>
        <w:rPr>
          <w:rFonts w:ascii="Bookman Old Style" w:hAnsi="Bookman Old Style"/>
          <w:sz w:val="24"/>
          <w:szCs w:val="24"/>
        </w:rPr>
      </w:pPr>
      <w:r w:rsidRPr="00FC2C8C">
        <w:rPr>
          <w:rFonts w:ascii="Bookman Old Style" w:hAnsi="Bookman Old Style"/>
          <w:sz w:val="24"/>
          <w:szCs w:val="24"/>
        </w:rPr>
        <w:t xml:space="preserve">Harus diakui pemerataan kesempatan pendidikan pada tingkat sekolah dasar (SD) telah meningkat secara tajam. Jadi program pendidikan selama ini telah melipat gandakan angka partisipasi pada jenjang sekolah dasar. </w:t>
      </w:r>
    </w:p>
    <w:p w:rsidR="0046169C" w:rsidRPr="00FC2C8C" w:rsidRDefault="0046169C" w:rsidP="0046169C">
      <w:pPr>
        <w:autoSpaceDE w:val="0"/>
        <w:autoSpaceDN w:val="0"/>
        <w:adjustRightInd w:val="0"/>
        <w:spacing w:after="0"/>
        <w:ind w:firstLine="720"/>
        <w:jc w:val="both"/>
        <w:rPr>
          <w:rFonts w:ascii="Bookman Old Style" w:eastAsia="Batang" w:hAnsi="Bookman Old Style"/>
          <w:sz w:val="24"/>
          <w:szCs w:val="24"/>
        </w:rPr>
      </w:pPr>
    </w:p>
    <w:p w:rsidR="0046169C" w:rsidRPr="00FC2C8C" w:rsidRDefault="00004D96" w:rsidP="00F32900">
      <w:pPr>
        <w:numPr>
          <w:ilvl w:val="0"/>
          <w:numId w:val="27"/>
        </w:numPr>
        <w:spacing w:before="120" w:after="120" w:line="360" w:lineRule="auto"/>
        <w:ind w:left="993" w:hanging="284"/>
        <w:jc w:val="both"/>
        <w:rPr>
          <w:rFonts w:ascii="Bookman Old Style" w:eastAsia="Batang" w:hAnsi="Bookman Old Style"/>
          <w:b/>
          <w:sz w:val="24"/>
          <w:szCs w:val="24"/>
        </w:rPr>
      </w:pPr>
      <w:r w:rsidRPr="00FC2C8C">
        <w:rPr>
          <w:rFonts w:ascii="Bookman Old Style" w:hAnsi="Bookman Old Style"/>
          <w:b/>
          <w:sz w:val="24"/>
          <w:szCs w:val="24"/>
        </w:rPr>
        <w:t>Rasio Ketersediaan Gedung Sekolah/Penduduk Usia Sekolah</w:t>
      </w:r>
    </w:p>
    <w:p w:rsidR="0046169C" w:rsidRPr="00FC2C8C" w:rsidRDefault="0046169C" w:rsidP="003A4C1F">
      <w:pPr>
        <w:spacing w:before="120" w:after="120" w:line="360" w:lineRule="auto"/>
        <w:ind w:left="993" w:firstLine="720"/>
        <w:jc w:val="both"/>
        <w:rPr>
          <w:rFonts w:ascii="Bookman Old Style" w:eastAsia="Batang" w:hAnsi="Bookman Old Style"/>
          <w:sz w:val="24"/>
          <w:szCs w:val="24"/>
        </w:rPr>
      </w:pPr>
      <w:r w:rsidRPr="00FC2C8C">
        <w:rPr>
          <w:rFonts w:ascii="Bookman Old Style" w:eastAsia="Batang" w:hAnsi="Bookman Old Style"/>
          <w:sz w:val="24"/>
          <w:szCs w:val="24"/>
        </w:rPr>
        <w:t xml:space="preserve">Peningkatan SDM selama ini lebih diutamakan dengan memberikan kesempatan kepada masyarakat untuk mengecap </w:t>
      </w:r>
      <w:r w:rsidRPr="00FC2C8C">
        <w:rPr>
          <w:rFonts w:ascii="Bookman Old Style" w:eastAsia="Batang" w:hAnsi="Bookman Old Style"/>
          <w:sz w:val="24"/>
          <w:szCs w:val="24"/>
        </w:rPr>
        <w:lastRenderedPageBreak/>
        <w:t>pendidikan yang seluas-luasnya, khususnya penduduk usia sekolah (7-24 tahun). Ketersediaaan fasilitas pendidikan secara lengkap baik sarana maupun prasarana pendidikan akan semakin meningkatkan mutu pendidikan yang pada akhirnya juga akan meningkatkan kualitas SDM yan</w:t>
      </w:r>
      <w:r w:rsidR="000C00CE" w:rsidRPr="00FC2C8C">
        <w:rPr>
          <w:rFonts w:ascii="Bookman Old Style" w:eastAsia="Batang" w:hAnsi="Bookman Old Style"/>
          <w:sz w:val="24"/>
          <w:szCs w:val="24"/>
        </w:rPr>
        <w:t>g dihasilkan. Tabel 2.1</w:t>
      </w:r>
      <w:r w:rsidR="005B46B9" w:rsidRPr="00FC2C8C">
        <w:rPr>
          <w:rFonts w:ascii="Bookman Old Style" w:eastAsia="Batang" w:hAnsi="Bookman Old Style"/>
          <w:sz w:val="24"/>
          <w:szCs w:val="24"/>
        </w:rPr>
        <w:t>6</w:t>
      </w:r>
      <w:r w:rsidRPr="00FC2C8C">
        <w:rPr>
          <w:rFonts w:ascii="Bookman Old Style" w:eastAsia="Batang" w:hAnsi="Bookman Old Style"/>
          <w:color w:val="FF0000"/>
          <w:sz w:val="24"/>
          <w:szCs w:val="24"/>
        </w:rPr>
        <w:t xml:space="preserve"> </w:t>
      </w:r>
      <w:r w:rsidRPr="00FC2C8C">
        <w:rPr>
          <w:rFonts w:ascii="Bookman Old Style" w:eastAsia="Batang" w:hAnsi="Bookman Old Style"/>
          <w:sz w:val="24"/>
          <w:szCs w:val="24"/>
        </w:rPr>
        <w:t xml:space="preserve">memberikan gambaran rasio gedung sekolah dengan jumlah murid di Kabupaten Morowali </w:t>
      </w:r>
      <w:r w:rsidR="003A4C1F" w:rsidRPr="00FC2C8C">
        <w:rPr>
          <w:rFonts w:ascii="Bookman Old Style" w:eastAsia="Batang" w:hAnsi="Bookman Old Style"/>
          <w:sz w:val="24"/>
          <w:szCs w:val="24"/>
        </w:rPr>
        <w:t xml:space="preserve">Utara </w:t>
      </w:r>
      <w:r w:rsidRPr="00FC2C8C">
        <w:rPr>
          <w:rFonts w:ascii="Bookman Old Style" w:eastAsia="Batang" w:hAnsi="Bookman Old Style"/>
          <w:sz w:val="24"/>
          <w:szCs w:val="24"/>
        </w:rPr>
        <w:t>Tahun 20</w:t>
      </w:r>
      <w:r w:rsidR="003A4C1F" w:rsidRPr="00FC2C8C">
        <w:rPr>
          <w:rFonts w:ascii="Bookman Old Style" w:eastAsia="Batang" w:hAnsi="Bookman Old Style"/>
          <w:sz w:val="24"/>
          <w:szCs w:val="24"/>
        </w:rPr>
        <w:t>10</w:t>
      </w:r>
      <w:r w:rsidRPr="00FC2C8C">
        <w:rPr>
          <w:rFonts w:ascii="Bookman Old Style" w:eastAsia="Batang" w:hAnsi="Bookman Old Style"/>
          <w:sz w:val="24"/>
          <w:szCs w:val="24"/>
        </w:rPr>
        <w:t xml:space="preserve"> – 2012 pada jenjang pendidikan TK sampai SMA/SMK.</w:t>
      </w:r>
    </w:p>
    <w:p w:rsidR="001A7419" w:rsidRPr="00831529" w:rsidRDefault="001A7419" w:rsidP="0046169C">
      <w:pPr>
        <w:spacing w:after="0" w:line="240" w:lineRule="auto"/>
        <w:jc w:val="center"/>
        <w:rPr>
          <w:rFonts w:ascii="Bookman Old Style" w:eastAsia="Batang" w:hAnsi="Bookman Old Style"/>
          <w:b/>
          <w:sz w:val="6"/>
          <w:szCs w:val="24"/>
        </w:rPr>
      </w:pPr>
    </w:p>
    <w:p w:rsidR="0046169C" w:rsidRPr="00FC2C8C" w:rsidRDefault="0046169C" w:rsidP="00656794">
      <w:pPr>
        <w:spacing w:after="0" w:line="240" w:lineRule="auto"/>
        <w:ind w:left="993"/>
        <w:jc w:val="center"/>
        <w:rPr>
          <w:rFonts w:ascii="Bookman Old Style" w:eastAsia="Batang" w:hAnsi="Bookman Old Style"/>
          <w:b/>
          <w:color w:val="FF0000"/>
          <w:sz w:val="24"/>
          <w:szCs w:val="24"/>
        </w:rPr>
      </w:pPr>
      <w:r w:rsidRPr="00FC2C8C">
        <w:rPr>
          <w:rFonts w:ascii="Bookman Old Style" w:eastAsia="Batang" w:hAnsi="Bookman Old Style"/>
          <w:b/>
          <w:sz w:val="24"/>
          <w:szCs w:val="24"/>
        </w:rPr>
        <w:t>Tab</w:t>
      </w:r>
      <w:r w:rsidR="00004D96" w:rsidRPr="00FC2C8C">
        <w:rPr>
          <w:rFonts w:ascii="Bookman Old Style" w:eastAsia="Batang" w:hAnsi="Bookman Old Style"/>
          <w:b/>
          <w:sz w:val="24"/>
          <w:szCs w:val="24"/>
        </w:rPr>
        <w:t>el</w:t>
      </w:r>
      <w:r w:rsidRPr="00FC2C8C">
        <w:rPr>
          <w:rFonts w:ascii="Bookman Old Style" w:eastAsia="Batang" w:hAnsi="Bookman Old Style"/>
          <w:b/>
          <w:sz w:val="24"/>
          <w:szCs w:val="24"/>
        </w:rPr>
        <w:t xml:space="preserve"> 2.</w:t>
      </w:r>
      <w:r w:rsidR="00E26A84" w:rsidRPr="00FC2C8C">
        <w:rPr>
          <w:rFonts w:ascii="Bookman Old Style" w:eastAsia="Batang" w:hAnsi="Bookman Old Style"/>
          <w:b/>
          <w:sz w:val="24"/>
          <w:szCs w:val="24"/>
        </w:rPr>
        <w:t>1</w:t>
      </w:r>
      <w:r w:rsidR="00121833" w:rsidRPr="00FC2C8C">
        <w:rPr>
          <w:rFonts w:ascii="Bookman Old Style" w:eastAsia="Batang" w:hAnsi="Bookman Old Style"/>
          <w:b/>
          <w:sz w:val="24"/>
          <w:szCs w:val="24"/>
        </w:rPr>
        <w:t>6</w:t>
      </w:r>
    </w:p>
    <w:p w:rsidR="0046169C" w:rsidRPr="00FC2C8C" w:rsidRDefault="0046169C" w:rsidP="00656794">
      <w:pPr>
        <w:spacing w:after="0" w:line="240" w:lineRule="auto"/>
        <w:ind w:left="993"/>
        <w:jc w:val="center"/>
        <w:rPr>
          <w:rFonts w:ascii="Bookman Old Style" w:eastAsia="Batang" w:hAnsi="Bookman Old Style"/>
          <w:b/>
          <w:sz w:val="24"/>
          <w:szCs w:val="24"/>
        </w:rPr>
      </w:pPr>
      <w:r w:rsidRPr="00FC2C8C">
        <w:rPr>
          <w:rFonts w:ascii="Bookman Old Style" w:eastAsia="Batang" w:hAnsi="Bookman Old Style"/>
          <w:b/>
          <w:sz w:val="24"/>
          <w:szCs w:val="24"/>
        </w:rPr>
        <w:t>Rasio Ketersediaan Gedung Sekolah per Penduduk Usia Sekolah</w:t>
      </w:r>
    </w:p>
    <w:tbl>
      <w:tblPr>
        <w:tblW w:w="8251" w:type="dxa"/>
        <w:tblInd w:w="1101" w:type="dxa"/>
        <w:tblLook w:val="04A0"/>
      </w:tblPr>
      <w:tblGrid>
        <w:gridCol w:w="720"/>
        <w:gridCol w:w="3107"/>
        <w:gridCol w:w="1106"/>
        <w:gridCol w:w="1106"/>
        <w:gridCol w:w="1106"/>
        <w:gridCol w:w="1106"/>
      </w:tblGrid>
      <w:tr w:rsidR="00F03385" w:rsidRPr="00FC2C8C" w:rsidTr="00656794">
        <w:trPr>
          <w:trHeight w:val="629"/>
        </w:trPr>
        <w:tc>
          <w:tcPr>
            <w:tcW w:w="720" w:type="dxa"/>
            <w:tcBorders>
              <w:top w:val="single" w:sz="4" w:space="0" w:color="auto"/>
              <w:left w:val="single" w:sz="4" w:space="0" w:color="auto"/>
              <w:bottom w:val="single" w:sz="4" w:space="0" w:color="auto"/>
              <w:right w:val="single" w:sz="4" w:space="0" w:color="auto"/>
            </w:tcBorders>
            <w:shd w:val="clear" w:color="auto" w:fill="C2D69B"/>
            <w:noWrap/>
            <w:vAlign w:val="center"/>
            <w:hideMark/>
          </w:tcPr>
          <w:p w:rsidR="00F03385" w:rsidRPr="00FC26FA" w:rsidRDefault="00F03385" w:rsidP="003A4C1F">
            <w:pPr>
              <w:spacing w:after="0" w:line="240" w:lineRule="auto"/>
              <w:jc w:val="center"/>
              <w:rPr>
                <w:rFonts w:ascii="Bookman Old Style" w:eastAsia="Times New Roman" w:hAnsi="Bookman Old Style"/>
                <w:b/>
                <w:bCs/>
                <w:color w:val="000000"/>
                <w:sz w:val="24"/>
                <w:szCs w:val="24"/>
              </w:rPr>
            </w:pPr>
            <w:r w:rsidRPr="00FC26FA">
              <w:rPr>
                <w:rFonts w:ascii="Bookman Old Style" w:eastAsia="Times New Roman" w:hAnsi="Bookman Old Style"/>
                <w:b/>
                <w:bCs/>
                <w:color w:val="000000"/>
                <w:sz w:val="24"/>
                <w:szCs w:val="24"/>
              </w:rPr>
              <w:t>NO</w:t>
            </w:r>
          </w:p>
        </w:tc>
        <w:tc>
          <w:tcPr>
            <w:tcW w:w="3107" w:type="dxa"/>
            <w:tcBorders>
              <w:top w:val="single" w:sz="4" w:space="0" w:color="auto"/>
              <w:left w:val="nil"/>
              <w:bottom w:val="single" w:sz="4" w:space="0" w:color="auto"/>
              <w:right w:val="single" w:sz="4" w:space="0" w:color="auto"/>
            </w:tcBorders>
            <w:shd w:val="clear" w:color="auto" w:fill="C2D69B"/>
            <w:noWrap/>
            <w:vAlign w:val="center"/>
            <w:hideMark/>
          </w:tcPr>
          <w:p w:rsidR="00F03385" w:rsidRPr="00FC26FA" w:rsidRDefault="00F03385" w:rsidP="003A4C1F">
            <w:pPr>
              <w:spacing w:after="0" w:line="240" w:lineRule="auto"/>
              <w:jc w:val="center"/>
              <w:rPr>
                <w:rFonts w:ascii="Bookman Old Style" w:eastAsia="Times New Roman" w:hAnsi="Bookman Old Style"/>
                <w:b/>
                <w:bCs/>
                <w:color w:val="000000"/>
                <w:sz w:val="24"/>
                <w:szCs w:val="24"/>
              </w:rPr>
            </w:pPr>
            <w:r w:rsidRPr="00FC26FA">
              <w:rPr>
                <w:rFonts w:ascii="Bookman Old Style" w:eastAsia="Times New Roman" w:hAnsi="Bookman Old Style"/>
                <w:b/>
                <w:bCs/>
                <w:color w:val="000000"/>
                <w:sz w:val="24"/>
                <w:szCs w:val="24"/>
              </w:rPr>
              <w:t>JENJANG PENDIDIKAN</w:t>
            </w:r>
          </w:p>
        </w:tc>
        <w:tc>
          <w:tcPr>
            <w:tcW w:w="1106" w:type="dxa"/>
            <w:tcBorders>
              <w:top w:val="single" w:sz="4" w:space="0" w:color="auto"/>
              <w:left w:val="nil"/>
              <w:bottom w:val="single" w:sz="4" w:space="0" w:color="auto"/>
              <w:right w:val="single" w:sz="4" w:space="0" w:color="auto"/>
            </w:tcBorders>
            <w:shd w:val="clear" w:color="auto" w:fill="C2D69B"/>
            <w:noWrap/>
            <w:vAlign w:val="center"/>
            <w:hideMark/>
          </w:tcPr>
          <w:p w:rsidR="00F03385" w:rsidRPr="00FC26FA" w:rsidRDefault="00F03385" w:rsidP="003A4C1F">
            <w:pPr>
              <w:spacing w:after="0" w:line="240" w:lineRule="auto"/>
              <w:jc w:val="center"/>
              <w:rPr>
                <w:rFonts w:ascii="Bookman Old Style" w:eastAsia="Times New Roman" w:hAnsi="Bookman Old Style"/>
                <w:b/>
                <w:bCs/>
                <w:color w:val="000000"/>
                <w:sz w:val="24"/>
                <w:szCs w:val="24"/>
              </w:rPr>
            </w:pPr>
            <w:r w:rsidRPr="00FC26FA">
              <w:rPr>
                <w:rFonts w:ascii="Bookman Old Style" w:eastAsia="Times New Roman" w:hAnsi="Bookman Old Style"/>
                <w:b/>
                <w:bCs/>
                <w:color w:val="000000"/>
                <w:sz w:val="24"/>
                <w:szCs w:val="24"/>
              </w:rPr>
              <w:t>2010</w:t>
            </w:r>
          </w:p>
        </w:tc>
        <w:tc>
          <w:tcPr>
            <w:tcW w:w="1106" w:type="dxa"/>
            <w:tcBorders>
              <w:top w:val="single" w:sz="4" w:space="0" w:color="auto"/>
              <w:left w:val="nil"/>
              <w:bottom w:val="single" w:sz="4" w:space="0" w:color="auto"/>
              <w:right w:val="single" w:sz="4" w:space="0" w:color="auto"/>
            </w:tcBorders>
            <w:shd w:val="clear" w:color="auto" w:fill="C2D69B"/>
            <w:noWrap/>
            <w:vAlign w:val="center"/>
            <w:hideMark/>
          </w:tcPr>
          <w:p w:rsidR="00F03385" w:rsidRPr="00FC26FA" w:rsidRDefault="00F03385" w:rsidP="003A4C1F">
            <w:pPr>
              <w:spacing w:after="0" w:line="240" w:lineRule="auto"/>
              <w:jc w:val="center"/>
              <w:rPr>
                <w:rFonts w:ascii="Bookman Old Style" w:eastAsia="Times New Roman" w:hAnsi="Bookman Old Style"/>
                <w:b/>
                <w:bCs/>
                <w:color w:val="000000"/>
                <w:sz w:val="24"/>
                <w:szCs w:val="24"/>
              </w:rPr>
            </w:pPr>
            <w:r w:rsidRPr="00FC26FA">
              <w:rPr>
                <w:rFonts w:ascii="Bookman Old Style" w:eastAsia="Times New Roman" w:hAnsi="Bookman Old Style"/>
                <w:b/>
                <w:bCs/>
                <w:color w:val="000000"/>
                <w:sz w:val="24"/>
                <w:szCs w:val="24"/>
              </w:rPr>
              <w:t>2011</w:t>
            </w:r>
          </w:p>
        </w:tc>
        <w:tc>
          <w:tcPr>
            <w:tcW w:w="1106" w:type="dxa"/>
            <w:tcBorders>
              <w:top w:val="single" w:sz="4" w:space="0" w:color="auto"/>
              <w:left w:val="nil"/>
              <w:bottom w:val="single" w:sz="4" w:space="0" w:color="auto"/>
              <w:right w:val="single" w:sz="4" w:space="0" w:color="auto"/>
            </w:tcBorders>
            <w:shd w:val="clear" w:color="auto" w:fill="C2D69B"/>
            <w:noWrap/>
            <w:vAlign w:val="center"/>
            <w:hideMark/>
          </w:tcPr>
          <w:p w:rsidR="00F03385" w:rsidRPr="00FC26FA" w:rsidRDefault="00F03385" w:rsidP="003A4C1F">
            <w:pPr>
              <w:spacing w:after="0" w:line="240" w:lineRule="auto"/>
              <w:jc w:val="center"/>
              <w:rPr>
                <w:rFonts w:ascii="Bookman Old Style" w:eastAsia="Times New Roman" w:hAnsi="Bookman Old Style"/>
                <w:b/>
                <w:bCs/>
                <w:color w:val="000000"/>
                <w:sz w:val="24"/>
                <w:szCs w:val="24"/>
              </w:rPr>
            </w:pPr>
            <w:r w:rsidRPr="00FC26FA">
              <w:rPr>
                <w:rFonts w:ascii="Bookman Old Style" w:eastAsia="Times New Roman" w:hAnsi="Bookman Old Style"/>
                <w:b/>
                <w:bCs/>
                <w:color w:val="000000"/>
                <w:sz w:val="24"/>
                <w:szCs w:val="24"/>
              </w:rPr>
              <w:t>2012</w:t>
            </w:r>
          </w:p>
        </w:tc>
        <w:tc>
          <w:tcPr>
            <w:tcW w:w="1106" w:type="dxa"/>
            <w:tcBorders>
              <w:top w:val="single" w:sz="4" w:space="0" w:color="auto"/>
              <w:left w:val="nil"/>
              <w:bottom w:val="single" w:sz="4" w:space="0" w:color="auto"/>
              <w:right w:val="single" w:sz="4" w:space="0" w:color="auto"/>
            </w:tcBorders>
            <w:shd w:val="clear" w:color="auto" w:fill="C2D69B"/>
            <w:vAlign w:val="center"/>
          </w:tcPr>
          <w:p w:rsidR="00F03385" w:rsidRPr="00FC26FA" w:rsidRDefault="00F03385" w:rsidP="00F03385">
            <w:pPr>
              <w:spacing w:after="0" w:line="240" w:lineRule="auto"/>
              <w:jc w:val="center"/>
              <w:rPr>
                <w:rFonts w:ascii="Bookman Old Style" w:eastAsia="Times New Roman" w:hAnsi="Bookman Old Style"/>
                <w:b/>
                <w:bCs/>
                <w:color w:val="000000"/>
                <w:sz w:val="24"/>
                <w:szCs w:val="24"/>
              </w:rPr>
            </w:pPr>
            <w:r w:rsidRPr="00FC26FA">
              <w:rPr>
                <w:rFonts w:ascii="Bookman Old Style" w:eastAsia="Times New Roman" w:hAnsi="Bookman Old Style"/>
                <w:b/>
                <w:bCs/>
                <w:color w:val="000000"/>
                <w:sz w:val="24"/>
                <w:szCs w:val="24"/>
              </w:rPr>
              <w:t>2013</w:t>
            </w:r>
          </w:p>
        </w:tc>
      </w:tr>
      <w:tr w:rsidR="00F03385" w:rsidRPr="00FC2C8C" w:rsidTr="00656794">
        <w:trPr>
          <w:trHeight w:val="300"/>
        </w:trPr>
        <w:tc>
          <w:tcPr>
            <w:tcW w:w="720" w:type="dxa"/>
            <w:tcBorders>
              <w:top w:val="single" w:sz="4" w:space="0" w:color="auto"/>
              <w:left w:val="single" w:sz="4" w:space="0" w:color="auto"/>
              <w:bottom w:val="single" w:sz="4" w:space="0" w:color="auto"/>
              <w:right w:val="single" w:sz="4" w:space="0" w:color="auto"/>
            </w:tcBorders>
            <w:shd w:val="clear" w:color="auto" w:fill="C2D69B"/>
            <w:noWrap/>
            <w:vAlign w:val="center"/>
            <w:hideMark/>
          </w:tcPr>
          <w:p w:rsidR="00F03385" w:rsidRPr="00FC26FA" w:rsidRDefault="00F03385" w:rsidP="003A4C1F">
            <w:pPr>
              <w:spacing w:after="0" w:line="240" w:lineRule="auto"/>
              <w:jc w:val="center"/>
              <w:rPr>
                <w:rFonts w:ascii="Bookman Old Style" w:eastAsia="Times New Roman" w:hAnsi="Bookman Old Style"/>
                <w:b/>
                <w:bCs/>
                <w:color w:val="000000"/>
                <w:sz w:val="24"/>
                <w:szCs w:val="24"/>
              </w:rPr>
            </w:pPr>
            <w:r w:rsidRPr="00FC26FA">
              <w:rPr>
                <w:rFonts w:ascii="Bookman Old Style" w:eastAsia="Times New Roman" w:hAnsi="Bookman Old Style"/>
                <w:b/>
                <w:bCs/>
                <w:color w:val="000000"/>
                <w:sz w:val="24"/>
                <w:szCs w:val="24"/>
              </w:rPr>
              <w:t>1</w:t>
            </w:r>
          </w:p>
        </w:tc>
        <w:tc>
          <w:tcPr>
            <w:tcW w:w="3107" w:type="dxa"/>
            <w:tcBorders>
              <w:top w:val="single" w:sz="4" w:space="0" w:color="auto"/>
              <w:left w:val="nil"/>
              <w:bottom w:val="single" w:sz="4" w:space="0" w:color="auto"/>
              <w:right w:val="single" w:sz="4" w:space="0" w:color="auto"/>
            </w:tcBorders>
            <w:shd w:val="clear" w:color="auto" w:fill="C2D69B"/>
            <w:noWrap/>
            <w:vAlign w:val="center"/>
            <w:hideMark/>
          </w:tcPr>
          <w:p w:rsidR="00F03385" w:rsidRPr="00FC26FA" w:rsidRDefault="00F03385" w:rsidP="003A4C1F">
            <w:pPr>
              <w:spacing w:after="0" w:line="240" w:lineRule="auto"/>
              <w:jc w:val="center"/>
              <w:rPr>
                <w:rFonts w:ascii="Bookman Old Style" w:eastAsia="Times New Roman" w:hAnsi="Bookman Old Style"/>
                <w:b/>
                <w:bCs/>
                <w:color w:val="000000"/>
                <w:sz w:val="24"/>
                <w:szCs w:val="24"/>
              </w:rPr>
            </w:pPr>
            <w:r w:rsidRPr="00FC26FA">
              <w:rPr>
                <w:rFonts w:ascii="Bookman Old Style" w:eastAsia="Times New Roman" w:hAnsi="Bookman Old Style"/>
                <w:b/>
                <w:bCs/>
                <w:color w:val="000000"/>
                <w:sz w:val="24"/>
                <w:szCs w:val="24"/>
              </w:rPr>
              <w:t>2</w:t>
            </w:r>
          </w:p>
        </w:tc>
        <w:tc>
          <w:tcPr>
            <w:tcW w:w="1106" w:type="dxa"/>
            <w:tcBorders>
              <w:top w:val="single" w:sz="4" w:space="0" w:color="auto"/>
              <w:left w:val="nil"/>
              <w:bottom w:val="single" w:sz="4" w:space="0" w:color="auto"/>
              <w:right w:val="single" w:sz="4" w:space="0" w:color="auto"/>
            </w:tcBorders>
            <w:shd w:val="clear" w:color="auto" w:fill="C2D69B"/>
            <w:noWrap/>
            <w:vAlign w:val="center"/>
            <w:hideMark/>
          </w:tcPr>
          <w:p w:rsidR="00F03385" w:rsidRPr="00FC26FA" w:rsidRDefault="00F03385" w:rsidP="003A4C1F">
            <w:pPr>
              <w:spacing w:after="0" w:line="240" w:lineRule="auto"/>
              <w:jc w:val="center"/>
              <w:rPr>
                <w:rFonts w:ascii="Bookman Old Style" w:eastAsia="Times New Roman" w:hAnsi="Bookman Old Style"/>
                <w:b/>
                <w:bCs/>
                <w:color w:val="000000"/>
                <w:sz w:val="24"/>
                <w:szCs w:val="24"/>
              </w:rPr>
            </w:pPr>
            <w:r w:rsidRPr="00FC26FA">
              <w:rPr>
                <w:rFonts w:ascii="Bookman Old Style" w:eastAsia="Times New Roman" w:hAnsi="Bookman Old Style"/>
                <w:b/>
                <w:bCs/>
                <w:color w:val="000000"/>
                <w:sz w:val="24"/>
                <w:szCs w:val="24"/>
              </w:rPr>
              <w:t>3</w:t>
            </w:r>
          </w:p>
        </w:tc>
        <w:tc>
          <w:tcPr>
            <w:tcW w:w="1106" w:type="dxa"/>
            <w:tcBorders>
              <w:top w:val="single" w:sz="4" w:space="0" w:color="auto"/>
              <w:left w:val="nil"/>
              <w:bottom w:val="single" w:sz="4" w:space="0" w:color="auto"/>
              <w:right w:val="single" w:sz="4" w:space="0" w:color="auto"/>
            </w:tcBorders>
            <w:shd w:val="clear" w:color="auto" w:fill="C2D69B"/>
            <w:noWrap/>
            <w:vAlign w:val="center"/>
            <w:hideMark/>
          </w:tcPr>
          <w:p w:rsidR="00F03385" w:rsidRPr="00FC26FA" w:rsidRDefault="00F03385" w:rsidP="003A4C1F">
            <w:pPr>
              <w:spacing w:after="0" w:line="240" w:lineRule="auto"/>
              <w:jc w:val="center"/>
              <w:rPr>
                <w:rFonts w:ascii="Bookman Old Style" w:eastAsia="Times New Roman" w:hAnsi="Bookman Old Style"/>
                <w:b/>
                <w:bCs/>
                <w:color w:val="000000"/>
                <w:sz w:val="24"/>
                <w:szCs w:val="24"/>
              </w:rPr>
            </w:pPr>
            <w:r w:rsidRPr="00FC26FA">
              <w:rPr>
                <w:rFonts w:ascii="Bookman Old Style" w:eastAsia="Times New Roman" w:hAnsi="Bookman Old Style"/>
                <w:b/>
                <w:bCs/>
                <w:color w:val="000000"/>
                <w:sz w:val="24"/>
                <w:szCs w:val="24"/>
              </w:rPr>
              <w:t>4</w:t>
            </w:r>
          </w:p>
        </w:tc>
        <w:tc>
          <w:tcPr>
            <w:tcW w:w="1106" w:type="dxa"/>
            <w:tcBorders>
              <w:top w:val="single" w:sz="4" w:space="0" w:color="auto"/>
              <w:left w:val="nil"/>
              <w:bottom w:val="single" w:sz="4" w:space="0" w:color="auto"/>
              <w:right w:val="single" w:sz="4" w:space="0" w:color="auto"/>
            </w:tcBorders>
            <w:shd w:val="clear" w:color="auto" w:fill="C2D69B"/>
            <w:noWrap/>
            <w:vAlign w:val="center"/>
            <w:hideMark/>
          </w:tcPr>
          <w:p w:rsidR="00F03385" w:rsidRPr="00FC26FA" w:rsidRDefault="00F03385" w:rsidP="003A4C1F">
            <w:pPr>
              <w:spacing w:after="0" w:line="240" w:lineRule="auto"/>
              <w:jc w:val="center"/>
              <w:rPr>
                <w:rFonts w:ascii="Bookman Old Style" w:eastAsia="Times New Roman" w:hAnsi="Bookman Old Style"/>
                <w:b/>
                <w:bCs/>
                <w:color w:val="000000"/>
                <w:sz w:val="24"/>
                <w:szCs w:val="24"/>
              </w:rPr>
            </w:pPr>
            <w:r w:rsidRPr="00FC26FA">
              <w:rPr>
                <w:rFonts w:ascii="Bookman Old Style" w:eastAsia="Times New Roman" w:hAnsi="Bookman Old Style"/>
                <w:b/>
                <w:bCs/>
                <w:color w:val="000000"/>
                <w:sz w:val="24"/>
                <w:szCs w:val="24"/>
              </w:rPr>
              <w:t>5</w:t>
            </w:r>
          </w:p>
        </w:tc>
        <w:tc>
          <w:tcPr>
            <w:tcW w:w="1106" w:type="dxa"/>
            <w:tcBorders>
              <w:top w:val="single" w:sz="4" w:space="0" w:color="auto"/>
              <w:left w:val="nil"/>
              <w:bottom w:val="single" w:sz="4" w:space="0" w:color="auto"/>
              <w:right w:val="single" w:sz="4" w:space="0" w:color="auto"/>
            </w:tcBorders>
            <w:shd w:val="clear" w:color="auto" w:fill="C2D69B"/>
            <w:vAlign w:val="center"/>
          </w:tcPr>
          <w:p w:rsidR="00F03385" w:rsidRPr="00FC26FA" w:rsidRDefault="00F03385" w:rsidP="00F03385">
            <w:pPr>
              <w:spacing w:after="0" w:line="240" w:lineRule="auto"/>
              <w:jc w:val="center"/>
              <w:rPr>
                <w:rFonts w:ascii="Bookman Old Style" w:eastAsia="Times New Roman" w:hAnsi="Bookman Old Style"/>
                <w:b/>
                <w:bCs/>
                <w:color w:val="000000"/>
                <w:sz w:val="24"/>
                <w:szCs w:val="24"/>
              </w:rPr>
            </w:pPr>
            <w:r w:rsidRPr="00FC26FA">
              <w:rPr>
                <w:rFonts w:ascii="Bookman Old Style" w:eastAsia="Times New Roman" w:hAnsi="Bookman Old Style"/>
                <w:b/>
                <w:bCs/>
                <w:color w:val="000000"/>
                <w:sz w:val="24"/>
                <w:szCs w:val="24"/>
              </w:rPr>
              <w:t>6</w:t>
            </w:r>
          </w:p>
        </w:tc>
      </w:tr>
      <w:tr w:rsidR="00F03385" w:rsidRPr="00FC2C8C" w:rsidTr="00656794">
        <w:trPr>
          <w:trHeight w:val="300"/>
        </w:trPr>
        <w:tc>
          <w:tcPr>
            <w:tcW w:w="720" w:type="dxa"/>
            <w:tcBorders>
              <w:top w:val="nil"/>
              <w:left w:val="single" w:sz="4" w:space="0" w:color="auto"/>
              <w:bottom w:val="single" w:sz="4" w:space="0" w:color="auto"/>
              <w:right w:val="single" w:sz="4" w:space="0" w:color="auto"/>
            </w:tcBorders>
            <w:shd w:val="clear" w:color="000000" w:fill="DDD9C3"/>
            <w:noWrap/>
            <w:vAlign w:val="center"/>
            <w:hideMark/>
          </w:tcPr>
          <w:p w:rsidR="00F03385" w:rsidRPr="00FC26FA" w:rsidRDefault="00F03385" w:rsidP="003A4C1F">
            <w:pPr>
              <w:spacing w:after="0" w:line="240" w:lineRule="auto"/>
              <w:jc w:val="right"/>
              <w:rPr>
                <w:rFonts w:ascii="Bookman Old Style" w:eastAsia="Times New Roman" w:hAnsi="Bookman Old Style"/>
                <w:b/>
                <w:bCs/>
                <w:color w:val="000000"/>
                <w:sz w:val="24"/>
                <w:szCs w:val="24"/>
              </w:rPr>
            </w:pPr>
            <w:r w:rsidRPr="00FC26FA">
              <w:rPr>
                <w:rFonts w:ascii="Bookman Old Style" w:eastAsia="Times New Roman" w:hAnsi="Bookman Old Style"/>
                <w:b/>
                <w:bCs/>
                <w:color w:val="000000"/>
                <w:sz w:val="24"/>
                <w:szCs w:val="24"/>
              </w:rPr>
              <w:t>1</w:t>
            </w:r>
          </w:p>
        </w:tc>
        <w:tc>
          <w:tcPr>
            <w:tcW w:w="3107" w:type="dxa"/>
            <w:tcBorders>
              <w:top w:val="nil"/>
              <w:left w:val="nil"/>
              <w:bottom w:val="single" w:sz="4" w:space="0" w:color="auto"/>
              <w:right w:val="single" w:sz="4" w:space="0" w:color="auto"/>
            </w:tcBorders>
            <w:shd w:val="clear" w:color="000000" w:fill="DDD9C3"/>
            <w:noWrap/>
            <w:vAlign w:val="center"/>
            <w:hideMark/>
          </w:tcPr>
          <w:p w:rsidR="00F03385" w:rsidRPr="00FC26FA" w:rsidRDefault="00F03385" w:rsidP="003A4C1F">
            <w:pPr>
              <w:spacing w:after="0" w:line="240" w:lineRule="auto"/>
              <w:rPr>
                <w:rFonts w:ascii="Bookman Old Style" w:eastAsia="Times New Roman" w:hAnsi="Bookman Old Style"/>
                <w:b/>
                <w:bCs/>
                <w:color w:val="000000"/>
                <w:sz w:val="24"/>
                <w:szCs w:val="24"/>
              </w:rPr>
            </w:pPr>
            <w:r w:rsidRPr="00FC26FA">
              <w:rPr>
                <w:rFonts w:ascii="Bookman Old Style" w:eastAsia="Times New Roman" w:hAnsi="Bookman Old Style"/>
                <w:b/>
                <w:bCs/>
                <w:color w:val="000000"/>
                <w:sz w:val="24"/>
                <w:szCs w:val="24"/>
              </w:rPr>
              <w:t>TK</w:t>
            </w:r>
          </w:p>
        </w:tc>
        <w:tc>
          <w:tcPr>
            <w:tcW w:w="1106" w:type="dxa"/>
            <w:tcBorders>
              <w:top w:val="nil"/>
              <w:left w:val="nil"/>
              <w:bottom w:val="single" w:sz="4" w:space="0" w:color="auto"/>
              <w:right w:val="single" w:sz="4" w:space="0" w:color="auto"/>
            </w:tcBorders>
            <w:shd w:val="clear" w:color="000000" w:fill="DDD9C3"/>
            <w:noWrap/>
            <w:vAlign w:val="center"/>
            <w:hideMark/>
          </w:tcPr>
          <w:p w:rsidR="00F03385" w:rsidRPr="00FC26FA" w:rsidRDefault="00F03385" w:rsidP="003A4C1F">
            <w:pPr>
              <w:spacing w:after="0" w:line="240" w:lineRule="auto"/>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 </w:t>
            </w:r>
          </w:p>
        </w:tc>
        <w:tc>
          <w:tcPr>
            <w:tcW w:w="1106" w:type="dxa"/>
            <w:tcBorders>
              <w:top w:val="nil"/>
              <w:left w:val="nil"/>
              <w:bottom w:val="single" w:sz="4" w:space="0" w:color="auto"/>
              <w:right w:val="single" w:sz="4" w:space="0" w:color="auto"/>
            </w:tcBorders>
            <w:shd w:val="clear" w:color="000000" w:fill="DDD9C3"/>
            <w:noWrap/>
            <w:vAlign w:val="center"/>
            <w:hideMark/>
          </w:tcPr>
          <w:p w:rsidR="00F03385" w:rsidRPr="00FC26FA" w:rsidRDefault="00F03385" w:rsidP="003A4C1F">
            <w:pPr>
              <w:spacing w:after="0" w:line="240" w:lineRule="auto"/>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 </w:t>
            </w:r>
          </w:p>
        </w:tc>
        <w:tc>
          <w:tcPr>
            <w:tcW w:w="1106" w:type="dxa"/>
            <w:tcBorders>
              <w:top w:val="nil"/>
              <w:left w:val="nil"/>
              <w:bottom w:val="single" w:sz="4" w:space="0" w:color="auto"/>
              <w:right w:val="single" w:sz="4" w:space="0" w:color="auto"/>
            </w:tcBorders>
            <w:shd w:val="clear" w:color="000000" w:fill="DDD9C3"/>
            <w:noWrap/>
            <w:vAlign w:val="center"/>
            <w:hideMark/>
          </w:tcPr>
          <w:p w:rsidR="00F03385" w:rsidRPr="00FC26FA" w:rsidRDefault="00F03385" w:rsidP="003A4C1F">
            <w:pPr>
              <w:spacing w:after="0" w:line="240" w:lineRule="auto"/>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 </w:t>
            </w:r>
          </w:p>
        </w:tc>
        <w:tc>
          <w:tcPr>
            <w:tcW w:w="1106" w:type="dxa"/>
            <w:tcBorders>
              <w:top w:val="nil"/>
              <w:left w:val="nil"/>
              <w:bottom w:val="single" w:sz="4" w:space="0" w:color="auto"/>
              <w:right w:val="single" w:sz="4" w:space="0" w:color="auto"/>
            </w:tcBorders>
            <w:shd w:val="clear" w:color="000000" w:fill="DDD9C3"/>
            <w:vAlign w:val="center"/>
          </w:tcPr>
          <w:p w:rsidR="00F03385" w:rsidRPr="00FC26FA" w:rsidRDefault="00F03385" w:rsidP="00F03385">
            <w:pPr>
              <w:spacing w:after="0" w:line="240" w:lineRule="auto"/>
              <w:jc w:val="center"/>
              <w:rPr>
                <w:rFonts w:ascii="Bookman Old Style" w:eastAsia="Times New Roman" w:hAnsi="Bookman Old Style"/>
                <w:color w:val="000000"/>
                <w:sz w:val="24"/>
                <w:szCs w:val="24"/>
              </w:rPr>
            </w:pPr>
          </w:p>
        </w:tc>
      </w:tr>
      <w:tr w:rsidR="00F03385" w:rsidRPr="00FC2C8C" w:rsidTr="00656794">
        <w:trPr>
          <w:trHeight w:val="30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F03385" w:rsidRPr="00FC26FA" w:rsidRDefault="00F03385" w:rsidP="003A4C1F">
            <w:pPr>
              <w:spacing w:after="0" w:line="240" w:lineRule="auto"/>
              <w:jc w:val="right"/>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1.1</w:t>
            </w:r>
          </w:p>
        </w:tc>
        <w:tc>
          <w:tcPr>
            <w:tcW w:w="3107" w:type="dxa"/>
            <w:tcBorders>
              <w:top w:val="nil"/>
              <w:left w:val="nil"/>
              <w:bottom w:val="single" w:sz="4" w:space="0" w:color="auto"/>
              <w:right w:val="single" w:sz="4" w:space="0" w:color="auto"/>
            </w:tcBorders>
            <w:shd w:val="clear" w:color="auto" w:fill="auto"/>
            <w:noWrap/>
            <w:vAlign w:val="center"/>
            <w:hideMark/>
          </w:tcPr>
          <w:p w:rsidR="00F03385" w:rsidRPr="00FC26FA" w:rsidRDefault="00F03385" w:rsidP="003A4C1F">
            <w:pPr>
              <w:spacing w:after="0" w:line="240" w:lineRule="auto"/>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Jumlah Gedung Sekolah</w:t>
            </w:r>
          </w:p>
        </w:tc>
        <w:tc>
          <w:tcPr>
            <w:tcW w:w="1106" w:type="dxa"/>
            <w:tcBorders>
              <w:top w:val="nil"/>
              <w:left w:val="nil"/>
              <w:bottom w:val="single" w:sz="4" w:space="0" w:color="auto"/>
              <w:right w:val="single" w:sz="4" w:space="0" w:color="auto"/>
            </w:tcBorders>
            <w:shd w:val="clear" w:color="auto" w:fill="auto"/>
            <w:noWrap/>
            <w:vAlign w:val="center"/>
            <w:hideMark/>
          </w:tcPr>
          <w:p w:rsidR="00F03385" w:rsidRPr="00FC26FA" w:rsidRDefault="00F03385" w:rsidP="003A4C1F">
            <w:pPr>
              <w:spacing w:after="0" w:line="240" w:lineRule="auto"/>
              <w:jc w:val="right"/>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94</w:t>
            </w:r>
          </w:p>
        </w:tc>
        <w:tc>
          <w:tcPr>
            <w:tcW w:w="1106" w:type="dxa"/>
            <w:tcBorders>
              <w:top w:val="nil"/>
              <w:left w:val="nil"/>
              <w:bottom w:val="single" w:sz="4" w:space="0" w:color="auto"/>
              <w:right w:val="single" w:sz="4" w:space="0" w:color="auto"/>
            </w:tcBorders>
            <w:shd w:val="clear" w:color="auto" w:fill="auto"/>
            <w:noWrap/>
            <w:vAlign w:val="center"/>
            <w:hideMark/>
          </w:tcPr>
          <w:p w:rsidR="00F03385" w:rsidRPr="00FC26FA" w:rsidRDefault="00F03385" w:rsidP="003A4C1F">
            <w:pPr>
              <w:spacing w:after="0" w:line="240" w:lineRule="auto"/>
              <w:jc w:val="right"/>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98</w:t>
            </w:r>
          </w:p>
        </w:tc>
        <w:tc>
          <w:tcPr>
            <w:tcW w:w="1106" w:type="dxa"/>
            <w:tcBorders>
              <w:top w:val="nil"/>
              <w:left w:val="nil"/>
              <w:bottom w:val="single" w:sz="4" w:space="0" w:color="auto"/>
              <w:right w:val="single" w:sz="4" w:space="0" w:color="auto"/>
            </w:tcBorders>
            <w:shd w:val="clear" w:color="auto" w:fill="auto"/>
            <w:noWrap/>
            <w:vAlign w:val="center"/>
            <w:hideMark/>
          </w:tcPr>
          <w:p w:rsidR="00F03385" w:rsidRPr="00FC26FA" w:rsidRDefault="00F03385" w:rsidP="003A4C1F">
            <w:pPr>
              <w:spacing w:after="0" w:line="240" w:lineRule="auto"/>
              <w:jc w:val="right"/>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103</w:t>
            </w:r>
          </w:p>
        </w:tc>
        <w:tc>
          <w:tcPr>
            <w:tcW w:w="1106" w:type="dxa"/>
            <w:tcBorders>
              <w:top w:val="nil"/>
              <w:left w:val="nil"/>
              <w:bottom w:val="single" w:sz="4" w:space="0" w:color="auto"/>
              <w:right w:val="single" w:sz="4" w:space="0" w:color="auto"/>
            </w:tcBorders>
            <w:vAlign w:val="center"/>
          </w:tcPr>
          <w:p w:rsidR="00F03385" w:rsidRPr="00FC26FA" w:rsidRDefault="00F03385" w:rsidP="00F03385">
            <w:pPr>
              <w:spacing w:after="0" w:line="240" w:lineRule="auto"/>
              <w:jc w:val="center"/>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114</w:t>
            </w:r>
          </w:p>
        </w:tc>
      </w:tr>
      <w:tr w:rsidR="00F03385" w:rsidRPr="00FC2C8C" w:rsidTr="00656794">
        <w:trPr>
          <w:trHeight w:val="30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F03385" w:rsidRPr="00FC26FA" w:rsidRDefault="00F03385" w:rsidP="003A4C1F">
            <w:pPr>
              <w:spacing w:after="0" w:line="240" w:lineRule="auto"/>
              <w:jc w:val="right"/>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1.2</w:t>
            </w:r>
          </w:p>
        </w:tc>
        <w:tc>
          <w:tcPr>
            <w:tcW w:w="3107" w:type="dxa"/>
            <w:tcBorders>
              <w:top w:val="nil"/>
              <w:left w:val="nil"/>
              <w:bottom w:val="single" w:sz="4" w:space="0" w:color="auto"/>
              <w:right w:val="single" w:sz="4" w:space="0" w:color="auto"/>
            </w:tcBorders>
            <w:shd w:val="clear" w:color="auto" w:fill="auto"/>
            <w:noWrap/>
            <w:vAlign w:val="center"/>
            <w:hideMark/>
          </w:tcPr>
          <w:p w:rsidR="00F03385" w:rsidRPr="00FC26FA" w:rsidRDefault="00F03385" w:rsidP="003A4C1F">
            <w:pPr>
              <w:spacing w:after="0" w:line="240" w:lineRule="auto"/>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Jumlah Penduduk Kelompok Usia 5-6</w:t>
            </w:r>
          </w:p>
        </w:tc>
        <w:tc>
          <w:tcPr>
            <w:tcW w:w="1106" w:type="dxa"/>
            <w:tcBorders>
              <w:top w:val="nil"/>
              <w:left w:val="nil"/>
              <w:bottom w:val="single" w:sz="4" w:space="0" w:color="auto"/>
              <w:right w:val="single" w:sz="4" w:space="0" w:color="auto"/>
            </w:tcBorders>
            <w:shd w:val="clear" w:color="auto" w:fill="auto"/>
            <w:noWrap/>
            <w:vAlign w:val="center"/>
            <w:hideMark/>
          </w:tcPr>
          <w:p w:rsidR="00F03385" w:rsidRPr="00FC26FA" w:rsidRDefault="00F03385" w:rsidP="003A4C1F">
            <w:pPr>
              <w:spacing w:after="0" w:line="240" w:lineRule="auto"/>
              <w:jc w:val="right"/>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2,794</w:t>
            </w:r>
          </w:p>
        </w:tc>
        <w:tc>
          <w:tcPr>
            <w:tcW w:w="1106" w:type="dxa"/>
            <w:tcBorders>
              <w:top w:val="nil"/>
              <w:left w:val="nil"/>
              <w:bottom w:val="single" w:sz="4" w:space="0" w:color="auto"/>
              <w:right w:val="single" w:sz="4" w:space="0" w:color="auto"/>
            </w:tcBorders>
            <w:shd w:val="clear" w:color="auto" w:fill="auto"/>
            <w:noWrap/>
            <w:vAlign w:val="center"/>
            <w:hideMark/>
          </w:tcPr>
          <w:p w:rsidR="00F03385" w:rsidRPr="00FC26FA" w:rsidRDefault="00F03385" w:rsidP="003A4C1F">
            <w:pPr>
              <w:spacing w:after="0" w:line="240" w:lineRule="auto"/>
              <w:jc w:val="right"/>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2,915</w:t>
            </w:r>
          </w:p>
        </w:tc>
        <w:tc>
          <w:tcPr>
            <w:tcW w:w="1106" w:type="dxa"/>
            <w:tcBorders>
              <w:top w:val="nil"/>
              <w:left w:val="nil"/>
              <w:bottom w:val="single" w:sz="4" w:space="0" w:color="auto"/>
              <w:right w:val="single" w:sz="4" w:space="0" w:color="auto"/>
            </w:tcBorders>
            <w:shd w:val="clear" w:color="auto" w:fill="auto"/>
            <w:noWrap/>
            <w:vAlign w:val="center"/>
            <w:hideMark/>
          </w:tcPr>
          <w:p w:rsidR="00F03385" w:rsidRPr="00FC26FA" w:rsidRDefault="00F03385" w:rsidP="003A4C1F">
            <w:pPr>
              <w:spacing w:after="0" w:line="240" w:lineRule="auto"/>
              <w:jc w:val="right"/>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3,679</w:t>
            </w:r>
          </w:p>
        </w:tc>
        <w:tc>
          <w:tcPr>
            <w:tcW w:w="1106" w:type="dxa"/>
            <w:tcBorders>
              <w:top w:val="nil"/>
              <w:left w:val="nil"/>
              <w:bottom w:val="single" w:sz="4" w:space="0" w:color="auto"/>
              <w:right w:val="single" w:sz="4" w:space="0" w:color="auto"/>
            </w:tcBorders>
            <w:vAlign w:val="center"/>
          </w:tcPr>
          <w:p w:rsidR="00F03385" w:rsidRPr="00FC26FA" w:rsidRDefault="00DA2433" w:rsidP="00F03385">
            <w:pPr>
              <w:spacing w:after="0" w:line="240" w:lineRule="auto"/>
              <w:jc w:val="center"/>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3.133</w:t>
            </w:r>
          </w:p>
        </w:tc>
      </w:tr>
      <w:tr w:rsidR="00F03385" w:rsidRPr="00FC2C8C" w:rsidTr="00656794">
        <w:trPr>
          <w:trHeight w:val="300"/>
        </w:trPr>
        <w:tc>
          <w:tcPr>
            <w:tcW w:w="7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03385" w:rsidRPr="00FC26FA" w:rsidRDefault="00F03385" w:rsidP="003A4C1F">
            <w:pPr>
              <w:spacing w:after="0" w:line="240" w:lineRule="auto"/>
              <w:jc w:val="right"/>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1.3</w:t>
            </w:r>
          </w:p>
        </w:tc>
        <w:tc>
          <w:tcPr>
            <w:tcW w:w="3107" w:type="dxa"/>
            <w:tcBorders>
              <w:top w:val="single" w:sz="4" w:space="0" w:color="auto"/>
              <w:left w:val="nil"/>
              <w:bottom w:val="single" w:sz="4" w:space="0" w:color="auto"/>
              <w:right w:val="single" w:sz="4" w:space="0" w:color="auto"/>
            </w:tcBorders>
            <w:shd w:val="clear" w:color="auto" w:fill="auto"/>
            <w:noWrap/>
            <w:vAlign w:val="center"/>
            <w:hideMark/>
          </w:tcPr>
          <w:p w:rsidR="00F03385" w:rsidRPr="00FC26FA" w:rsidRDefault="00F03385" w:rsidP="003A4C1F">
            <w:pPr>
              <w:spacing w:after="0" w:line="240" w:lineRule="auto"/>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Rasio</w:t>
            </w:r>
          </w:p>
        </w:tc>
        <w:tc>
          <w:tcPr>
            <w:tcW w:w="1106" w:type="dxa"/>
            <w:tcBorders>
              <w:top w:val="single" w:sz="4" w:space="0" w:color="auto"/>
              <w:left w:val="nil"/>
              <w:bottom w:val="single" w:sz="4" w:space="0" w:color="auto"/>
              <w:right w:val="single" w:sz="4" w:space="0" w:color="auto"/>
            </w:tcBorders>
            <w:shd w:val="clear" w:color="auto" w:fill="auto"/>
            <w:noWrap/>
            <w:vAlign w:val="center"/>
            <w:hideMark/>
          </w:tcPr>
          <w:p w:rsidR="00F03385" w:rsidRPr="00FC26FA" w:rsidRDefault="00F03385" w:rsidP="003A4C1F">
            <w:pPr>
              <w:spacing w:after="0" w:line="240" w:lineRule="auto"/>
              <w:jc w:val="right"/>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 xml:space="preserve">   3.36 </w:t>
            </w:r>
          </w:p>
        </w:tc>
        <w:tc>
          <w:tcPr>
            <w:tcW w:w="1106" w:type="dxa"/>
            <w:tcBorders>
              <w:top w:val="single" w:sz="4" w:space="0" w:color="auto"/>
              <w:left w:val="nil"/>
              <w:bottom w:val="single" w:sz="4" w:space="0" w:color="auto"/>
              <w:right w:val="single" w:sz="4" w:space="0" w:color="auto"/>
            </w:tcBorders>
            <w:shd w:val="clear" w:color="auto" w:fill="auto"/>
            <w:noWrap/>
            <w:vAlign w:val="center"/>
            <w:hideMark/>
          </w:tcPr>
          <w:p w:rsidR="00F03385" w:rsidRPr="00FC26FA" w:rsidRDefault="00F03385" w:rsidP="003A4C1F">
            <w:pPr>
              <w:spacing w:after="0" w:line="240" w:lineRule="auto"/>
              <w:jc w:val="right"/>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 xml:space="preserve">   3.36 </w:t>
            </w:r>
          </w:p>
        </w:tc>
        <w:tc>
          <w:tcPr>
            <w:tcW w:w="1106" w:type="dxa"/>
            <w:tcBorders>
              <w:top w:val="single" w:sz="4" w:space="0" w:color="auto"/>
              <w:left w:val="nil"/>
              <w:bottom w:val="single" w:sz="4" w:space="0" w:color="auto"/>
              <w:right w:val="single" w:sz="4" w:space="0" w:color="auto"/>
            </w:tcBorders>
            <w:shd w:val="clear" w:color="auto" w:fill="auto"/>
            <w:noWrap/>
            <w:vAlign w:val="center"/>
            <w:hideMark/>
          </w:tcPr>
          <w:p w:rsidR="00F03385" w:rsidRPr="00FC26FA" w:rsidRDefault="00F03385" w:rsidP="003A4C1F">
            <w:pPr>
              <w:spacing w:after="0" w:line="240" w:lineRule="auto"/>
              <w:jc w:val="right"/>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 xml:space="preserve">   2.80 </w:t>
            </w:r>
          </w:p>
        </w:tc>
        <w:tc>
          <w:tcPr>
            <w:tcW w:w="1106" w:type="dxa"/>
            <w:tcBorders>
              <w:top w:val="single" w:sz="4" w:space="0" w:color="auto"/>
              <w:left w:val="nil"/>
              <w:bottom w:val="single" w:sz="4" w:space="0" w:color="auto"/>
              <w:right w:val="single" w:sz="4" w:space="0" w:color="auto"/>
            </w:tcBorders>
            <w:vAlign w:val="center"/>
          </w:tcPr>
          <w:p w:rsidR="00F03385" w:rsidRPr="00FC26FA" w:rsidRDefault="0013696A" w:rsidP="00F03385">
            <w:pPr>
              <w:spacing w:after="0" w:line="240" w:lineRule="auto"/>
              <w:jc w:val="center"/>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3.63</w:t>
            </w:r>
          </w:p>
        </w:tc>
      </w:tr>
      <w:tr w:rsidR="00F03385" w:rsidRPr="00FC2C8C" w:rsidTr="00656794">
        <w:trPr>
          <w:trHeight w:val="300"/>
        </w:trPr>
        <w:tc>
          <w:tcPr>
            <w:tcW w:w="720" w:type="dxa"/>
            <w:tcBorders>
              <w:left w:val="single" w:sz="4" w:space="0" w:color="auto"/>
              <w:bottom w:val="single" w:sz="4" w:space="0" w:color="auto"/>
              <w:right w:val="single" w:sz="4" w:space="0" w:color="auto"/>
            </w:tcBorders>
            <w:shd w:val="clear" w:color="000000" w:fill="DDD9C3"/>
            <w:noWrap/>
            <w:vAlign w:val="center"/>
            <w:hideMark/>
          </w:tcPr>
          <w:p w:rsidR="00F03385" w:rsidRPr="00FC26FA" w:rsidRDefault="00F03385" w:rsidP="003A4C1F">
            <w:pPr>
              <w:spacing w:after="0" w:line="240" w:lineRule="auto"/>
              <w:jc w:val="right"/>
              <w:rPr>
                <w:rFonts w:ascii="Bookman Old Style" w:eastAsia="Times New Roman" w:hAnsi="Bookman Old Style"/>
                <w:b/>
                <w:bCs/>
                <w:color w:val="000000"/>
                <w:sz w:val="24"/>
                <w:szCs w:val="24"/>
              </w:rPr>
            </w:pPr>
            <w:r w:rsidRPr="00FC26FA">
              <w:rPr>
                <w:rFonts w:ascii="Bookman Old Style" w:eastAsia="Times New Roman" w:hAnsi="Bookman Old Style"/>
                <w:b/>
                <w:bCs/>
                <w:color w:val="000000"/>
                <w:sz w:val="24"/>
                <w:szCs w:val="24"/>
              </w:rPr>
              <w:t>2</w:t>
            </w:r>
          </w:p>
        </w:tc>
        <w:tc>
          <w:tcPr>
            <w:tcW w:w="3107" w:type="dxa"/>
            <w:tcBorders>
              <w:left w:val="nil"/>
              <w:bottom w:val="single" w:sz="4" w:space="0" w:color="auto"/>
              <w:right w:val="single" w:sz="4" w:space="0" w:color="auto"/>
            </w:tcBorders>
            <w:shd w:val="clear" w:color="000000" w:fill="DDD9C3"/>
            <w:noWrap/>
            <w:vAlign w:val="center"/>
            <w:hideMark/>
          </w:tcPr>
          <w:p w:rsidR="00F03385" w:rsidRPr="00FC26FA" w:rsidRDefault="00F03385" w:rsidP="003A4C1F">
            <w:pPr>
              <w:spacing w:after="0" w:line="240" w:lineRule="auto"/>
              <w:rPr>
                <w:rFonts w:ascii="Bookman Old Style" w:eastAsia="Times New Roman" w:hAnsi="Bookman Old Style"/>
                <w:b/>
                <w:bCs/>
                <w:color w:val="000000"/>
                <w:sz w:val="24"/>
                <w:szCs w:val="24"/>
              </w:rPr>
            </w:pPr>
            <w:r w:rsidRPr="00FC26FA">
              <w:rPr>
                <w:rFonts w:ascii="Bookman Old Style" w:eastAsia="Times New Roman" w:hAnsi="Bookman Old Style"/>
                <w:b/>
                <w:bCs/>
                <w:color w:val="000000"/>
                <w:sz w:val="24"/>
                <w:szCs w:val="24"/>
              </w:rPr>
              <w:t>SD/MI</w:t>
            </w:r>
          </w:p>
        </w:tc>
        <w:tc>
          <w:tcPr>
            <w:tcW w:w="1106" w:type="dxa"/>
            <w:tcBorders>
              <w:left w:val="nil"/>
              <w:bottom w:val="single" w:sz="4" w:space="0" w:color="auto"/>
              <w:right w:val="single" w:sz="4" w:space="0" w:color="auto"/>
            </w:tcBorders>
            <w:shd w:val="clear" w:color="000000" w:fill="DDD9C3"/>
            <w:noWrap/>
            <w:vAlign w:val="center"/>
            <w:hideMark/>
          </w:tcPr>
          <w:p w:rsidR="00F03385" w:rsidRPr="00FC26FA" w:rsidRDefault="00F03385" w:rsidP="003A4C1F">
            <w:pPr>
              <w:spacing w:after="0" w:line="240" w:lineRule="auto"/>
              <w:jc w:val="right"/>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 </w:t>
            </w:r>
          </w:p>
        </w:tc>
        <w:tc>
          <w:tcPr>
            <w:tcW w:w="1106" w:type="dxa"/>
            <w:tcBorders>
              <w:left w:val="nil"/>
              <w:bottom w:val="single" w:sz="4" w:space="0" w:color="auto"/>
              <w:right w:val="single" w:sz="4" w:space="0" w:color="auto"/>
            </w:tcBorders>
            <w:shd w:val="clear" w:color="000000" w:fill="DDD9C3"/>
            <w:noWrap/>
            <w:vAlign w:val="center"/>
            <w:hideMark/>
          </w:tcPr>
          <w:p w:rsidR="00F03385" w:rsidRPr="00FC26FA" w:rsidRDefault="00F03385" w:rsidP="003A4C1F">
            <w:pPr>
              <w:spacing w:after="0" w:line="240" w:lineRule="auto"/>
              <w:jc w:val="right"/>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 </w:t>
            </w:r>
          </w:p>
        </w:tc>
        <w:tc>
          <w:tcPr>
            <w:tcW w:w="1106" w:type="dxa"/>
            <w:tcBorders>
              <w:left w:val="nil"/>
              <w:bottom w:val="single" w:sz="4" w:space="0" w:color="auto"/>
              <w:right w:val="single" w:sz="4" w:space="0" w:color="auto"/>
            </w:tcBorders>
            <w:shd w:val="clear" w:color="000000" w:fill="DDD9C3"/>
            <w:noWrap/>
            <w:vAlign w:val="center"/>
            <w:hideMark/>
          </w:tcPr>
          <w:p w:rsidR="00F03385" w:rsidRPr="00FC26FA" w:rsidRDefault="00F03385" w:rsidP="003A4C1F">
            <w:pPr>
              <w:spacing w:after="0" w:line="240" w:lineRule="auto"/>
              <w:jc w:val="right"/>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 </w:t>
            </w:r>
          </w:p>
        </w:tc>
        <w:tc>
          <w:tcPr>
            <w:tcW w:w="1106" w:type="dxa"/>
            <w:tcBorders>
              <w:left w:val="nil"/>
              <w:bottom w:val="single" w:sz="4" w:space="0" w:color="auto"/>
              <w:right w:val="single" w:sz="4" w:space="0" w:color="auto"/>
            </w:tcBorders>
            <w:shd w:val="clear" w:color="000000" w:fill="DDD9C3"/>
            <w:vAlign w:val="center"/>
          </w:tcPr>
          <w:p w:rsidR="00F03385" w:rsidRPr="00FC26FA" w:rsidRDefault="00F03385" w:rsidP="00F03385">
            <w:pPr>
              <w:spacing w:after="0" w:line="240" w:lineRule="auto"/>
              <w:jc w:val="center"/>
              <w:rPr>
                <w:rFonts w:ascii="Bookman Old Style" w:eastAsia="Times New Roman" w:hAnsi="Bookman Old Style"/>
                <w:color w:val="000000"/>
                <w:sz w:val="24"/>
                <w:szCs w:val="24"/>
              </w:rPr>
            </w:pPr>
          </w:p>
        </w:tc>
      </w:tr>
      <w:tr w:rsidR="00F03385" w:rsidRPr="00FC2C8C" w:rsidTr="00656794">
        <w:trPr>
          <w:trHeight w:val="30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F03385" w:rsidRPr="00FC26FA" w:rsidRDefault="00F03385" w:rsidP="003A4C1F">
            <w:pPr>
              <w:spacing w:after="0" w:line="240" w:lineRule="auto"/>
              <w:jc w:val="right"/>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2.1</w:t>
            </w:r>
          </w:p>
        </w:tc>
        <w:tc>
          <w:tcPr>
            <w:tcW w:w="3107" w:type="dxa"/>
            <w:tcBorders>
              <w:top w:val="nil"/>
              <w:left w:val="nil"/>
              <w:bottom w:val="single" w:sz="4" w:space="0" w:color="auto"/>
              <w:right w:val="single" w:sz="4" w:space="0" w:color="auto"/>
            </w:tcBorders>
            <w:shd w:val="clear" w:color="auto" w:fill="auto"/>
            <w:noWrap/>
            <w:vAlign w:val="center"/>
            <w:hideMark/>
          </w:tcPr>
          <w:p w:rsidR="00F03385" w:rsidRPr="00FC26FA" w:rsidRDefault="00F03385" w:rsidP="003A4C1F">
            <w:pPr>
              <w:spacing w:after="0" w:line="240" w:lineRule="auto"/>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Jumlah Gedung Sekolah</w:t>
            </w:r>
          </w:p>
        </w:tc>
        <w:tc>
          <w:tcPr>
            <w:tcW w:w="1106" w:type="dxa"/>
            <w:tcBorders>
              <w:top w:val="nil"/>
              <w:left w:val="nil"/>
              <w:bottom w:val="single" w:sz="4" w:space="0" w:color="auto"/>
              <w:right w:val="single" w:sz="4" w:space="0" w:color="auto"/>
            </w:tcBorders>
            <w:shd w:val="clear" w:color="auto" w:fill="auto"/>
            <w:noWrap/>
            <w:vAlign w:val="center"/>
            <w:hideMark/>
          </w:tcPr>
          <w:p w:rsidR="00F03385" w:rsidRPr="00FC26FA" w:rsidRDefault="00F03385" w:rsidP="003A4C1F">
            <w:pPr>
              <w:spacing w:after="0" w:line="240" w:lineRule="auto"/>
              <w:jc w:val="right"/>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134</w:t>
            </w:r>
          </w:p>
        </w:tc>
        <w:tc>
          <w:tcPr>
            <w:tcW w:w="1106" w:type="dxa"/>
            <w:tcBorders>
              <w:top w:val="nil"/>
              <w:left w:val="nil"/>
              <w:bottom w:val="single" w:sz="4" w:space="0" w:color="auto"/>
              <w:right w:val="single" w:sz="4" w:space="0" w:color="auto"/>
            </w:tcBorders>
            <w:shd w:val="clear" w:color="auto" w:fill="auto"/>
            <w:noWrap/>
            <w:vAlign w:val="center"/>
            <w:hideMark/>
          </w:tcPr>
          <w:p w:rsidR="00F03385" w:rsidRPr="00FC26FA" w:rsidRDefault="00F03385" w:rsidP="003A4C1F">
            <w:pPr>
              <w:spacing w:after="0" w:line="240" w:lineRule="auto"/>
              <w:jc w:val="right"/>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134</w:t>
            </w:r>
          </w:p>
        </w:tc>
        <w:tc>
          <w:tcPr>
            <w:tcW w:w="1106" w:type="dxa"/>
            <w:tcBorders>
              <w:top w:val="nil"/>
              <w:left w:val="nil"/>
              <w:bottom w:val="single" w:sz="4" w:space="0" w:color="auto"/>
              <w:right w:val="single" w:sz="4" w:space="0" w:color="auto"/>
            </w:tcBorders>
            <w:shd w:val="clear" w:color="auto" w:fill="auto"/>
            <w:noWrap/>
            <w:vAlign w:val="center"/>
            <w:hideMark/>
          </w:tcPr>
          <w:p w:rsidR="00F03385" w:rsidRPr="00FC26FA" w:rsidRDefault="00F03385" w:rsidP="003A4C1F">
            <w:pPr>
              <w:spacing w:after="0" w:line="240" w:lineRule="auto"/>
              <w:jc w:val="right"/>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116</w:t>
            </w:r>
          </w:p>
        </w:tc>
        <w:tc>
          <w:tcPr>
            <w:tcW w:w="1106" w:type="dxa"/>
            <w:tcBorders>
              <w:top w:val="nil"/>
              <w:left w:val="nil"/>
              <w:bottom w:val="single" w:sz="4" w:space="0" w:color="auto"/>
              <w:right w:val="single" w:sz="4" w:space="0" w:color="auto"/>
            </w:tcBorders>
            <w:vAlign w:val="center"/>
          </w:tcPr>
          <w:p w:rsidR="00F03385" w:rsidRPr="00FC26FA" w:rsidRDefault="00DA2433" w:rsidP="00F03385">
            <w:pPr>
              <w:spacing w:after="0" w:line="240" w:lineRule="auto"/>
              <w:jc w:val="center"/>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139</w:t>
            </w:r>
          </w:p>
        </w:tc>
      </w:tr>
      <w:tr w:rsidR="00F03385" w:rsidRPr="00FC2C8C" w:rsidTr="00656794">
        <w:trPr>
          <w:trHeight w:val="30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F03385" w:rsidRPr="00FC26FA" w:rsidRDefault="00F03385" w:rsidP="003A4C1F">
            <w:pPr>
              <w:spacing w:after="0" w:line="240" w:lineRule="auto"/>
              <w:jc w:val="right"/>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2.2</w:t>
            </w:r>
          </w:p>
        </w:tc>
        <w:tc>
          <w:tcPr>
            <w:tcW w:w="3107" w:type="dxa"/>
            <w:tcBorders>
              <w:top w:val="nil"/>
              <w:left w:val="nil"/>
              <w:bottom w:val="single" w:sz="4" w:space="0" w:color="auto"/>
              <w:right w:val="single" w:sz="4" w:space="0" w:color="auto"/>
            </w:tcBorders>
            <w:shd w:val="clear" w:color="auto" w:fill="auto"/>
            <w:noWrap/>
            <w:vAlign w:val="center"/>
            <w:hideMark/>
          </w:tcPr>
          <w:p w:rsidR="00F03385" w:rsidRPr="00FC26FA" w:rsidRDefault="00F03385" w:rsidP="003A4C1F">
            <w:pPr>
              <w:spacing w:after="0" w:line="240" w:lineRule="auto"/>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Jumlah Penduduk Kelompok Usia 7-12</w:t>
            </w:r>
          </w:p>
        </w:tc>
        <w:tc>
          <w:tcPr>
            <w:tcW w:w="1106" w:type="dxa"/>
            <w:tcBorders>
              <w:top w:val="nil"/>
              <w:left w:val="nil"/>
              <w:bottom w:val="single" w:sz="4" w:space="0" w:color="auto"/>
              <w:right w:val="single" w:sz="4" w:space="0" w:color="auto"/>
            </w:tcBorders>
            <w:shd w:val="clear" w:color="auto" w:fill="auto"/>
            <w:noWrap/>
            <w:vAlign w:val="center"/>
            <w:hideMark/>
          </w:tcPr>
          <w:p w:rsidR="00F03385" w:rsidRPr="00FC26FA" w:rsidRDefault="00F03385" w:rsidP="003A4C1F">
            <w:pPr>
              <w:spacing w:after="0" w:line="240" w:lineRule="auto"/>
              <w:jc w:val="right"/>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13,825</w:t>
            </w:r>
          </w:p>
        </w:tc>
        <w:tc>
          <w:tcPr>
            <w:tcW w:w="1106" w:type="dxa"/>
            <w:tcBorders>
              <w:top w:val="nil"/>
              <w:left w:val="nil"/>
              <w:bottom w:val="single" w:sz="4" w:space="0" w:color="auto"/>
              <w:right w:val="single" w:sz="4" w:space="0" w:color="auto"/>
            </w:tcBorders>
            <w:shd w:val="clear" w:color="auto" w:fill="auto"/>
            <w:noWrap/>
            <w:vAlign w:val="center"/>
            <w:hideMark/>
          </w:tcPr>
          <w:p w:rsidR="00F03385" w:rsidRPr="00FC26FA" w:rsidRDefault="00F03385" w:rsidP="003A4C1F">
            <w:pPr>
              <w:spacing w:after="0" w:line="240" w:lineRule="auto"/>
              <w:jc w:val="right"/>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13,565</w:t>
            </w:r>
          </w:p>
        </w:tc>
        <w:tc>
          <w:tcPr>
            <w:tcW w:w="1106" w:type="dxa"/>
            <w:tcBorders>
              <w:top w:val="nil"/>
              <w:left w:val="nil"/>
              <w:bottom w:val="single" w:sz="4" w:space="0" w:color="auto"/>
              <w:right w:val="single" w:sz="4" w:space="0" w:color="auto"/>
            </w:tcBorders>
            <w:shd w:val="clear" w:color="auto" w:fill="auto"/>
            <w:noWrap/>
            <w:vAlign w:val="center"/>
            <w:hideMark/>
          </w:tcPr>
          <w:p w:rsidR="00F03385" w:rsidRPr="00FC26FA" w:rsidRDefault="00F03385" w:rsidP="003A4C1F">
            <w:pPr>
              <w:spacing w:after="0" w:line="240" w:lineRule="auto"/>
              <w:jc w:val="right"/>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19,785</w:t>
            </w:r>
          </w:p>
        </w:tc>
        <w:tc>
          <w:tcPr>
            <w:tcW w:w="1106" w:type="dxa"/>
            <w:tcBorders>
              <w:top w:val="nil"/>
              <w:left w:val="nil"/>
              <w:bottom w:val="single" w:sz="4" w:space="0" w:color="auto"/>
              <w:right w:val="single" w:sz="4" w:space="0" w:color="auto"/>
            </w:tcBorders>
            <w:vAlign w:val="center"/>
          </w:tcPr>
          <w:p w:rsidR="00F03385" w:rsidRPr="00FC26FA" w:rsidRDefault="00DA2433" w:rsidP="00F03385">
            <w:pPr>
              <w:spacing w:after="0" w:line="240" w:lineRule="auto"/>
              <w:jc w:val="center"/>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14.990</w:t>
            </w:r>
          </w:p>
        </w:tc>
      </w:tr>
      <w:tr w:rsidR="00F03385" w:rsidRPr="00FC2C8C" w:rsidTr="00656794">
        <w:trPr>
          <w:trHeight w:val="30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F03385" w:rsidRPr="00FC26FA" w:rsidRDefault="00F03385" w:rsidP="003A4C1F">
            <w:pPr>
              <w:spacing w:after="0" w:line="240" w:lineRule="auto"/>
              <w:jc w:val="right"/>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2.3</w:t>
            </w:r>
          </w:p>
        </w:tc>
        <w:tc>
          <w:tcPr>
            <w:tcW w:w="3107" w:type="dxa"/>
            <w:tcBorders>
              <w:top w:val="nil"/>
              <w:left w:val="nil"/>
              <w:bottom w:val="single" w:sz="4" w:space="0" w:color="auto"/>
              <w:right w:val="single" w:sz="4" w:space="0" w:color="auto"/>
            </w:tcBorders>
            <w:shd w:val="clear" w:color="auto" w:fill="auto"/>
            <w:noWrap/>
            <w:vAlign w:val="center"/>
            <w:hideMark/>
          </w:tcPr>
          <w:p w:rsidR="00F03385" w:rsidRPr="00FC26FA" w:rsidRDefault="00F03385" w:rsidP="003A4C1F">
            <w:pPr>
              <w:spacing w:after="0" w:line="240" w:lineRule="auto"/>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Rasio</w:t>
            </w:r>
          </w:p>
        </w:tc>
        <w:tc>
          <w:tcPr>
            <w:tcW w:w="1106" w:type="dxa"/>
            <w:tcBorders>
              <w:top w:val="nil"/>
              <w:left w:val="nil"/>
              <w:bottom w:val="single" w:sz="4" w:space="0" w:color="auto"/>
              <w:right w:val="single" w:sz="4" w:space="0" w:color="auto"/>
            </w:tcBorders>
            <w:shd w:val="clear" w:color="auto" w:fill="auto"/>
            <w:noWrap/>
            <w:vAlign w:val="center"/>
            <w:hideMark/>
          </w:tcPr>
          <w:p w:rsidR="00F03385" w:rsidRPr="00FC26FA" w:rsidRDefault="00F03385" w:rsidP="003A4C1F">
            <w:pPr>
              <w:spacing w:after="0" w:line="240" w:lineRule="auto"/>
              <w:jc w:val="right"/>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 xml:space="preserve">  0.97 </w:t>
            </w:r>
          </w:p>
        </w:tc>
        <w:tc>
          <w:tcPr>
            <w:tcW w:w="1106" w:type="dxa"/>
            <w:tcBorders>
              <w:top w:val="nil"/>
              <w:left w:val="nil"/>
              <w:bottom w:val="single" w:sz="4" w:space="0" w:color="auto"/>
              <w:right w:val="single" w:sz="4" w:space="0" w:color="auto"/>
            </w:tcBorders>
            <w:shd w:val="clear" w:color="auto" w:fill="auto"/>
            <w:noWrap/>
            <w:vAlign w:val="center"/>
            <w:hideMark/>
          </w:tcPr>
          <w:p w:rsidR="00F03385" w:rsidRPr="00FC26FA" w:rsidRDefault="00F03385" w:rsidP="003A4C1F">
            <w:pPr>
              <w:spacing w:after="0" w:line="240" w:lineRule="auto"/>
              <w:jc w:val="right"/>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 xml:space="preserve">   0.99 </w:t>
            </w:r>
          </w:p>
        </w:tc>
        <w:tc>
          <w:tcPr>
            <w:tcW w:w="1106" w:type="dxa"/>
            <w:tcBorders>
              <w:top w:val="nil"/>
              <w:left w:val="nil"/>
              <w:bottom w:val="single" w:sz="4" w:space="0" w:color="auto"/>
              <w:right w:val="single" w:sz="4" w:space="0" w:color="auto"/>
            </w:tcBorders>
            <w:shd w:val="clear" w:color="auto" w:fill="auto"/>
            <w:noWrap/>
            <w:vAlign w:val="center"/>
            <w:hideMark/>
          </w:tcPr>
          <w:p w:rsidR="00F03385" w:rsidRPr="00FC26FA" w:rsidRDefault="00F03385" w:rsidP="003A4C1F">
            <w:pPr>
              <w:spacing w:after="0" w:line="240" w:lineRule="auto"/>
              <w:jc w:val="right"/>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 xml:space="preserve">   0.59 </w:t>
            </w:r>
          </w:p>
        </w:tc>
        <w:tc>
          <w:tcPr>
            <w:tcW w:w="1106" w:type="dxa"/>
            <w:tcBorders>
              <w:top w:val="nil"/>
              <w:left w:val="nil"/>
              <w:bottom w:val="single" w:sz="4" w:space="0" w:color="auto"/>
              <w:right w:val="single" w:sz="4" w:space="0" w:color="auto"/>
            </w:tcBorders>
            <w:vAlign w:val="center"/>
          </w:tcPr>
          <w:p w:rsidR="00F03385" w:rsidRPr="00FC26FA" w:rsidRDefault="0013696A" w:rsidP="00F03385">
            <w:pPr>
              <w:spacing w:after="0" w:line="240" w:lineRule="auto"/>
              <w:jc w:val="center"/>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0,93</w:t>
            </w:r>
          </w:p>
        </w:tc>
      </w:tr>
      <w:tr w:rsidR="00F03385" w:rsidRPr="00FC2C8C" w:rsidTr="00656794">
        <w:trPr>
          <w:trHeight w:val="300"/>
        </w:trPr>
        <w:tc>
          <w:tcPr>
            <w:tcW w:w="720" w:type="dxa"/>
            <w:tcBorders>
              <w:top w:val="nil"/>
              <w:left w:val="single" w:sz="4" w:space="0" w:color="auto"/>
              <w:bottom w:val="single" w:sz="4" w:space="0" w:color="auto"/>
              <w:right w:val="single" w:sz="4" w:space="0" w:color="auto"/>
            </w:tcBorders>
            <w:shd w:val="clear" w:color="000000" w:fill="DDD9C3"/>
            <w:noWrap/>
            <w:vAlign w:val="center"/>
            <w:hideMark/>
          </w:tcPr>
          <w:p w:rsidR="00F03385" w:rsidRPr="00FC26FA" w:rsidRDefault="00F03385" w:rsidP="003A4C1F">
            <w:pPr>
              <w:spacing w:after="0" w:line="240" w:lineRule="auto"/>
              <w:jc w:val="right"/>
              <w:rPr>
                <w:rFonts w:ascii="Bookman Old Style" w:eastAsia="Times New Roman" w:hAnsi="Bookman Old Style"/>
                <w:b/>
                <w:bCs/>
                <w:color w:val="000000"/>
                <w:sz w:val="24"/>
                <w:szCs w:val="24"/>
              </w:rPr>
            </w:pPr>
            <w:r w:rsidRPr="00FC26FA">
              <w:rPr>
                <w:rFonts w:ascii="Bookman Old Style" w:eastAsia="Times New Roman" w:hAnsi="Bookman Old Style"/>
                <w:b/>
                <w:bCs/>
                <w:color w:val="000000"/>
                <w:sz w:val="24"/>
                <w:szCs w:val="24"/>
              </w:rPr>
              <w:t>3</w:t>
            </w:r>
          </w:p>
        </w:tc>
        <w:tc>
          <w:tcPr>
            <w:tcW w:w="3107" w:type="dxa"/>
            <w:tcBorders>
              <w:top w:val="nil"/>
              <w:left w:val="nil"/>
              <w:bottom w:val="single" w:sz="4" w:space="0" w:color="auto"/>
              <w:right w:val="single" w:sz="4" w:space="0" w:color="auto"/>
            </w:tcBorders>
            <w:shd w:val="clear" w:color="000000" w:fill="DDD9C3"/>
            <w:noWrap/>
            <w:vAlign w:val="center"/>
            <w:hideMark/>
          </w:tcPr>
          <w:p w:rsidR="00F03385" w:rsidRPr="00FC26FA" w:rsidRDefault="00F03385" w:rsidP="003A4C1F">
            <w:pPr>
              <w:spacing w:after="0" w:line="240" w:lineRule="auto"/>
              <w:rPr>
                <w:rFonts w:ascii="Bookman Old Style" w:eastAsia="Times New Roman" w:hAnsi="Bookman Old Style"/>
                <w:b/>
                <w:bCs/>
                <w:color w:val="000000"/>
                <w:sz w:val="24"/>
                <w:szCs w:val="24"/>
              </w:rPr>
            </w:pPr>
            <w:r w:rsidRPr="00FC26FA">
              <w:rPr>
                <w:rFonts w:ascii="Bookman Old Style" w:eastAsia="Times New Roman" w:hAnsi="Bookman Old Style"/>
                <w:b/>
                <w:bCs/>
                <w:color w:val="000000"/>
                <w:sz w:val="24"/>
                <w:szCs w:val="24"/>
              </w:rPr>
              <w:t>SMP/MTS</w:t>
            </w:r>
          </w:p>
        </w:tc>
        <w:tc>
          <w:tcPr>
            <w:tcW w:w="1106" w:type="dxa"/>
            <w:tcBorders>
              <w:top w:val="nil"/>
              <w:left w:val="nil"/>
              <w:bottom w:val="single" w:sz="4" w:space="0" w:color="auto"/>
              <w:right w:val="single" w:sz="4" w:space="0" w:color="auto"/>
            </w:tcBorders>
            <w:shd w:val="clear" w:color="000000" w:fill="DDD9C3"/>
            <w:noWrap/>
            <w:vAlign w:val="center"/>
            <w:hideMark/>
          </w:tcPr>
          <w:p w:rsidR="00F03385" w:rsidRPr="00FC26FA" w:rsidRDefault="00F03385" w:rsidP="003A4C1F">
            <w:pPr>
              <w:spacing w:after="0" w:line="240" w:lineRule="auto"/>
              <w:jc w:val="right"/>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 </w:t>
            </w:r>
          </w:p>
        </w:tc>
        <w:tc>
          <w:tcPr>
            <w:tcW w:w="1106" w:type="dxa"/>
            <w:tcBorders>
              <w:top w:val="nil"/>
              <w:left w:val="nil"/>
              <w:bottom w:val="single" w:sz="4" w:space="0" w:color="auto"/>
              <w:right w:val="single" w:sz="4" w:space="0" w:color="auto"/>
            </w:tcBorders>
            <w:shd w:val="clear" w:color="000000" w:fill="DDD9C3"/>
            <w:noWrap/>
            <w:vAlign w:val="center"/>
            <w:hideMark/>
          </w:tcPr>
          <w:p w:rsidR="00F03385" w:rsidRPr="00FC26FA" w:rsidRDefault="00F03385" w:rsidP="003A4C1F">
            <w:pPr>
              <w:spacing w:after="0" w:line="240" w:lineRule="auto"/>
              <w:jc w:val="right"/>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 </w:t>
            </w:r>
          </w:p>
        </w:tc>
        <w:tc>
          <w:tcPr>
            <w:tcW w:w="1106" w:type="dxa"/>
            <w:tcBorders>
              <w:top w:val="nil"/>
              <w:left w:val="nil"/>
              <w:bottom w:val="single" w:sz="4" w:space="0" w:color="auto"/>
              <w:right w:val="single" w:sz="4" w:space="0" w:color="auto"/>
            </w:tcBorders>
            <w:shd w:val="clear" w:color="000000" w:fill="DDD9C3"/>
            <w:noWrap/>
            <w:vAlign w:val="center"/>
            <w:hideMark/>
          </w:tcPr>
          <w:p w:rsidR="00F03385" w:rsidRPr="00FC26FA" w:rsidRDefault="00F03385" w:rsidP="003A4C1F">
            <w:pPr>
              <w:spacing w:after="0" w:line="240" w:lineRule="auto"/>
              <w:jc w:val="right"/>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 </w:t>
            </w:r>
          </w:p>
        </w:tc>
        <w:tc>
          <w:tcPr>
            <w:tcW w:w="1106" w:type="dxa"/>
            <w:tcBorders>
              <w:top w:val="nil"/>
              <w:left w:val="nil"/>
              <w:bottom w:val="single" w:sz="4" w:space="0" w:color="auto"/>
              <w:right w:val="single" w:sz="4" w:space="0" w:color="auto"/>
            </w:tcBorders>
            <w:shd w:val="clear" w:color="000000" w:fill="DDD9C3"/>
            <w:vAlign w:val="center"/>
          </w:tcPr>
          <w:p w:rsidR="00F03385" w:rsidRPr="00FC26FA" w:rsidRDefault="00F03385" w:rsidP="00F03385">
            <w:pPr>
              <w:spacing w:after="0" w:line="240" w:lineRule="auto"/>
              <w:jc w:val="center"/>
              <w:rPr>
                <w:rFonts w:ascii="Bookman Old Style" w:eastAsia="Times New Roman" w:hAnsi="Bookman Old Style"/>
                <w:color w:val="000000"/>
                <w:sz w:val="24"/>
                <w:szCs w:val="24"/>
              </w:rPr>
            </w:pPr>
          </w:p>
        </w:tc>
      </w:tr>
      <w:tr w:rsidR="00F03385" w:rsidRPr="00FC2C8C" w:rsidTr="00656794">
        <w:trPr>
          <w:trHeight w:val="30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F03385" w:rsidRPr="00FC26FA" w:rsidRDefault="00F03385" w:rsidP="003A4C1F">
            <w:pPr>
              <w:spacing w:after="0" w:line="240" w:lineRule="auto"/>
              <w:jc w:val="right"/>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3.1</w:t>
            </w:r>
          </w:p>
        </w:tc>
        <w:tc>
          <w:tcPr>
            <w:tcW w:w="3107" w:type="dxa"/>
            <w:tcBorders>
              <w:top w:val="nil"/>
              <w:left w:val="nil"/>
              <w:bottom w:val="single" w:sz="4" w:space="0" w:color="auto"/>
              <w:right w:val="single" w:sz="4" w:space="0" w:color="auto"/>
            </w:tcBorders>
            <w:shd w:val="clear" w:color="auto" w:fill="auto"/>
            <w:noWrap/>
            <w:vAlign w:val="center"/>
            <w:hideMark/>
          </w:tcPr>
          <w:p w:rsidR="00F03385" w:rsidRPr="00FC26FA" w:rsidRDefault="00F03385" w:rsidP="003A4C1F">
            <w:pPr>
              <w:spacing w:after="0" w:line="240" w:lineRule="auto"/>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Jumlah Gedung Sekolah</w:t>
            </w:r>
          </w:p>
        </w:tc>
        <w:tc>
          <w:tcPr>
            <w:tcW w:w="1106" w:type="dxa"/>
            <w:tcBorders>
              <w:top w:val="nil"/>
              <w:left w:val="nil"/>
              <w:bottom w:val="single" w:sz="4" w:space="0" w:color="auto"/>
              <w:right w:val="single" w:sz="4" w:space="0" w:color="auto"/>
            </w:tcBorders>
            <w:shd w:val="clear" w:color="auto" w:fill="auto"/>
            <w:noWrap/>
            <w:vAlign w:val="center"/>
            <w:hideMark/>
          </w:tcPr>
          <w:p w:rsidR="00F03385" w:rsidRPr="00FC26FA" w:rsidRDefault="00F03385" w:rsidP="003A4C1F">
            <w:pPr>
              <w:spacing w:after="0" w:line="240" w:lineRule="auto"/>
              <w:jc w:val="right"/>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31</w:t>
            </w:r>
          </w:p>
        </w:tc>
        <w:tc>
          <w:tcPr>
            <w:tcW w:w="1106" w:type="dxa"/>
            <w:tcBorders>
              <w:top w:val="nil"/>
              <w:left w:val="nil"/>
              <w:bottom w:val="single" w:sz="4" w:space="0" w:color="auto"/>
              <w:right w:val="single" w:sz="4" w:space="0" w:color="auto"/>
            </w:tcBorders>
            <w:shd w:val="clear" w:color="auto" w:fill="auto"/>
            <w:noWrap/>
            <w:vAlign w:val="center"/>
            <w:hideMark/>
          </w:tcPr>
          <w:p w:rsidR="00F03385" w:rsidRPr="00FC26FA" w:rsidRDefault="00F03385" w:rsidP="003A4C1F">
            <w:pPr>
              <w:spacing w:after="0" w:line="240" w:lineRule="auto"/>
              <w:jc w:val="right"/>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34</w:t>
            </w:r>
          </w:p>
        </w:tc>
        <w:tc>
          <w:tcPr>
            <w:tcW w:w="1106" w:type="dxa"/>
            <w:tcBorders>
              <w:top w:val="nil"/>
              <w:left w:val="nil"/>
              <w:bottom w:val="single" w:sz="4" w:space="0" w:color="auto"/>
              <w:right w:val="single" w:sz="4" w:space="0" w:color="auto"/>
            </w:tcBorders>
            <w:shd w:val="clear" w:color="auto" w:fill="auto"/>
            <w:noWrap/>
            <w:vAlign w:val="center"/>
            <w:hideMark/>
          </w:tcPr>
          <w:p w:rsidR="00F03385" w:rsidRPr="00FC26FA" w:rsidRDefault="00F03385" w:rsidP="003A4C1F">
            <w:pPr>
              <w:spacing w:after="0" w:line="240" w:lineRule="auto"/>
              <w:jc w:val="right"/>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36</w:t>
            </w:r>
          </w:p>
        </w:tc>
        <w:tc>
          <w:tcPr>
            <w:tcW w:w="1106" w:type="dxa"/>
            <w:tcBorders>
              <w:top w:val="nil"/>
              <w:left w:val="nil"/>
              <w:bottom w:val="single" w:sz="4" w:space="0" w:color="auto"/>
              <w:right w:val="single" w:sz="4" w:space="0" w:color="auto"/>
            </w:tcBorders>
            <w:vAlign w:val="center"/>
          </w:tcPr>
          <w:p w:rsidR="00F03385" w:rsidRPr="00FC26FA" w:rsidRDefault="00DA2433" w:rsidP="00F03385">
            <w:pPr>
              <w:spacing w:after="0" w:line="240" w:lineRule="auto"/>
              <w:jc w:val="center"/>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39</w:t>
            </w:r>
          </w:p>
        </w:tc>
      </w:tr>
      <w:tr w:rsidR="00F03385" w:rsidRPr="00FC2C8C" w:rsidTr="00656794">
        <w:trPr>
          <w:trHeight w:val="30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F03385" w:rsidRPr="00FC26FA" w:rsidRDefault="00F03385" w:rsidP="003A4C1F">
            <w:pPr>
              <w:spacing w:after="0" w:line="240" w:lineRule="auto"/>
              <w:jc w:val="right"/>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3.2</w:t>
            </w:r>
          </w:p>
        </w:tc>
        <w:tc>
          <w:tcPr>
            <w:tcW w:w="3107" w:type="dxa"/>
            <w:tcBorders>
              <w:top w:val="nil"/>
              <w:left w:val="nil"/>
              <w:bottom w:val="single" w:sz="4" w:space="0" w:color="auto"/>
              <w:right w:val="single" w:sz="4" w:space="0" w:color="auto"/>
            </w:tcBorders>
            <w:shd w:val="clear" w:color="auto" w:fill="auto"/>
            <w:noWrap/>
            <w:vAlign w:val="center"/>
            <w:hideMark/>
          </w:tcPr>
          <w:p w:rsidR="00F03385" w:rsidRPr="00FC26FA" w:rsidRDefault="00F03385" w:rsidP="003A4C1F">
            <w:pPr>
              <w:spacing w:after="0" w:line="240" w:lineRule="auto"/>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Jumlah Penduduk Kelompok Usia 13-15</w:t>
            </w:r>
          </w:p>
        </w:tc>
        <w:tc>
          <w:tcPr>
            <w:tcW w:w="1106" w:type="dxa"/>
            <w:tcBorders>
              <w:top w:val="nil"/>
              <w:left w:val="nil"/>
              <w:bottom w:val="single" w:sz="4" w:space="0" w:color="auto"/>
              <w:right w:val="single" w:sz="4" w:space="0" w:color="auto"/>
            </w:tcBorders>
            <w:shd w:val="clear" w:color="auto" w:fill="auto"/>
            <w:noWrap/>
            <w:vAlign w:val="center"/>
            <w:hideMark/>
          </w:tcPr>
          <w:p w:rsidR="00F03385" w:rsidRPr="00FC26FA" w:rsidRDefault="00F03385" w:rsidP="003A4C1F">
            <w:pPr>
              <w:spacing w:after="0" w:line="240" w:lineRule="auto"/>
              <w:jc w:val="right"/>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4,487</w:t>
            </w:r>
          </w:p>
        </w:tc>
        <w:tc>
          <w:tcPr>
            <w:tcW w:w="1106" w:type="dxa"/>
            <w:tcBorders>
              <w:top w:val="nil"/>
              <w:left w:val="nil"/>
              <w:bottom w:val="single" w:sz="4" w:space="0" w:color="auto"/>
              <w:right w:val="single" w:sz="4" w:space="0" w:color="auto"/>
            </w:tcBorders>
            <w:shd w:val="clear" w:color="auto" w:fill="auto"/>
            <w:noWrap/>
            <w:vAlign w:val="center"/>
            <w:hideMark/>
          </w:tcPr>
          <w:p w:rsidR="00F03385" w:rsidRPr="00FC26FA" w:rsidRDefault="00F03385" w:rsidP="003A4C1F">
            <w:pPr>
              <w:spacing w:after="0" w:line="240" w:lineRule="auto"/>
              <w:jc w:val="right"/>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4,815</w:t>
            </w:r>
          </w:p>
        </w:tc>
        <w:tc>
          <w:tcPr>
            <w:tcW w:w="1106" w:type="dxa"/>
            <w:tcBorders>
              <w:top w:val="nil"/>
              <w:left w:val="nil"/>
              <w:bottom w:val="single" w:sz="4" w:space="0" w:color="auto"/>
              <w:right w:val="single" w:sz="4" w:space="0" w:color="auto"/>
            </w:tcBorders>
            <w:shd w:val="clear" w:color="auto" w:fill="auto"/>
            <w:noWrap/>
            <w:vAlign w:val="center"/>
            <w:hideMark/>
          </w:tcPr>
          <w:p w:rsidR="00F03385" w:rsidRPr="00FC26FA" w:rsidRDefault="00F03385" w:rsidP="003A4C1F">
            <w:pPr>
              <w:spacing w:after="0" w:line="240" w:lineRule="auto"/>
              <w:jc w:val="right"/>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4,877</w:t>
            </w:r>
          </w:p>
        </w:tc>
        <w:tc>
          <w:tcPr>
            <w:tcW w:w="1106" w:type="dxa"/>
            <w:tcBorders>
              <w:top w:val="nil"/>
              <w:left w:val="nil"/>
              <w:bottom w:val="single" w:sz="4" w:space="0" w:color="auto"/>
              <w:right w:val="single" w:sz="4" w:space="0" w:color="auto"/>
            </w:tcBorders>
            <w:vAlign w:val="center"/>
          </w:tcPr>
          <w:p w:rsidR="00F03385" w:rsidRPr="00FC26FA" w:rsidRDefault="00DA2433" w:rsidP="00F03385">
            <w:pPr>
              <w:spacing w:after="0" w:line="240" w:lineRule="auto"/>
              <w:jc w:val="center"/>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3.913</w:t>
            </w:r>
          </w:p>
        </w:tc>
      </w:tr>
      <w:tr w:rsidR="00F03385" w:rsidRPr="00FC2C8C" w:rsidTr="00656794">
        <w:trPr>
          <w:trHeight w:val="30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F03385" w:rsidRPr="00FC26FA" w:rsidRDefault="00F03385" w:rsidP="003A4C1F">
            <w:pPr>
              <w:spacing w:after="0" w:line="240" w:lineRule="auto"/>
              <w:jc w:val="right"/>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3.3</w:t>
            </w:r>
          </w:p>
        </w:tc>
        <w:tc>
          <w:tcPr>
            <w:tcW w:w="3107" w:type="dxa"/>
            <w:tcBorders>
              <w:top w:val="nil"/>
              <w:left w:val="nil"/>
              <w:bottom w:val="single" w:sz="4" w:space="0" w:color="auto"/>
              <w:right w:val="single" w:sz="4" w:space="0" w:color="auto"/>
            </w:tcBorders>
            <w:shd w:val="clear" w:color="auto" w:fill="auto"/>
            <w:noWrap/>
            <w:vAlign w:val="center"/>
            <w:hideMark/>
          </w:tcPr>
          <w:p w:rsidR="00F03385" w:rsidRPr="00FC26FA" w:rsidRDefault="00F03385" w:rsidP="003A4C1F">
            <w:pPr>
              <w:spacing w:after="0" w:line="240" w:lineRule="auto"/>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Rasio</w:t>
            </w:r>
          </w:p>
        </w:tc>
        <w:tc>
          <w:tcPr>
            <w:tcW w:w="1106" w:type="dxa"/>
            <w:tcBorders>
              <w:top w:val="nil"/>
              <w:left w:val="nil"/>
              <w:bottom w:val="single" w:sz="4" w:space="0" w:color="auto"/>
              <w:right w:val="single" w:sz="4" w:space="0" w:color="auto"/>
            </w:tcBorders>
            <w:shd w:val="clear" w:color="auto" w:fill="auto"/>
            <w:noWrap/>
            <w:vAlign w:val="center"/>
            <w:hideMark/>
          </w:tcPr>
          <w:p w:rsidR="00F03385" w:rsidRPr="00FC26FA" w:rsidRDefault="00F03385" w:rsidP="003A4C1F">
            <w:pPr>
              <w:spacing w:after="0" w:line="240" w:lineRule="auto"/>
              <w:jc w:val="right"/>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 xml:space="preserve">   0.69 </w:t>
            </w:r>
          </w:p>
        </w:tc>
        <w:tc>
          <w:tcPr>
            <w:tcW w:w="1106" w:type="dxa"/>
            <w:tcBorders>
              <w:top w:val="nil"/>
              <w:left w:val="nil"/>
              <w:bottom w:val="single" w:sz="4" w:space="0" w:color="auto"/>
              <w:right w:val="single" w:sz="4" w:space="0" w:color="auto"/>
            </w:tcBorders>
            <w:shd w:val="clear" w:color="auto" w:fill="auto"/>
            <w:noWrap/>
            <w:vAlign w:val="center"/>
            <w:hideMark/>
          </w:tcPr>
          <w:p w:rsidR="00F03385" w:rsidRPr="00FC26FA" w:rsidRDefault="00F03385" w:rsidP="003A4C1F">
            <w:pPr>
              <w:spacing w:after="0" w:line="240" w:lineRule="auto"/>
              <w:jc w:val="right"/>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 xml:space="preserve">   0.71 </w:t>
            </w:r>
          </w:p>
        </w:tc>
        <w:tc>
          <w:tcPr>
            <w:tcW w:w="1106" w:type="dxa"/>
            <w:tcBorders>
              <w:top w:val="nil"/>
              <w:left w:val="nil"/>
              <w:bottom w:val="single" w:sz="4" w:space="0" w:color="auto"/>
              <w:right w:val="single" w:sz="4" w:space="0" w:color="auto"/>
            </w:tcBorders>
            <w:shd w:val="clear" w:color="auto" w:fill="auto"/>
            <w:noWrap/>
            <w:vAlign w:val="center"/>
            <w:hideMark/>
          </w:tcPr>
          <w:p w:rsidR="00F03385" w:rsidRPr="00FC26FA" w:rsidRDefault="00F03385" w:rsidP="003A4C1F">
            <w:pPr>
              <w:spacing w:after="0" w:line="240" w:lineRule="auto"/>
              <w:jc w:val="right"/>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 xml:space="preserve">   0.74 </w:t>
            </w:r>
          </w:p>
        </w:tc>
        <w:tc>
          <w:tcPr>
            <w:tcW w:w="1106" w:type="dxa"/>
            <w:tcBorders>
              <w:top w:val="nil"/>
              <w:left w:val="nil"/>
              <w:bottom w:val="single" w:sz="4" w:space="0" w:color="auto"/>
              <w:right w:val="single" w:sz="4" w:space="0" w:color="auto"/>
            </w:tcBorders>
            <w:vAlign w:val="center"/>
          </w:tcPr>
          <w:p w:rsidR="00F03385" w:rsidRPr="00FC26FA" w:rsidRDefault="0013696A" w:rsidP="00F03385">
            <w:pPr>
              <w:spacing w:after="0" w:line="240" w:lineRule="auto"/>
              <w:jc w:val="center"/>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0,99</w:t>
            </w:r>
          </w:p>
        </w:tc>
      </w:tr>
      <w:tr w:rsidR="00F03385" w:rsidRPr="00FC2C8C" w:rsidTr="00656794">
        <w:trPr>
          <w:trHeight w:val="30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F03385" w:rsidRPr="00FC26FA" w:rsidRDefault="00F03385" w:rsidP="003A4C1F">
            <w:pPr>
              <w:spacing w:after="0" w:line="240" w:lineRule="auto"/>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 </w:t>
            </w:r>
          </w:p>
        </w:tc>
        <w:tc>
          <w:tcPr>
            <w:tcW w:w="3107" w:type="dxa"/>
            <w:tcBorders>
              <w:top w:val="nil"/>
              <w:left w:val="nil"/>
              <w:bottom w:val="single" w:sz="4" w:space="0" w:color="auto"/>
              <w:right w:val="single" w:sz="4" w:space="0" w:color="auto"/>
            </w:tcBorders>
            <w:shd w:val="clear" w:color="auto" w:fill="auto"/>
            <w:noWrap/>
            <w:vAlign w:val="center"/>
            <w:hideMark/>
          </w:tcPr>
          <w:p w:rsidR="00F03385" w:rsidRPr="00FC26FA" w:rsidRDefault="00F03385" w:rsidP="003A4C1F">
            <w:pPr>
              <w:spacing w:after="0" w:line="240" w:lineRule="auto"/>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 </w:t>
            </w:r>
          </w:p>
        </w:tc>
        <w:tc>
          <w:tcPr>
            <w:tcW w:w="1106" w:type="dxa"/>
            <w:tcBorders>
              <w:top w:val="nil"/>
              <w:left w:val="nil"/>
              <w:bottom w:val="single" w:sz="4" w:space="0" w:color="auto"/>
              <w:right w:val="single" w:sz="4" w:space="0" w:color="auto"/>
            </w:tcBorders>
            <w:shd w:val="clear" w:color="auto" w:fill="auto"/>
            <w:noWrap/>
            <w:vAlign w:val="center"/>
            <w:hideMark/>
          </w:tcPr>
          <w:p w:rsidR="00F03385" w:rsidRPr="00FC26FA" w:rsidRDefault="00F03385" w:rsidP="003A4C1F">
            <w:pPr>
              <w:spacing w:after="0" w:line="240" w:lineRule="auto"/>
              <w:jc w:val="right"/>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 </w:t>
            </w:r>
          </w:p>
        </w:tc>
        <w:tc>
          <w:tcPr>
            <w:tcW w:w="1106" w:type="dxa"/>
            <w:tcBorders>
              <w:top w:val="nil"/>
              <w:left w:val="nil"/>
              <w:bottom w:val="single" w:sz="4" w:space="0" w:color="auto"/>
              <w:right w:val="single" w:sz="4" w:space="0" w:color="auto"/>
            </w:tcBorders>
            <w:shd w:val="clear" w:color="auto" w:fill="auto"/>
            <w:noWrap/>
            <w:vAlign w:val="center"/>
            <w:hideMark/>
          </w:tcPr>
          <w:p w:rsidR="00F03385" w:rsidRPr="00FC26FA" w:rsidRDefault="00F03385" w:rsidP="003A4C1F">
            <w:pPr>
              <w:spacing w:after="0" w:line="240" w:lineRule="auto"/>
              <w:jc w:val="right"/>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 </w:t>
            </w:r>
          </w:p>
        </w:tc>
        <w:tc>
          <w:tcPr>
            <w:tcW w:w="1106" w:type="dxa"/>
            <w:tcBorders>
              <w:top w:val="nil"/>
              <w:left w:val="nil"/>
              <w:bottom w:val="single" w:sz="4" w:space="0" w:color="auto"/>
              <w:right w:val="single" w:sz="4" w:space="0" w:color="auto"/>
            </w:tcBorders>
            <w:shd w:val="clear" w:color="auto" w:fill="auto"/>
            <w:noWrap/>
            <w:vAlign w:val="center"/>
            <w:hideMark/>
          </w:tcPr>
          <w:p w:rsidR="00F03385" w:rsidRPr="00FC26FA" w:rsidRDefault="00F03385" w:rsidP="003A4C1F">
            <w:pPr>
              <w:spacing w:after="0" w:line="240" w:lineRule="auto"/>
              <w:jc w:val="right"/>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 </w:t>
            </w:r>
          </w:p>
        </w:tc>
        <w:tc>
          <w:tcPr>
            <w:tcW w:w="1106" w:type="dxa"/>
            <w:tcBorders>
              <w:top w:val="nil"/>
              <w:left w:val="nil"/>
              <w:bottom w:val="single" w:sz="4" w:space="0" w:color="auto"/>
              <w:right w:val="single" w:sz="4" w:space="0" w:color="auto"/>
            </w:tcBorders>
            <w:vAlign w:val="center"/>
          </w:tcPr>
          <w:p w:rsidR="00F03385" w:rsidRPr="00FC26FA" w:rsidRDefault="00F03385" w:rsidP="00F03385">
            <w:pPr>
              <w:spacing w:after="0" w:line="240" w:lineRule="auto"/>
              <w:jc w:val="center"/>
              <w:rPr>
                <w:rFonts w:ascii="Bookman Old Style" w:eastAsia="Times New Roman" w:hAnsi="Bookman Old Style"/>
                <w:color w:val="000000"/>
                <w:sz w:val="24"/>
                <w:szCs w:val="24"/>
              </w:rPr>
            </w:pPr>
          </w:p>
        </w:tc>
      </w:tr>
      <w:tr w:rsidR="00F03385" w:rsidRPr="00FC2C8C" w:rsidTr="00656794">
        <w:trPr>
          <w:trHeight w:val="300"/>
        </w:trPr>
        <w:tc>
          <w:tcPr>
            <w:tcW w:w="720" w:type="dxa"/>
            <w:tcBorders>
              <w:top w:val="nil"/>
              <w:left w:val="single" w:sz="4" w:space="0" w:color="auto"/>
              <w:bottom w:val="single" w:sz="4" w:space="0" w:color="auto"/>
              <w:right w:val="single" w:sz="4" w:space="0" w:color="auto"/>
            </w:tcBorders>
            <w:shd w:val="clear" w:color="000000" w:fill="DDD9C3"/>
            <w:noWrap/>
            <w:vAlign w:val="center"/>
            <w:hideMark/>
          </w:tcPr>
          <w:p w:rsidR="00F03385" w:rsidRPr="00FC26FA" w:rsidRDefault="00F03385" w:rsidP="003A4C1F">
            <w:pPr>
              <w:spacing w:after="0" w:line="240" w:lineRule="auto"/>
              <w:jc w:val="right"/>
              <w:rPr>
                <w:rFonts w:ascii="Bookman Old Style" w:eastAsia="Times New Roman" w:hAnsi="Bookman Old Style"/>
                <w:b/>
                <w:bCs/>
                <w:color w:val="000000"/>
                <w:sz w:val="24"/>
                <w:szCs w:val="24"/>
              </w:rPr>
            </w:pPr>
            <w:r w:rsidRPr="00FC26FA">
              <w:rPr>
                <w:rFonts w:ascii="Bookman Old Style" w:eastAsia="Times New Roman" w:hAnsi="Bookman Old Style"/>
                <w:b/>
                <w:bCs/>
                <w:color w:val="000000"/>
                <w:sz w:val="24"/>
                <w:szCs w:val="24"/>
              </w:rPr>
              <w:t>4</w:t>
            </w:r>
          </w:p>
        </w:tc>
        <w:tc>
          <w:tcPr>
            <w:tcW w:w="3107" w:type="dxa"/>
            <w:tcBorders>
              <w:top w:val="nil"/>
              <w:left w:val="nil"/>
              <w:bottom w:val="single" w:sz="4" w:space="0" w:color="auto"/>
              <w:right w:val="single" w:sz="4" w:space="0" w:color="auto"/>
            </w:tcBorders>
            <w:shd w:val="clear" w:color="000000" w:fill="DDD9C3"/>
            <w:noWrap/>
            <w:vAlign w:val="center"/>
            <w:hideMark/>
          </w:tcPr>
          <w:p w:rsidR="00F03385" w:rsidRPr="00FC26FA" w:rsidRDefault="00F03385" w:rsidP="003A4C1F">
            <w:pPr>
              <w:spacing w:after="0" w:line="240" w:lineRule="auto"/>
              <w:rPr>
                <w:rFonts w:ascii="Bookman Old Style" w:eastAsia="Times New Roman" w:hAnsi="Bookman Old Style"/>
                <w:b/>
                <w:bCs/>
                <w:color w:val="000000"/>
                <w:sz w:val="24"/>
                <w:szCs w:val="24"/>
              </w:rPr>
            </w:pPr>
            <w:r w:rsidRPr="00FC26FA">
              <w:rPr>
                <w:rFonts w:ascii="Bookman Old Style" w:eastAsia="Times New Roman" w:hAnsi="Bookman Old Style"/>
                <w:b/>
                <w:bCs/>
                <w:color w:val="000000"/>
                <w:sz w:val="24"/>
                <w:szCs w:val="24"/>
              </w:rPr>
              <w:t>SMA/SMK</w:t>
            </w:r>
          </w:p>
        </w:tc>
        <w:tc>
          <w:tcPr>
            <w:tcW w:w="1106" w:type="dxa"/>
            <w:tcBorders>
              <w:top w:val="nil"/>
              <w:left w:val="nil"/>
              <w:bottom w:val="single" w:sz="4" w:space="0" w:color="auto"/>
              <w:right w:val="single" w:sz="4" w:space="0" w:color="auto"/>
            </w:tcBorders>
            <w:shd w:val="clear" w:color="000000" w:fill="DDD9C3"/>
            <w:noWrap/>
            <w:vAlign w:val="center"/>
            <w:hideMark/>
          </w:tcPr>
          <w:p w:rsidR="00F03385" w:rsidRPr="00FC26FA" w:rsidRDefault="00F03385" w:rsidP="003A4C1F">
            <w:pPr>
              <w:spacing w:after="0" w:line="240" w:lineRule="auto"/>
              <w:jc w:val="right"/>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 </w:t>
            </w:r>
          </w:p>
        </w:tc>
        <w:tc>
          <w:tcPr>
            <w:tcW w:w="1106" w:type="dxa"/>
            <w:tcBorders>
              <w:top w:val="nil"/>
              <w:left w:val="nil"/>
              <w:bottom w:val="single" w:sz="4" w:space="0" w:color="auto"/>
              <w:right w:val="single" w:sz="4" w:space="0" w:color="auto"/>
            </w:tcBorders>
            <w:shd w:val="clear" w:color="000000" w:fill="DDD9C3"/>
            <w:noWrap/>
            <w:vAlign w:val="center"/>
            <w:hideMark/>
          </w:tcPr>
          <w:p w:rsidR="00F03385" w:rsidRPr="00FC26FA" w:rsidRDefault="00F03385" w:rsidP="003A4C1F">
            <w:pPr>
              <w:spacing w:after="0" w:line="240" w:lineRule="auto"/>
              <w:jc w:val="right"/>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 </w:t>
            </w:r>
          </w:p>
        </w:tc>
        <w:tc>
          <w:tcPr>
            <w:tcW w:w="1106" w:type="dxa"/>
            <w:tcBorders>
              <w:top w:val="nil"/>
              <w:left w:val="nil"/>
              <w:bottom w:val="single" w:sz="4" w:space="0" w:color="auto"/>
              <w:right w:val="single" w:sz="4" w:space="0" w:color="auto"/>
            </w:tcBorders>
            <w:shd w:val="clear" w:color="000000" w:fill="DDD9C3"/>
            <w:noWrap/>
            <w:vAlign w:val="center"/>
            <w:hideMark/>
          </w:tcPr>
          <w:p w:rsidR="00F03385" w:rsidRPr="00FC26FA" w:rsidRDefault="00F03385" w:rsidP="003A4C1F">
            <w:pPr>
              <w:spacing w:after="0" w:line="240" w:lineRule="auto"/>
              <w:jc w:val="right"/>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 </w:t>
            </w:r>
          </w:p>
        </w:tc>
        <w:tc>
          <w:tcPr>
            <w:tcW w:w="1106" w:type="dxa"/>
            <w:tcBorders>
              <w:top w:val="nil"/>
              <w:left w:val="nil"/>
              <w:bottom w:val="single" w:sz="4" w:space="0" w:color="auto"/>
              <w:right w:val="single" w:sz="4" w:space="0" w:color="auto"/>
            </w:tcBorders>
            <w:shd w:val="clear" w:color="000000" w:fill="DDD9C3"/>
            <w:vAlign w:val="center"/>
          </w:tcPr>
          <w:p w:rsidR="00F03385" w:rsidRPr="00FC26FA" w:rsidRDefault="00F03385" w:rsidP="00F03385">
            <w:pPr>
              <w:spacing w:after="0" w:line="240" w:lineRule="auto"/>
              <w:jc w:val="center"/>
              <w:rPr>
                <w:rFonts w:ascii="Bookman Old Style" w:eastAsia="Times New Roman" w:hAnsi="Bookman Old Style"/>
                <w:color w:val="000000"/>
                <w:sz w:val="24"/>
                <w:szCs w:val="24"/>
              </w:rPr>
            </w:pPr>
          </w:p>
        </w:tc>
      </w:tr>
      <w:tr w:rsidR="00F03385" w:rsidRPr="00FC2C8C" w:rsidTr="00656794">
        <w:trPr>
          <w:trHeight w:val="30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F03385" w:rsidRPr="00FC26FA" w:rsidRDefault="00F03385" w:rsidP="003A4C1F">
            <w:pPr>
              <w:spacing w:after="0" w:line="240" w:lineRule="auto"/>
              <w:jc w:val="right"/>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4.1</w:t>
            </w:r>
          </w:p>
        </w:tc>
        <w:tc>
          <w:tcPr>
            <w:tcW w:w="3107" w:type="dxa"/>
            <w:tcBorders>
              <w:top w:val="nil"/>
              <w:left w:val="nil"/>
              <w:bottom w:val="single" w:sz="4" w:space="0" w:color="auto"/>
              <w:right w:val="single" w:sz="4" w:space="0" w:color="auto"/>
            </w:tcBorders>
            <w:shd w:val="clear" w:color="auto" w:fill="auto"/>
            <w:noWrap/>
            <w:vAlign w:val="center"/>
            <w:hideMark/>
          </w:tcPr>
          <w:p w:rsidR="00F03385" w:rsidRPr="00FC26FA" w:rsidRDefault="00F03385" w:rsidP="003A4C1F">
            <w:pPr>
              <w:spacing w:after="0" w:line="240" w:lineRule="auto"/>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Jumlah Gedung Sekolah</w:t>
            </w:r>
          </w:p>
        </w:tc>
        <w:tc>
          <w:tcPr>
            <w:tcW w:w="1106" w:type="dxa"/>
            <w:tcBorders>
              <w:top w:val="nil"/>
              <w:left w:val="nil"/>
              <w:bottom w:val="single" w:sz="4" w:space="0" w:color="auto"/>
              <w:right w:val="single" w:sz="4" w:space="0" w:color="auto"/>
            </w:tcBorders>
            <w:shd w:val="clear" w:color="auto" w:fill="auto"/>
            <w:noWrap/>
            <w:vAlign w:val="center"/>
            <w:hideMark/>
          </w:tcPr>
          <w:p w:rsidR="00F03385" w:rsidRPr="00FC26FA" w:rsidRDefault="00F03385" w:rsidP="003A4C1F">
            <w:pPr>
              <w:spacing w:after="0" w:line="240" w:lineRule="auto"/>
              <w:jc w:val="right"/>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11</w:t>
            </w:r>
          </w:p>
        </w:tc>
        <w:tc>
          <w:tcPr>
            <w:tcW w:w="1106" w:type="dxa"/>
            <w:tcBorders>
              <w:top w:val="nil"/>
              <w:left w:val="nil"/>
              <w:bottom w:val="single" w:sz="4" w:space="0" w:color="auto"/>
              <w:right w:val="single" w:sz="4" w:space="0" w:color="auto"/>
            </w:tcBorders>
            <w:shd w:val="clear" w:color="auto" w:fill="auto"/>
            <w:noWrap/>
            <w:vAlign w:val="center"/>
            <w:hideMark/>
          </w:tcPr>
          <w:p w:rsidR="00F03385" w:rsidRPr="00FC26FA" w:rsidRDefault="00F03385" w:rsidP="003A4C1F">
            <w:pPr>
              <w:spacing w:after="0" w:line="240" w:lineRule="auto"/>
              <w:jc w:val="right"/>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12</w:t>
            </w:r>
          </w:p>
        </w:tc>
        <w:tc>
          <w:tcPr>
            <w:tcW w:w="1106" w:type="dxa"/>
            <w:tcBorders>
              <w:top w:val="nil"/>
              <w:left w:val="nil"/>
              <w:bottom w:val="single" w:sz="4" w:space="0" w:color="auto"/>
              <w:right w:val="single" w:sz="4" w:space="0" w:color="auto"/>
            </w:tcBorders>
            <w:shd w:val="clear" w:color="auto" w:fill="auto"/>
            <w:noWrap/>
            <w:vAlign w:val="center"/>
            <w:hideMark/>
          </w:tcPr>
          <w:p w:rsidR="00F03385" w:rsidRPr="00FC26FA" w:rsidRDefault="00F03385" w:rsidP="003A4C1F">
            <w:pPr>
              <w:spacing w:after="0" w:line="240" w:lineRule="auto"/>
              <w:jc w:val="right"/>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12</w:t>
            </w:r>
          </w:p>
        </w:tc>
        <w:tc>
          <w:tcPr>
            <w:tcW w:w="1106" w:type="dxa"/>
            <w:tcBorders>
              <w:top w:val="nil"/>
              <w:left w:val="nil"/>
              <w:bottom w:val="single" w:sz="4" w:space="0" w:color="auto"/>
              <w:right w:val="single" w:sz="4" w:space="0" w:color="auto"/>
            </w:tcBorders>
            <w:vAlign w:val="center"/>
          </w:tcPr>
          <w:p w:rsidR="00F03385" w:rsidRPr="00FC26FA" w:rsidRDefault="00DA2433" w:rsidP="00DA2433">
            <w:pPr>
              <w:spacing w:after="0" w:line="240" w:lineRule="auto"/>
              <w:jc w:val="center"/>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15</w:t>
            </w:r>
          </w:p>
        </w:tc>
      </w:tr>
      <w:tr w:rsidR="00F03385" w:rsidRPr="00FC2C8C" w:rsidTr="00656794">
        <w:trPr>
          <w:trHeight w:val="30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F03385" w:rsidRPr="00FC26FA" w:rsidRDefault="00F03385" w:rsidP="003A4C1F">
            <w:pPr>
              <w:spacing w:after="0" w:line="240" w:lineRule="auto"/>
              <w:jc w:val="right"/>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4.2</w:t>
            </w:r>
          </w:p>
        </w:tc>
        <w:tc>
          <w:tcPr>
            <w:tcW w:w="3107" w:type="dxa"/>
            <w:tcBorders>
              <w:top w:val="nil"/>
              <w:left w:val="nil"/>
              <w:bottom w:val="single" w:sz="4" w:space="0" w:color="auto"/>
              <w:right w:val="single" w:sz="4" w:space="0" w:color="auto"/>
            </w:tcBorders>
            <w:shd w:val="clear" w:color="auto" w:fill="auto"/>
            <w:noWrap/>
            <w:vAlign w:val="center"/>
            <w:hideMark/>
          </w:tcPr>
          <w:p w:rsidR="00F03385" w:rsidRPr="00FC26FA" w:rsidRDefault="00F03385" w:rsidP="003A4C1F">
            <w:pPr>
              <w:spacing w:after="0" w:line="240" w:lineRule="auto"/>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Jumlah Penduduk Kelompok Usia 16-18</w:t>
            </w:r>
          </w:p>
        </w:tc>
        <w:tc>
          <w:tcPr>
            <w:tcW w:w="1106" w:type="dxa"/>
            <w:tcBorders>
              <w:top w:val="nil"/>
              <w:left w:val="nil"/>
              <w:bottom w:val="single" w:sz="4" w:space="0" w:color="auto"/>
              <w:right w:val="single" w:sz="4" w:space="0" w:color="auto"/>
            </w:tcBorders>
            <w:shd w:val="clear" w:color="auto" w:fill="auto"/>
            <w:noWrap/>
            <w:vAlign w:val="center"/>
            <w:hideMark/>
          </w:tcPr>
          <w:p w:rsidR="00F03385" w:rsidRPr="00FC26FA" w:rsidRDefault="00F03385" w:rsidP="003A4C1F">
            <w:pPr>
              <w:spacing w:after="0" w:line="240" w:lineRule="auto"/>
              <w:jc w:val="right"/>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2,703</w:t>
            </w:r>
          </w:p>
        </w:tc>
        <w:tc>
          <w:tcPr>
            <w:tcW w:w="1106" w:type="dxa"/>
            <w:tcBorders>
              <w:top w:val="nil"/>
              <w:left w:val="nil"/>
              <w:bottom w:val="single" w:sz="4" w:space="0" w:color="auto"/>
              <w:right w:val="single" w:sz="4" w:space="0" w:color="auto"/>
            </w:tcBorders>
            <w:shd w:val="clear" w:color="auto" w:fill="auto"/>
            <w:noWrap/>
            <w:vAlign w:val="center"/>
            <w:hideMark/>
          </w:tcPr>
          <w:p w:rsidR="00F03385" w:rsidRPr="00FC26FA" w:rsidRDefault="00F03385" w:rsidP="003A4C1F">
            <w:pPr>
              <w:spacing w:after="0" w:line="240" w:lineRule="auto"/>
              <w:jc w:val="right"/>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2,944</w:t>
            </w:r>
          </w:p>
        </w:tc>
        <w:tc>
          <w:tcPr>
            <w:tcW w:w="1106" w:type="dxa"/>
            <w:tcBorders>
              <w:top w:val="nil"/>
              <w:left w:val="nil"/>
              <w:bottom w:val="single" w:sz="4" w:space="0" w:color="auto"/>
              <w:right w:val="single" w:sz="4" w:space="0" w:color="auto"/>
            </w:tcBorders>
            <w:shd w:val="clear" w:color="auto" w:fill="auto"/>
            <w:noWrap/>
            <w:vAlign w:val="center"/>
            <w:hideMark/>
          </w:tcPr>
          <w:p w:rsidR="00F03385" w:rsidRPr="00FC26FA" w:rsidRDefault="00F03385" w:rsidP="003A4C1F">
            <w:pPr>
              <w:spacing w:after="0" w:line="240" w:lineRule="auto"/>
              <w:jc w:val="right"/>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3,398</w:t>
            </w:r>
          </w:p>
        </w:tc>
        <w:tc>
          <w:tcPr>
            <w:tcW w:w="1106" w:type="dxa"/>
            <w:tcBorders>
              <w:top w:val="nil"/>
              <w:left w:val="nil"/>
              <w:bottom w:val="single" w:sz="4" w:space="0" w:color="auto"/>
              <w:right w:val="single" w:sz="4" w:space="0" w:color="auto"/>
            </w:tcBorders>
            <w:vAlign w:val="center"/>
          </w:tcPr>
          <w:p w:rsidR="00F03385" w:rsidRPr="00FC26FA" w:rsidRDefault="00DA2433" w:rsidP="00F03385">
            <w:pPr>
              <w:spacing w:after="0" w:line="240" w:lineRule="auto"/>
              <w:jc w:val="center"/>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3.421</w:t>
            </w:r>
          </w:p>
        </w:tc>
      </w:tr>
      <w:tr w:rsidR="00F03385" w:rsidRPr="00FC2C8C" w:rsidTr="00656794">
        <w:trPr>
          <w:trHeight w:val="300"/>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F03385" w:rsidRPr="00FC26FA" w:rsidRDefault="00F03385" w:rsidP="003A4C1F">
            <w:pPr>
              <w:spacing w:after="0" w:line="240" w:lineRule="auto"/>
              <w:jc w:val="right"/>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4.3</w:t>
            </w:r>
          </w:p>
        </w:tc>
        <w:tc>
          <w:tcPr>
            <w:tcW w:w="3107" w:type="dxa"/>
            <w:tcBorders>
              <w:top w:val="nil"/>
              <w:left w:val="nil"/>
              <w:bottom w:val="single" w:sz="4" w:space="0" w:color="auto"/>
              <w:right w:val="single" w:sz="4" w:space="0" w:color="auto"/>
            </w:tcBorders>
            <w:shd w:val="clear" w:color="auto" w:fill="auto"/>
            <w:noWrap/>
            <w:vAlign w:val="center"/>
            <w:hideMark/>
          </w:tcPr>
          <w:p w:rsidR="00F03385" w:rsidRPr="00FC26FA" w:rsidRDefault="00F03385" w:rsidP="003A4C1F">
            <w:pPr>
              <w:spacing w:after="0" w:line="240" w:lineRule="auto"/>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Rasio</w:t>
            </w:r>
          </w:p>
        </w:tc>
        <w:tc>
          <w:tcPr>
            <w:tcW w:w="1106" w:type="dxa"/>
            <w:tcBorders>
              <w:top w:val="nil"/>
              <w:left w:val="nil"/>
              <w:bottom w:val="single" w:sz="4" w:space="0" w:color="auto"/>
              <w:right w:val="single" w:sz="4" w:space="0" w:color="auto"/>
            </w:tcBorders>
            <w:shd w:val="clear" w:color="auto" w:fill="auto"/>
            <w:noWrap/>
            <w:vAlign w:val="center"/>
            <w:hideMark/>
          </w:tcPr>
          <w:p w:rsidR="00F03385" w:rsidRPr="00FC26FA" w:rsidRDefault="00F03385" w:rsidP="003A4C1F">
            <w:pPr>
              <w:spacing w:after="0" w:line="240" w:lineRule="auto"/>
              <w:jc w:val="right"/>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 xml:space="preserve">   0.41 </w:t>
            </w:r>
          </w:p>
        </w:tc>
        <w:tc>
          <w:tcPr>
            <w:tcW w:w="1106" w:type="dxa"/>
            <w:tcBorders>
              <w:top w:val="nil"/>
              <w:left w:val="nil"/>
              <w:bottom w:val="single" w:sz="4" w:space="0" w:color="auto"/>
              <w:right w:val="single" w:sz="4" w:space="0" w:color="auto"/>
            </w:tcBorders>
            <w:shd w:val="clear" w:color="auto" w:fill="auto"/>
            <w:noWrap/>
            <w:vAlign w:val="center"/>
            <w:hideMark/>
          </w:tcPr>
          <w:p w:rsidR="00F03385" w:rsidRPr="00FC26FA" w:rsidRDefault="00F03385" w:rsidP="003A4C1F">
            <w:pPr>
              <w:spacing w:after="0" w:line="240" w:lineRule="auto"/>
              <w:jc w:val="right"/>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 xml:space="preserve">   0.41 </w:t>
            </w:r>
          </w:p>
        </w:tc>
        <w:tc>
          <w:tcPr>
            <w:tcW w:w="1106" w:type="dxa"/>
            <w:tcBorders>
              <w:top w:val="nil"/>
              <w:left w:val="nil"/>
              <w:bottom w:val="single" w:sz="4" w:space="0" w:color="auto"/>
              <w:right w:val="single" w:sz="4" w:space="0" w:color="auto"/>
            </w:tcBorders>
            <w:shd w:val="clear" w:color="auto" w:fill="auto"/>
            <w:noWrap/>
            <w:vAlign w:val="center"/>
            <w:hideMark/>
          </w:tcPr>
          <w:p w:rsidR="00F03385" w:rsidRPr="00FC26FA" w:rsidRDefault="00F03385" w:rsidP="003A4C1F">
            <w:pPr>
              <w:spacing w:after="0" w:line="240" w:lineRule="auto"/>
              <w:jc w:val="right"/>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 xml:space="preserve">   0.35 </w:t>
            </w:r>
          </w:p>
        </w:tc>
        <w:tc>
          <w:tcPr>
            <w:tcW w:w="1106" w:type="dxa"/>
            <w:tcBorders>
              <w:top w:val="nil"/>
              <w:left w:val="nil"/>
              <w:bottom w:val="single" w:sz="4" w:space="0" w:color="auto"/>
              <w:right w:val="single" w:sz="4" w:space="0" w:color="auto"/>
            </w:tcBorders>
            <w:vAlign w:val="center"/>
          </w:tcPr>
          <w:p w:rsidR="00F03385" w:rsidRPr="00FC26FA" w:rsidRDefault="0013696A" w:rsidP="00F03385">
            <w:pPr>
              <w:spacing w:after="0" w:line="240" w:lineRule="auto"/>
              <w:jc w:val="center"/>
              <w:rPr>
                <w:rFonts w:ascii="Bookman Old Style" w:eastAsia="Times New Roman" w:hAnsi="Bookman Old Style"/>
                <w:color w:val="000000"/>
                <w:sz w:val="24"/>
                <w:szCs w:val="24"/>
              </w:rPr>
            </w:pPr>
            <w:r w:rsidRPr="00FC26FA">
              <w:rPr>
                <w:rFonts w:ascii="Bookman Old Style" w:eastAsia="Times New Roman" w:hAnsi="Bookman Old Style"/>
                <w:color w:val="000000"/>
                <w:sz w:val="24"/>
                <w:szCs w:val="24"/>
              </w:rPr>
              <w:t>0,44</w:t>
            </w:r>
          </w:p>
        </w:tc>
      </w:tr>
    </w:tbl>
    <w:p w:rsidR="0046169C" w:rsidRDefault="001A7419" w:rsidP="00656794">
      <w:pPr>
        <w:spacing w:before="120" w:after="120" w:line="360" w:lineRule="auto"/>
        <w:ind w:left="993"/>
        <w:rPr>
          <w:rFonts w:ascii="Bookman Old Style" w:eastAsia="Batang" w:hAnsi="Bookman Old Style"/>
          <w:lang w:val="id-ID"/>
        </w:rPr>
      </w:pPr>
      <w:r w:rsidRPr="00FC26FA">
        <w:rPr>
          <w:rFonts w:ascii="Bookman Old Style" w:eastAsia="Batang" w:hAnsi="Bookman Old Style"/>
        </w:rPr>
        <w:t>Sumber</w:t>
      </w:r>
      <w:r w:rsidR="0046169C" w:rsidRPr="00FC26FA">
        <w:rPr>
          <w:rFonts w:ascii="Bookman Old Style" w:eastAsia="Batang" w:hAnsi="Bookman Old Style"/>
        </w:rPr>
        <w:t xml:space="preserve">: </w:t>
      </w:r>
      <w:r w:rsidR="0013696A" w:rsidRPr="00FC26FA">
        <w:rPr>
          <w:rFonts w:ascii="Bookman Old Style" w:eastAsia="Batang" w:hAnsi="Bookman Old Style"/>
        </w:rPr>
        <w:t xml:space="preserve">Profil </w:t>
      </w:r>
      <w:r w:rsidR="0046169C" w:rsidRPr="00FC26FA">
        <w:rPr>
          <w:rFonts w:ascii="Bookman Old Style" w:eastAsia="Batang" w:hAnsi="Bookman Old Style"/>
        </w:rPr>
        <w:t xml:space="preserve">Kabupaten Morowali </w:t>
      </w:r>
      <w:r w:rsidRPr="00FC26FA">
        <w:rPr>
          <w:rFonts w:ascii="Bookman Old Style" w:eastAsia="Batang" w:hAnsi="Bookman Old Style"/>
        </w:rPr>
        <w:t xml:space="preserve">Utara </w:t>
      </w:r>
      <w:r w:rsidR="0046169C" w:rsidRPr="00FC26FA">
        <w:rPr>
          <w:rFonts w:ascii="Bookman Old Style" w:eastAsia="Batang" w:hAnsi="Bookman Old Style"/>
        </w:rPr>
        <w:t>201</w:t>
      </w:r>
      <w:r w:rsidR="003A58B4" w:rsidRPr="00FC26FA">
        <w:rPr>
          <w:rFonts w:ascii="Bookman Old Style" w:eastAsia="Batang" w:hAnsi="Bookman Old Style"/>
        </w:rPr>
        <w:t>4</w:t>
      </w:r>
    </w:p>
    <w:p w:rsidR="00656794" w:rsidRPr="00656794" w:rsidRDefault="00656794" w:rsidP="00656794">
      <w:pPr>
        <w:spacing w:before="120" w:after="120" w:line="360" w:lineRule="auto"/>
        <w:ind w:left="993"/>
        <w:rPr>
          <w:rFonts w:ascii="Bookman Old Style" w:eastAsia="Batang" w:hAnsi="Bookman Old Style"/>
          <w:lang w:val="id-ID"/>
        </w:rPr>
      </w:pPr>
    </w:p>
    <w:p w:rsidR="0046169C" w:rsidRPr="00FC2C8C" w:rsidRDefault="0046169C" w:rsidP="003A4C1F">
      <w:pPr>
        <w:numPr>
          <w:ilvl w:val="0"/>
          <w:numId w:val="27"/>
        </w:numPr>
        <w:spacing w:before="120" w:after="120" w:line="360" w:lineRule="auto"/>
        <w:ind w:left="993" w:hanging="284"/>
        <w:jc w:val="both"/>
        <w:rPr>
          <w:rFonts w:ascii="Bookman Old Style" w:eastAsia="Batang" w:hAnsi="Bookman Old Style"/>
          <w:b/>
          <w:sz w:val="24"/>
          <w:szCs w:val="24"/>
        </w:rPr>
      </w:pPr>
      <w:r w:rsidRPr="00FC2C8C">
        <w:rPr>
          <w:rFonts w:ascii="Bookman Old Style" w:hAnsi="Bookman Old Style"/>
          <w:b/>
          <w:sz w:val="24"/>
          <w:szCs w:val="24"/>
        </w:rPr>
        <w:t>Rasio guru/murid</w:t>
      </w:r>
    </w:p>
    <w:p w:rsidR="0046169C" w:rsidRPr="00FC2C8C" w:rsidRDefault="0046169C" w:rsidP="00004D96">
      <w:pPr>
        <w:spacing w:after="0" w:line="360" w:lineRule="auto"/>
        <w:ind w:left="994" w:firstLine="720"/>
        <w:jc w:val="both"/>
        <w:rPr>
          <w:rFonts w:ascii="Bookman Old Style" w:hAnsi="Bookman Old Style"/>
          <w:sz w:val="24"/>
          <w:szCs w:val="24"/>
        </w:rPr>
      </w:pPr>
      <w:r w:rsidRPr="00FC2C8C">
        <w:rPr>
          <w:rFonts w:ascii="Bookman Old Style" w:hAnsi="Bookman Old Style"/>
          <w:sz w:val="24"/>
          <w:szCs w:val="24"/>
        </w:rPr>
        <w:t>Perkembangan rasio murid terhadap guru pada semua jenjang pendidikan di Kabupaten Morowali</w:t>
      </w:r>
      <w:r w:rsidR="0013696A" w:rsidRPr="00FC2C8C">
        <w:rPr>
          <w:rFonts w:ascii="Bookman Old Style" w:hAnsi="Bookman Old Style"/>
          <w:sz w:val="24"/>
          <w:szCs w:val="24"/>
        </w:rPr>
        <w:t xml:space="preserve"> Utara</w:t>
      </w:r>
      <w:r w:rsidRPr="00FC2C8C">
        <w:rPr>
          <w:rFonts w:ascii="Bookman Old Style" w:hAnsi="Bookman Old Style"/>
          <w:sz w:val="24"/>
          <w:szCs w:val="24"/>
        </w:rPr>
        <w:t xml:space="preserve"> selama kurun waktu Tahun 20</w:t>
      </w:r>
      <w:r w:rsidR="003A4C1F" w:rsidRPr="00FC2C8C">
        <w:rPr>
          <w:rFonts w:ascii="Bookman Old Style" w:hAnsi="Bookman Old Style"/>
          <w:sz w:val="24"/>
          <w:szCs w:val="24"/>
        </w:rPr>
        <w:t>1</w:t>
      </w:r>
      <w:r w:rsidR="0013696A" w:rsidRPr="00FC2C8C">
        <w:rPr>
          <w:rFonts w:ascii="Bookman Old Style" w:hAnsi="Bookman Old Style"/>
          <w:sz w:val="24"/>
          <w:szCs w:val="24"/>
        </w:rPr>
        <w:t>0-2013</w:t>
      </w:r>
      <w:r w:rsidRPr="00FC2C8C">
        <w:rPr>
          <w:rFonts w:ascii="Bookman Old Style" w:hAnsi="Bookman Old Style"/>
          <w:sz w:val="24"/>
          <w:szCs w:val="24"/>
        </w:rPr>
        <w:t xml:space="preserve"> mengalami siklus </w:t>
      </w:r>
      <w:r w:rsidR="0013696A" w:rsidRPr="00FC2C8C">
        <w:rPr>
          <w:rFonts w:ascii="Bookman Old Style" w:hAnsi="Bookman Old Style"/>
          <w:sz w:val="24"/>
          <w:szCs w:val="24"/>
        </w:rPr>
        <w:t xml:space="preserve">bervariasi antar jenjang </w:t>
      </w:r>
      <w:r w:rsidR="0013696A" w:rsidRPr="00FC2C8C">
        <w:rPr>
          <w:rFonts w:ascii="Bookman Old Style" w:hAnsi="Bookman Old Style"/>
          <w:sz w:val="24"/>
          <w:szCs w:val="24"/>
        </w:rPr>
        <w:lastRenderedPageBreak/>
        <w:t>pendidikan</w:t>
      </w:r>
      <w:r w:rsidR="00AB2288" w:rsidRPr="00FC2C8C">
        <w:rPr>
          <w:rFonts w:ascii="Bookman Old Style" w:hAnsi="Bookman Old Style"/>
          <w:sz w:val="24"/>
          <w:szCs w:val="24"/>
        </w:rPr>
        <w:t xml:space="preserve"> dan cenderung mengalami peningkatan pada setiap tahunnya</w:t>
      </w:r>
      <w:r w:rsidRPr="00FC2C8C">
        <w:rPr>
          <w:rFonts w:ascii="Bookman Old Style" w:hAnsi="Bookman Old Style"/>
          <w:sz w:val="24"/>
          <w:szCs w:val="24"/>
        </w:rPr>
        <w:t>.</w:t>
      </w:r>
      <w:r w:rsidR="00AB2288" w:rsidRPr="00FC2C8C">
        <w:rPr>
          <w:rFonts w:ascii="Bookman Old Style" w:hAnsi="Bookman Old Style"/>
          <w:sz w:val="24"/>
          <w:szCs w:val="24"/>
        </w:rPr>
        <w:t xml:space="preserve"> Tertinggi terjadi pada jenjang pendidikan SMP/MTs dan Taman Kanak-kanak pada Tahun 2013</w:t>
      </w:r>
      <w:r w:rsidRPr="00FC2C8C">
        <w:rPr>
          <w:rFonts w:ascii="Bookman Old Style" w:hAnsi="Bookman Old Style"/>
          <w:sz w:val="24"/>
          <w:szCs w:val="24"/>
        </w:rPr>
        <w:t xml:space="preserve"> </w:t>
      </w:r>
      <w:r w:rsidR="00004D96" w:rsidRPr="00FC2C8C">
        <w:rPr>
          <w:rFonts w:ascii="Bookman Old Style" w:hAnsi="Bookman Old Style"/>
          <w:sz w:val="24"/>
          <w:szCs w:val="24"/>
        </w:rPr>
        <w:t>yaitu 1:</w:t>
      </w:r>
      <w:r w:rsidR="00AB2288" w:rsidRPr="00FC2C8C">
        <w:rPr>
          <w:rFonts w:ascii="Bookman Old Style" w:hAnsi="Bookman Old Style"/>
          <w:sz w:val="24"/>
          <w:szCs w:val="24"/>
        </w:rPr>
        <w:t>10. Terendah terjadi pada jenjang pendidikan SMA/SMK/MA yang terjadi pada t</w:t>
      </w:r>
      <w:r w:rsidR="00004D96" w:rsidRPr="00FC2C8C">
        <w:rPr>
          <w:rFonts w:ascii="Bookman Old Style" w:hAnsi="Bookman Old Style"/>
          <w:sz w:val="24"/>
          <w:szCs w:val="24"/>
        </w:rPr>
        <w:t>ahun 2010 dengan perbandingan 1:</w:t>
      </w:r>
      <w:r w:rsidR="00AB2288" w:rsidRPr="00FC2C8C">
        <w:rPr>
          <w:rFonts w:ascii="Bookman Old Style" w:hAnsi="Bookman Old Style"/>
          <w:sz w:val="24"/>
          <w:szCs w:val="24"/>
        </w:rPr>
        <w:t>7, sedangkan yang terendah pada tahun 2013 berada pada jenja</w:t>
      </w:r>
      <w:r w:rsidR="00004D96" w:rsidRPr="00FC2C8C">
        <w:rPr>
          <w:rFonts w:ascii="Bookman Old Style" w:hAnsi="Bookman Old Style"/>
          <w:sz w:val="24"/>
          <w:szCs w:val="24"/>
        </w:rPr>
        <w:t>ng pendidikan SD/MI sebesar   1:</w:t>
      </w:r>
      <w:r w:rsidR="00AB2288" w:rsidRPr="00FC2C8C">
        <w:rPr>
          <w:rFonts w:ascii="Bookman Old Style" w:hAnsi="Bookman Old Style"/>
          <w:sz w:val="24"/>
          <w:szCs w:val="24"/>
        </w:rPr>
        <w:t xml:space="preserve">8. </w:t>
      </w:r>
      <w:r w:rsidR="00004D96" w:rsidRPr="00FC2C8C">
        <w:rPr>
          <w:rFonts w:ascii="Bookman Old Style" w:hAnsi="Bookman Old Style"/>
          <w:sz w:val="24"/>
          <w:szCs w:val="24"/>
        </w:rPr>
        <w:t xml:space="preserve">Data </w:t>
      </w:r>
      <w:r w:rsidRPr="00FC2C8C">
        <w:rPr>
          <w:rFonts w:ascii="Bookman Old Style" w:hAnsi="Bookman Old Style"/>
          <w:sz w:val="24"/>
          <w:szCs w:val="24"/>
        </w:rPr>
        <w:t>rasio guru terhadap murid di Kabupaten Morowali</w:t>
      </w:r>
      <w:r w:rsidR="000C0CEF" w:rsidRPr="00FC2C8C">
        <w:rPr>
          <w:rFonts w:ascii="Bookman Old Style" w:hAnsi="Bookman Old Style"/>
          <w:sz w:val="24"/>
          <w:szCs w:val="24"/>
        </w:rPr>
        <w:t xml:space="preserve"> Utara </w:t>
      </w:r>
      <w:r w:rsidRPr="00FC2C8C">
        <w:rPr>
          <w:rFonts w:ascii="Bookman Old Style" w:hAnsi="Bookman Old Style"/>
          <w:sz w:val="24"/>
          <w:szCs w:val="24"/>
        </w:rPr>
        <w:t xml:space="preserve">dapat dilihat pada </w:t>
      </w:r>
      <w:r w:rsidR="00004D96" w:rsidRPr="00FC2C8C">
        <w:rPr>
          <w:rFonts w:ascii="Bookman Old Style" w:hAnsi="Bookman Old Style"/>
          <w:sz w:val="24"/>
          <w:szCs w:val="24"/>
        </w:rPr>
        <w:t>T</w:t>
      </w:r>
      <w:r w:rsidRPr="00FC2C8C">
        <w:rPr>
          <w:rFonts w:ascii="Bookman Old Style" w:hAnsi="Bookman Old Style"/>
          <w:sz w:val="24"/>
          <w:szCs w:val="24"/>
        </w:rPr>
        <w:t>ab</w:t>
      </w:r>
      <w:r w:rsidR="00004D96" w:rsidRPr="00FC2C8C">
        <w:rPr>
          <w:rFonts w:ascii="Bookman Old Style" w:hAnsi="Bookman Old Style"/>
          <w:sz w:val="24"/>
          <w:szCs w:val="24"/>
        </w:rPr>
        <w:t>el</w:t>
      </w:r>
      <w:r w:rsidRPr="00FC2C8C">
        <w:rPr>
          <w:rFonts w:ascii="Bookman Old Style" w:hAnsi="Bookman Old Style"/>
          <w:sz w:val="24"/>
          <w:szCs w:val="24"/>
        </w:rPr>
        <w:t xml:space="preserve"> 2.</w:t>
      </w:r>
      <w:r w:rsidR="003A4C1F" w:rsidRPr="00FC2C8C">
        <w:rPr>
          <w:rFonts w:ascii="Bookman Old Style" w:hAnsi="Bookman Old Style"/>
          <w:sz w:val="24"/>
          <w:szCs w:val="24"/>
        </w:rPr>
        <w:t>1</w:t>
      </w:r>
      <w:r w:rsidR="005B46B9" w:rsidRPr="00FC2C8C">
        <w:rPr>
          <w:rFonts w:ascii="Bookman Old Style" w:hAnsi="Bookman Old Style"/>
          <w:sz w:val="24"/>
          <w:szCs w:val="24"/>
        </w:rPr>
        <w:t>7</w:t>
      </w:r>
      <w:r w:rsidRPr="00FC2C8C">
        <w:rPr>
          <w:rFonts w:ascii="Bookman Old Style" w:hAnsi="Bookman Old Style"/>
          <w:sz w:val="24"/>
          <w:szCs w:val="24"/>
        </w:rPr>
        <w:t xml:space="preserve"> di bawah ini.</w:t>
      </w:r>
    </w:p>
    <w:p w:rsidR="00831529" w:rsidRDefault="00831529" w:rsidP="00EF74F4">
      <w:pPr>
        <w:tabs>
          <w:tab w:val="left" w:pos="720"/>
        </w:tabs>
        <w:spacing w:after="0" w:line="240" w:lineRule="auto"/>
        <w:ind w:left="993"/>
        <w:jc w:val="center"/>
        <w:rPr>
          <w:rFonts w:ascii="Bookman Old Style" w:eastAsia="Batang" w:hAnsi="Bookman Old Style"/>
          <w:b/>
          <w:sz w:val="24"/>
          <w:szCs w:val="24"/>
          <w:lang w:val="id-ID"/>
        </w:rPr>
      </w:pPr>
    </w:p>
    <w:p w:rsidR="00656794" w:rsidRDefault="00656794" w:rsidP="00EF74F4">
      <w:pPr>
        <w:tabs>
          <w:tab w:val="left" w:pos="720"/>
        </w:tabs>
        <w:spacing w:after="0" w:line="240" w:lineRule="auto"/>
        <w:ind w:left="993"/>
        <w:jc w:val="center"/>
        <w:rPr>
          <w:rFonts w:ascii="Bookman Old Style" w:eastAsia="Batang" w:hAnsi="Bookman Old Style"/>
          <w:b/>
          <w:sz w:val="24"/>
          <w:szCs w:val="24"/>
          <w:lang w:val="id-ID"/>
        </w:rPr>
      </w:pPr>
    </w:p>
    <w:p w:rsidR="0046169C" w:rsidRPr="00FC2C8C" w:rsidRDefault="0046169C" w:rsidP="00EF74F4">
      <w:pPr>
        <w:tabs>
          <w:tab w:val="left" w:pos="720"/>
        </w:tabs>
        <w:spacing w:after="0" w:line="240" w:lineRule="auto"/>
        <w:ind w:left="993"/>
        <w:jc w:val="center"/>
        <w:rPr>
          <w:rFonts w:ascii="Bookman Old Style" w:eastAsia="Batang" w:hAnsi="Bookman Old Style"/>
          <w:b/>
          <w:color w:val="FF0000"/>
          <w:sz w:val="24"/>
          <w:szCs w:val="24"/>
        </w:rPr>
      </w:pPr>
      <w:r w:rsidRPr="00FC2C8C">
        <w:rPr>
          <w:rFonts w:ascii="Bookman Old Style" w:eastAsia="Batang" w:hAnsi="Bookman Old Style"/>
          <w:b/>
          <w:sz w:val="24"/>
          <w:szCs w:val="24"/>
        </w:rPr>
        <w:t>Tabe</w:t>
      </w:r>
      <w:r w:rsidR="003A4C1F" w:rsidRPr="00FC2C8C">
        <w:rPr>
          <w:rFonts w:ascii="Bookman Old Style" w:eastAsia="Batang" w:hAnsi="Bookman Old Style"/>
          <w:b/>
          <w:sz w:val="24"/>
          <w:szCs w:val="24"/>
        </w:rPr>
        <w:t>l 2.1</w:t>
      </w:r>
      <w:r w:rsidR="005B46B9" w:rsidRPr="00FC2C8C">
        <w:rPr>
          <w:rFonts w:ascii="Bookman Old Style" w:eastAsia="Batang" w:hAnsi="Bookman Old Style"/>
          <w:b/>
          <w:sz w:val="24"/>
          <w:szCs w:val="24"/>
        </w:rPr>
        <w:t>7</w:t>
      </w:r>
      <w:r w:rsidRPr="00FC2C8C">
        <w:rPr>
          <w:rFonts w:ascii="Bookman Old Style" w:eastAsia="Batang" w:hAnsi="Bookman Old Style"/>
          <w:b/>
          <w:sz w:val="24"/>
          <w:szCs w:val="24"/>
        </w:rPr>
        <w:t>.</w:t>
      </w:r>
      <w:r w:rsidRPr="00FC2C8C">
        <w:rPr>
          <w:rFonts w:ascii="Bookman Old Style" w:eastAsia="Batang" w:hAnsi="Bookman Old Style"/>
          <w:b/>
          <w:color w:val="FF0000"/>
          <w:sz w:val="24"/>
          <w:szCs w:val="24"/>
        </w:rPr>
        <w:t xml:space="preserve"> </w:t>
      </w:r>
    </w:p>
    <w:p w:rsidR="0046169C" w:rsidRPr="00FC2C8C" w:rsidRDefault="0046169C" w:rsidP="00EF74F4">
      <w:pPr>
        <w:tabs>
          <w:tab w:val="left" w:pos="720"/>
        </w:tabs>
        <w:spacing w:after="0" w:line="240" w:lineRule="auto"/>
        <w:ind w:left="993"/>
        <w:jc w:val="center"/>
        <w:rPr>
          <w:rFonts w:ascii="Bookman Old Style" w:eastAsia="Batang" w:hAnsi="Bookman Old Style"/>
          <w:b/>
          <w:sz w:val="24"/>
          <w:szCs w:val="24"/>
        </w:rPr>
      </w:pPr>
      <w:r w:rsidRPr="00FC2C8C">
        <w:rPr>
          <w:rFonts w:ascii="Bookman Old Style" w:eastAsia="Batang" w:hAnsi="Bookman Old Style"/>
          <w:b/>
          <w:sz w:val="24"/>
          <w:szCs w:val="24"/>
        </w:rPr>
        <w:t>Rasio Guru dan Murid per Jenjang Pendidikan</w:t>
      </w:r>
    </w:p>
    <w:tbl>
      <w:tblPr>
        <w:tblW w:w="8114" w:type="dxa"/>
        <w:tblInd w:w="1008" w:type="dxa"/>
        <w:tblLook w:val="04A0"/>
      </w:tblPr>
      <w:tblGrid>
        <w:gridCol w:w="622"/>
        <w:gridCol w:w="3068"/>
        <w:gridCol w:w="1106"/>
        <w:gridCol w:w="1106"/>
        <w:gridCol w:w="1106"/>
        <w:gridCol w:w="1106"/>
      </w:tblGrid>
      <w:tr w:rsidR="0013696A" w:rsidRPr="00FC2C8C" w:rsidTr="00804760">
        <w:trPr>
          <w:trHeight w:val="585"/>
        </w:trPr>
        <w:tc>
          <w:tcPr>
            <w:tcW w:w="622" w:type="dxa"/>
            <w:tcBorders>
              <w:top w:val="single" w:sz="4" w:space="0" w:color="auto"/>
              <w:left w:val="single" w:sz="4" w:space="0" w:color="auto"/>
              <w:bottom w:val="single" w:sz="4" w:space="0" w:color="auto"/>
              <w:right w:val="single" w:sz="4" w:space="0" w:color="auto"/>
            </w:tcBorders>
            <w:shd w:val="clear" w:color="auto" w:fill="C2D69B"/>
            <w:noWrap/>
            <w:vAlign w:val="center"/>
            <w:hideMark/>
          </w:tcPr>
          <w:p w:rsidR="0013696A" w:rsidRPr="00FC2C8C" w:rsidRDefault="0013696A" w:rsidP="00EF74F4">
            <w:pPr>
              <w:spacing w:after="0" w:line="240" w:lineRule="auto"/>
              <w:jc w:val="center"/>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NO</w:t>
            </w:r>
          </w:p>
        </w:tc>
        <w:tc>
          <w:tcPr>
            <w:tcW w:w="3068" w:type="dxa"/>
            <w:tcBorders>
              <w:top w:val="single" w:sz="4" w:space="0" w:color="auto"/>
              <w:left w:val="nil"/>
              <w:bottom w:val="single" w:sz="4" w:space="0" w:color="auto"/>
              <w:right w:val="single" w:sz="4" w:space="0" w:color="auto"/>
            </w:tcBorders>
            <w:shd w:val="clear" w:color="auto" w:fill="C2D69B"/>
            <w:noWrap/>
            <w:vAlign w:val="center"/>
            <w:hideMark/>
          </w:tcPr>
          <w:p w:rsidR="0013696A" w:rsidRPr="00FC2C8C" w:rsidRDefault="0013696A" w:rsidP="00EF74F4">
            <w:pPr>
              <w:spacing w:after="0" w:line="240" w:lineRule="auto"/>
              <w:jc w:val="center"/>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JENJANG PENDIDIKAN</w:t>
            </w:r>
          </w:p>
        </w:tc>
        <w:tc>
          <w:tcPr>
            <w:tcW w:w="1106" w:type="dxa"/>
            <w:tcBorders>
              <w:top w:val="single" w:sz="4" w:space="0" w:color="auto"/>
              <w:left w:val="nil"/>
              <w:bottom w:val="single" w:sz="4" w:space="0" w:color="auto"/>
              <w:right w:val="single" w:sz="4" w:space="0" w:color="auto"/>
            </w:tcBorders>
            <w:shd w:val="clear" w:color="auto" w:fill="C2D69B"/>
            <w:noWrap/>
            <w:vAlign w:val="center"/>
            <w:hideMark/>
          </w:tcPr>
          <w:p w:rsidR="0013696A" w:rsidRPr="00FC2C8C" w:rsidRDefault="0013696A" w:rsidP="00EF74F4">
            <w:pPr>
              <w:spacing w:after="0" w:line="240" w:lineRule="auto"/>
              <w:jc w:val="center"/>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2010</w:t>
            </w:r>
          </w:p>
        </w:tc>
        <w:tc>
          <w:tcPr>
            <w:tcW w:w="1106" w:type="dxa"/>
            <w:tcBorders>
              <w:top w:val="single" w:sz="4" w:space="0" w:color="auto"/>
              <w:left w:val="nil"/>
              <w:bottom w:val="single" w:sz="4" w:space="0" w:color="auto"/>
              <w:right w:val="single" w:sz="4" w:space="0" w:color="auto"/>
            </w:tcBorders>
            <w:shd w:val="clear" w:color="auto" w:fill="C2D69B"/>
            <w:noWrap/>
            <w:vAlign w:val="center"/>
            <w:hideMark/>
          </w:tcPr>
          <w:p w:rsidR="0013696A" w:rsidRPr="00FC2C8C" w:rsidRDefault="0013696A" w:rsidP="00EF74F4">
            <w:pPr>
              <w:spacing w:after="0" w:line="240" w:lineRule="auto"/>
              <w:jc w:val="center"/>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2011</w:t>
            </w:r>
          </w:p>
        </w:tc>
        <w:tc>
          <w:tcPr>
            <w:tcW w:w="1106" w:type="dxa"/>
            <w:tcBorders>
              <w:top w:val="single" w:sz="4" w:space="0" w:color="auto"/>
              <w:left w:val="nil"/>
              <w:bottom w:val="single" w:sz="4" w:space="0" w:color="auto"/>
              <w:right w:val="single" w:sz="4" w:space="0" w:color="auto"/>
            </w:tcBorders>
            <w:shd w:val="clear" w:color="auto" w:fill="C2D69B"/>
            <w:noWrap/>
            <w:vAlign w:val="center"/>
            <w:hideMark/>
          </w:tcPr>
          <w:p w:rsidR="0013696A" w:rsidRPr="00FC2C8C" w:rsidRDefault="0013696A" w:rsidP="00EF74F4">
            <w:pPr>
              <w:spacing w:after="0" w:line="240" w:lineRule="auto"/>
              <w:jc w:val="center"/>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2012</w:t>
            </w:r>
          </w:p>
        </w:tc>
        <w:tc>
          <w:tcPr>
            <w:tcW w:w="1106" w:type="dxa"/>
            <w:tcBorders>
              <w:top w:val="single" w:sz="4" w:space="0" w:color="auto"/>
              <w:left w:val="nil"/>
              <w:bottom w:val="single" w:sz="4" w:space="0" w:color="auto"/>
              <w:right w:val="single" w:sz="4" w:space="0" w:color="auto"/>
            </w:tcBorders>
            <w:shd w:val="clear" w:color="auto" w:fill="C2D69B"/>
            <w:vAlign w:val="center"/>
          </w:tcPr>
          <w:p w:rsidR="0013696A" w:rsidRPr="00FC2C8C" w:rsidRDefault="0013696A" w:rsidP="0013696A">
            <w:pPr>
              <w:spacing w:after="0" w:line="240" w:lineRule="auto"/>
              <w:jc w:val="center"/>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2013</w:t>
            </w:r>
          </w:p>
        </w:tc>
      </w:tr>
      <w:tr w:rsidR="00027450" w:rsidRPr="00FC2C8C" w:rsidTr="00804760">
        <w:trPr>
          <w:trHeight w:val="300"/>
        </w:trPr>
        <w:tc>
          <w:tcPr>
            <w:tcW w:w="622" w:type="dxa"/>
            <w:tcBorders>
              <w:top w:val="nil"/>
              <w:left w:val="single" w:sz="4" w:space="0" w:color="auto"/>
              <w:bottom w:val="single" w:sz="4" w:space="0" w:color="auto"/>
              <w:right w:val="single" w:sz="4" w:space="0" w:color="auto"/>
            </w:tcBorders>
            <w:shd w:val="clear" w:color="auto" w:fill="C2D69B"/>
            <w:noWrap/>
            <w:vAlign w:val="center"/>
            <w:hideMark/>
          </w:tcPr>
          <w:p w:rsidR="00027450" w:rsidRPr="00FC2C8C" w:rsidRDefault="00027450" w:rsidP="00027450">
            <w:pPr>
              <w:spacing w:after="0" w:line="240" w:lineRule="auto"/>
              <w:jc w:val="center"/>
              <w:rPr>
                <w:rFonts w:ascii="Bookman Old Style" w:eastAsia="Times New Roman" w:hAnsi="Bookman Old Style"/>
                <w:bCs/>
                <w:i/>
                <w:color w:val="000000"/>
                <w:sz w:val="24"/>
                <w:szCs w:val="24"/>
              </w:rPr>
            </w:pPr>
            <w:r w:rsidRPr="00FC2C8C">
              <w:rPr>
                <w:rFonts w:ascii="Bookman Old Style" w:eastAsia="Times New Roman" w:hAnsi="Bookman Old Style"/>
                <w:bCs/>
                <w:i/>
                <w:color w:val="000000"/>
                <w:sz w:val="24"/>
                <w:szCs w:val="24"/>
              </w:rPr>
              <w:t>1</w:t>
            </w:r>
          </w:p>
        </w:tc>
        <w:tc>
          <w:tcPr>
            <w:tcW w:w="3068" w:type="dxa"/>
            <w:tcBorders>
              <w:top w:val="nil"/>
              <w:left w:val="nil"/>
              <w:bottom w:val="single" w:sz="4" w:space="0" w:color="auto"/>
              <w:right w:val="single" w:sz="4" w:space="0" w:color="auto"/>
            </w:tcBorders>
            <w:shd w:val="clear" w:color="auto" w:fill="C2D69B"/>
            <w:noWrap/>
            <w:vAlign w:val="center"/>
            <w:hideMark/>
          </w:tcPr>
          <w:p w:rsidR="00027450" w:rsidRPr="00FC2C8C" w:rsidRDefault="00027450" w:rsidP="00027450">
            <w:pPr>
              <w:spacing w:after="0" w:line="240" w:lineRule="auto"/>
              <w:jc w:val="center"/>
              <w:rPr>
                <w:rFonts w:ascii="Bookman Old Style" w:eastAsia="Times New Roman" w:hAnsi="Bookman Old Style"/>
                <w:bCs/>
                <w:i/>
                <w:color w:val="000000"/>
                <w:sz w:val="24"/>
                <w:szCs w:val="24"/>
              </w:rPr>
            </w:pPr>
            <w:r w:rsidRPr="00FC2C8C">
              <w:rPr>
                <w:rFonts w:ascii="Bookman Old Style" w:eastAsia="Times New Roman" w:hAnsi="Bookman Old Style"/>
                <w:bCs/>
                <w:i/>
                <w:color w:val="000000"/>
                <w:sz w:val="24"/>
                <w:szCs w:val="24"/>
              </w:rPr>
              <w:t>2</w:t>
            </w:r>
          </w:p>
        </w:tc>
        <w:tc>
          <w:tcPr>
            <w:tcW w:w="1106" w:type="dxa"/>
            <w:tcBorders>
              <w:top w:val="nil"/>
              <w:left w:val="nil"/>
              <w:bottom w:val="single" w:sz="4" w:space="0" w:color="auto"/>
              <w:right w:val="single" w:sz="4" w:space="0" w:color="auto"/>
            </w:tcBorders>
            <w:shd w:val="clear" w:color="auto" w:fill="C2D69B"/>
            <w:noWrap/>
            <w:vAlign w:val="center"/>
            <w:hideMark/>
          </w:tcPr>
          <w:p w:rsidR="00027450" w:rsidRPr="00FC2C8C" w:rsidRDefault="00027450" w:rsidP="00027450">
            <w:pPr>
              <w:spacing w:after="0" w:line="240" w:lineRule="auto"/>
              <w:jc w:val="center"/>
              <w:rPr>
                <w:rFonts w:ascii="Bookman Old Style" w:eastAsia="Times New Roman" w:hAnsi="Bookman Old Style"/>
                <w:i/>
                <w:color w:val="000000"/>
                <w:sz w:val="24"/>
                <w:szCs w:val="24"/>
              </w:rPr>
            </w:pPr>
            <w:r w:rsidRPr="00FC2C8C">
              <w:rPr>
                <w:rFonts w:ascii="Bookman Old Style" w:eastAsia="Times New Roman" w:hAnsi="Bookman Old Style"/>
                <w:i/>
                <w:color w:val="000000"/>
                <w:sz w:val="24"/>
                <w:szCs w:val="24"/>
              </w:rPr>
              <w:t>3</w:t>
            </w:r>
          </w:p>
        </w:tc>
        <w:tc>
          <w:tcPr>
            <w:tcW w:w="1106" w:type="dxa"/>
            <w:tcBorders>
              <w:top w:val="nil"/>
              <w:left w:val="nil"/>
              <w:bottom w:val="single" w:sz="4" w:space="0" w:color="auto"/>
              <w:right w:val="single" w:sz="4" w:space="0" w:color="auto"/>
            </w:tcBorders>
            <w:shd w:val="clear" w:color="auto" w:fill="C2D69B"/>
            <w:noWrap/>
            <w:vAlign w:val="center"/>
            <w:hideMark/>
          </w:tcPr>
          <w:p w:rsidR="00027450" w:rsidRPr="00FC2C8C" w:rsidRDefault="00027450" w:rsidP="00027450">
            <w:pPr>
              <w:spacing w:after="0" w:line="240" w:lineRule="auto"/>
              <w:jc w:val="center"/>
              <w:rPr>
                <w:rFonts w:ascii="Bookman Old Style" w:eastAsia="Times New Roman" w:hAnsi="Bookman Old Style"/>
                <w:i/>
                <w:color w:val="000000"/>
                <w:sz w:val="24"/>
                <w:szCs w:val="24"/>
              </w:rPr>
            </w:pPr>
            <w:r w:rsidRPr="00FC2C8C">
              <w:rPr>
                <w:rFonts w:ascii="Bookman Old Style" w:eastAsia="Times New Roman" w:hAnsi="Bookman Old Style"/>
                <w:i/>
                <w:color w:val="000000"/>
                <w:sz w:val="24"/>
                <w:szCs w:val="24"/>
              </w:rPr>
              <w:t>4</w:t>
            </w:r>
          </w:p>
        </w:tc>
        <w:tc>
          <w:tcPr>
            <w:tcW w:w="1106" w:type="dxa"/>
            <w:tcBorders>
              <w:top w:val="nil"/>
              <w:left w:val="nil"/>
              <w:bottom w:val="single" w:sz="4" w:space="0" w:color="auto"/>
              <w:right w:val="single" w:sz="4" w:space="0" w:color="auto"/>
            </w:tcBorders>
            <w:shd w:val="clear" w:color="auto" w:fill="C2D69B"/>
            <w:noWrap/>
            <w:vAlign w:val="center"/>
            <w:hideMark/>
          </w:tcPr>
          <w:p w:rsidR="00027450" w:rsidRPr="00FC2C8C" w:rsidRDefault="00027450" w:rsidP="00027450">
            <w:pPr>
              <w:spacing w:after="0" w:line="240" w:lineRule="auto"/>
              <w:jc w:val="center"/>
              <w:rPr>
                <w:rFonts w:ascii="Bookman Old Style" w:eastAsia="Times New Roman" w:hAnsi="Bookman Old Style"/>
                <w:i/>
                <w:color w:val="000000"/>
                <w:sz w:val="24"/>
                <w:szCs w:val="24"/>
              </w:rPr>
            </w:pPr>
            <w:r w:rsidRPr="00FC2C8C">
              <w:rPr>
                <w:rFonts w:ascii="Bookman Old Style" w:eastAsia="Times New Roman" w:hAnsi="Bookman Old Style"/>
                <w:i/>
                <w:color w:val="000000"/>
                <w:sz w:val="24"/>
                <w:szCs w:val="24"/>
              </w:rPr>
              <w:t>5</w:t>
            </w:r>
          </w:p>
        </w:tc>
        <w:tc>
          <w:tcPr>
            <w:tcW w:w="1106" w:type="dxa"/>
            <w:tcBorders>
              <w:top w:val="nil"/>
              <w:left w:val="nil"/>
              <w:bottom w:val="single" w:sz="4" w:space="0" w:color="auto"/>
              <w:right w:val="single" w:sz="4" w:space="0" w:color="auto"/>
            </w:tcBorders>
            <w:shd w:val="clear" w:color="auto" w:fill="C2D69B"/>
            <w:vAlign w:val="center"/>
          </w:tcPr>
          <w:p w:rsidR="00027450" w:rsidRPr="00FC2C8C" w:rsidRDefault="00027450" w:rsidP="00027450">
            <w:pPr>
              <w:spacing w:after="0" w:line="240" w:lineRule="auto"/>
              <w:jc w:val="center"/>
              <w:rPr>
                <w:rFonts w:ascii="Bookman Old Style" w:eastAsia="Times New Roman" w:hAnsi="Bookman Old Style"/>
                <w:i/>
                <w:color w:val="000000"/>
                <w:sz w:val="24"/>
                <w:szCs w:val="24"/>
              </w:rPr>
            </w:pPr>
            <w:r w:rsidRPr="00FC2C8C">
              <w:rPr>
                <w:rFonts w:ascii="Bookman Old Style" w:eastAsia="Times New Roman" w:hAnsi="Bookman Old Style"/>
                <w:i/>
                <w:color w:val="000000"/>
                <w:sz w:val="24"/>
                <w:szCs w:val="24"/>
              </w:rPr>
              <w:t>6</w:t>
            </w:r>
          </w:p>
        </w:tc>
      </w:tr>
      <w:tr w:rsidR="0013696A" w:rsidRPr="00FC2C8C" w:rsidTr="00804760">
        <w:trPr>
          <w:trHeight w:val="300"/>
        </w:trPr>
        <w:tc>
          <w:tcPr>
            <w:tcW w:w="622" w:type="dxa"/>
            <w:tcBorders>
              <w:top w:val="nil"/>
              <w:left w:val="single" w:sz="4" w:space="0" w:color="auto"/>
              <w:bottom w:val="single" w:sz="4" w:space="0" w:color="auto"/>
              <w:right w:val="single" w:sz="4" w:space="0" w:color="auto"/>
            </w:tcBorders>
            <w:shd w:val="clear" w:color="000000" w:fill="DDD9C3"/>
            <w:noWrap/>
            <w:vAlign w:val="center"/>
            <w:hideMark/>
          </w:tcPr>
          <w:p w:rsidR="0013696A" w:rsidRPr="00FC2C8C" w:rsidRDefault="0013696A" w:rsidP="00EF74F4">
            <w:pPr>
              <w:spacing w:after="0" w:line="240" w:lineRule="auto"/>
              <w:jc w:val="right"/>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1</w:t>
            </w:r>
          </w:p>
        </w:tc>
        <w:tc>
          <w:tcPr>
            <w:tcW w:w="3068" w:type="dxa"/>
            <w:tcBorders>
              <w:top w:val="nil"/>
              <w:left w:val="nil"/>
              <w:bottom w:val="single" w:sz="4" w:space="0" w:color="auto"/>
              <w:right w:val="single" w:sz="4" w:space="0" w:color="auto"/>
            </w:tcBorders>
            <w:shd w:val="clear" w:color="000000" w:fill="DDD9C3"/>
            <w:noWrap/>
            <w:vAlign w:val="center"/>
            <w:hideMark/>
          </w:tcPr>
          <w:p w:rsidR="0013696A" w:rsidRPr="00FC2C8C" w:rsidRDefault="0013696A" w:rsidP="00EF74F4">
            <w:pPr>
              <w:spacing w:after="0" w:line="240" w:lineRule="auto"/>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TK</w:t>
            </w:r>
          </w:p>
        </w:tc>
        <w:tc>
          <w:tcPr>
            <w:tcW w:w="1106" w:type="dxa"/>
            <w:tcBorders>
              <w:top w:val="nil"/>
              <w:left w:val="nil"/>
              <w:bottom w:val="single" w:sz="4" w:space="0" w:color="auto"/>
              <w:right w:val="single" w:sz="4" w:space="0" w:color="auto"/>
            </w:tcBorders>
            <w:shd w:val="clear" w:color="000000" w:fill="DDD9C3"/>
            <w:noWrap/>
            <w:vAlign w:val="center"/>
            <w:hideMark/>
          </w:tcPr>
          <w:p w:rsidR="0013696A" w:rsidRPr="00FC2C8C" w:rsidRDefault="0013696A" w:rsidP="00EF74F4">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1106" w:type="dxa"/>
            <w:tcBorders>
              <w:top w:val="nil"/>
              <w:left w:val="nil"/>
              <w:bottom w:val="single" w:sz="4" w:space="0" w:color="auto"/>
              <w:right w:val="single" w:sz="4" w:space="0" w:color="auto"/>
            </w:tcBorders>
            <w:shd w:val="clear" w:color="000000" w:fill="DDD9C3"/>
            <w:noWrap/>
            <w:vAlign w:val="center"/>
            <w:hideMark/>
          </w:tcPr>
          <w:p w:rsidR="0013696A" w:rsidRPr="00FC2C8C" w:rsidRDefault="0013696A" w:rsidP="00EF74F4">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1106" w:type="dxa"/>
            <w:tcBorders>
              <w:top w:val="nil"/>
              <w:left w:val="nil"/>
              <w:bottom w:val="single" w:sz="4" w:space="0" w:color="auto"/>
              <w:right w:val="single" w:sz="4" w:space="0" w:color="auto"/>
            </w:tcBorders>
            <w:shd w:val="clear" w:color="000000" w:fill="DDD9C3"/>
            <w:noWrap/>
            <w:vAlign w:val="center"/>
            <w:hideMark/>
          </w:tcPr>
          <w:p w:rsidR="0013696A" w:rsidRPr="00FC2C8C" w:rsidRDefault="0013696A" w:rsidP="00EF74F4">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1106" w:type="dxa"/>
            <w:tcBorders>
              <w:top w:val="nil"/>
              <w:left w:val="nil"/>
              <w:bottom w:val="single" w:sz="4" w:space="0" w:color="auto"/>
              <w:right w:val="single" w:sz="4" w:space="0" w:color="auto"/>
            </w:tcBorders>
            <w:shd w:val="clear" w:color="000000" w:fill="DDD9C3"/>
            <w:vAlign w:val="center"/>
          </w:tcPr>
          <w:p w:rsidR="0013696A" w:rsidRPr="00FC2C8C" w:rsidRDefault="0013696A" w:rsidP="0013696A">
            <w:pPr>
              <w:spacing w:after="0" w:line="240" w:lineRule="auto"/>
              <w:jc w:val="center"/>
              <w:rPr>
                <w:rFonts w:ascii="Bookman Old Style" w:eastAsia="Times New Roman" w:hAnsi="Bookman Old Style"/>
                <w:color w:val="000000"/>
                <w:sz w:val="24"/>
                <w:szCs w:val="24"/>
              </w:rPr>
            </w:pPr>
          </w:p>
        </w:tc>
      </w:tr>
      <w:tr w:rsidR="0013696A" w:rsidRPr="00FC2C8C" w:rsidTr="00804760">
        <w:trPr>
          <w:trHeight w:val="300"/>
        </w:trPr>
        <w:tc>
          <w:tcPr>
            <w:tcW w:w="622" w:type="dxa"/>
            <w:tcBorders>
              <w:top w:val="nil"/>
              <w:left w:val="single" w:sz="4" w:space="0" w:color="auto"/>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1.1</w:t>
            </w:r>
          </w:p>
        </w:tc>
        <w:tc>
          <w:tcPr>
            <w:tcW w:w="3068" w:type="dxa"/>
            <w:tcBorders>
              <w:top w:val="nil"/>
              <w:left w:val="nil"/>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Jumlah Guru</w:t>
            </w:r>
          </w:p>
        </w:tc>
        <w:tc>
          <w:tcPr>
            <w:tcW w:w="1106" w:type="dxa"/>
            <w:tcBorders>
              <w:top w:val="nil"/>
              <w:left w:val="nil"/>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214</w:t>
            </w:r>
          </w:p>
        </w:tc>
        <w:tc>
          <w:tcPr>
            <w:tcW w:w="1106" w:type="dxa"/>
            <w:tcBorders>
              <w:top w:val="nil"/>
              <w:left w:val="nil"/>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249</w:t>
            </w:r>
          </w:p>
        </w:tc>
        <w:tc>
          <w:tcPr>
            <w:tcW w:w="1106" w:type="dxa"/>
            <w:tcBorders>
              <w:top w:val="nil"/>
              <w:left w:val="nil"/>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343</w:t>
            </w:r>
          </w:p>
        </w:tc>
        <w:tc>
          <w:tcPr>
            <w:tcW w:w="1106" w:type="dxa"/>
            <w:tcBorders>
              <w:top w:val="nil"/>
              <w:left w:val="nil"/>
              <w:bottom w:val="single" w:sz="4" w:space="0" w:color="auto"/>
              <w:right w:val="single" w:sz="4" w:space="0" w:color="auto"/>
            </w:tcBorders>
            <w:vAlign w:val="center"/>
          </w:tcPr>
          <w:p w:rsidR="0013696A" w:rsidRPr="00FC2C8C" w:rsidRDefault="0013696A" w:rsidP="0013696A">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303</w:t>
            </w:r>
          </w:p>
        </w:tc>
      </w:tr>
      <w:tr w:rsidR="0013696A" w:rsidRPr="00FC2C8C" w:rsidTr="00804760">
        <w:trPr>
          <w:trHeight w:val="300"/>
        </w:trPr>
        <w:tc>
          <w:tcPr>
            <w:tcW w:w="622" w:type="dxa"/>
            <w:tcBorders>
              <w:top w:val="nil"/>
              <w:left w:val="single" w:sz="4" w:space="0" w:color="auto"/>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1.2</w:t>
            </w:r>
          </w:p>
        </w:tc>
        <w:tc>
          <w:tcPr>
            <w:tcW w:w="3068" w:type="dxa"/>
            <w:tcBorders>
              <w:top w:val="nil"/>
              <w:left w:val="nil"/>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Jumlah Murid</w:t>
            </w:r>
          </w:p>
        </w:tc>
        <w:tc>
          <w:tcPr>
            <w:tcW w:w="1106" w:type="dxa"/>
            <w:tcBorders>
              <w:top w:val="nil"/>
              <w:left w:val="nil"/>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2,794</w:t>
            </w:r>
          </w:p>
        </w:tc>
        <w:tc>
          <w:tcPr>
            <w:tcW w:w="1106" w:type="dxa"/>
            <w:tcBorders>
              <w:top w:val="nil"/>
              <w:left w:val="nil"/>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2,915</w:t>
            </w:r>
          </w:p>
        </w:tc>
        <w:tc>
          <w:tcPr>
            <w:tcW w:w="1106" w:type="dxa"/>
            <w:tcBorders>
              <w:top w:val="nil"/>
              <w:left w:val="nil"/>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3,679</w:t>
            </w:r>
          </w:p>
        </w:tc>
        <w:tc>
          <w:tcPr>
            <w:tcW w:w="1106" w:type="dxa"/>
            <w:tcBorders>
              <w:top w:val="nil"/>
              <w:left w:val="nil"/>
              <w:bottom w:val="single" w:sz="4" w:space="0" w:color="auto"/>
              <w:right w:val="single" w:sz="4" w:space="0" w:color="auto"/>
            </w:tcBorders>
            <w:vAlign w:val="center"/>
          </w:tcPr>
          <w:p w:rsidR="0013696A" w:rsidRPr="00FC2C8C" w:rsidRDefault="0013696A" w:rsidP="005B2C1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3.133</w:t>
            </w:r>
          </w:p>
        </w:tc>
      </w:tr>
      <w:tr w:rsidR="0013696A" w:rsidRPr="00FC2C8C" w:rsidTr="00804760">
        <w:trPr>
          <w:trHeight w:val="300"/>
        </w:trPr>
        <w:tc>
          <w:tcPr>
            <w:tcW w:w="622" w:type="dxa"/>
            <w:tcBorders>
              <w:top w:val="nil"/>
              <w:left w:val="single" w:sz="4" w:space="0" w:color="auto"/>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1.3</w:t>
            </w:r>
          </w:p>
        </w:tc>
        <w:tc>
          <w:tcPr>
            <w:tcW w:w="3068" w:type="dxa"/>
            <w:tcBorders>
              <w:top w:val="nil"/>
              <w:left w:val="nil"/>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Rasio</w:t>
            </w:r>
          </w:p>
        </w:tc>
        <w:tc>
          <w:tcPr>
            <w:tcW w:w="1106" w:type="dxa"/>
            <w:tcBorders>
              <w:top w:val="nil"/>
              <w:left w:val="nil"/>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xml:space="preserve">   7.66 </w:t>
            </w:r>
          </w:p>
        </w:tc>
        <w:tc>
          <w:tcPr>
            <w:tcW w:w="1106" w:type="dxa"/>
            <w:tcBorders>
              <w:top w:val="nil"/>
              <w:left w:val="nil"/>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xml:space="preserve">   8.54 </w:t>
            </w:r>
          </w:p>
        </w:tc>
        <w:tc>
          <w:tcPr>
            <w:tcW w:w="1106" w:type="dxa"/>
            <w:tcBorders>
              <w:top w:val="nil"/>
              <w:left w:val="nil"/>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xml:space="preserve">   9.32 </w:t>
            </w:r>
          </w:p>
        </w:tc>
        <w:tc>
          <w:tcPr>
            <w:tcW w:w="1106" w:type="dxa"/>
            <w:tcBorders>
              <w:top w:val="nil"/>
              <w:left w:val="nil"/>
              <w:bottom w:val="single" w:sz="4" w:space="0" w:color="auto"/>
              <w:right w:val="single" w:sz="4" w:space="0" w:color="auto"/>
            </w:tcBorders>
            <w:vAlign w:val="center"/>
          </w:tcPr>
          <w:p w:rsidR="0013696A" w:rsidRPr="00FC2C8C" w:rsidRDefault="0013696A" w:rsidP="005B2C1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9.67</w:t>
            </w:r>
          </w:p>
        </w:tc>
      </w:tr>
      <w:tr w:rsidR="0013696A" w:rsidRPr="00FC2C8C" w:rsidTr="00804760">
        <w:trPr>
          <w:trHeight w:val="101"/>
        </w:trPr>
        <w:tc>
          <w:tcPr>
            <w:tcW w:w="622" w:type="dxa"/>
            <w:tcBorders>
              <w:top w:val="nil"/>
              <w:left w:val="single" w:sz="4" w:space="0" w:color="auto"/>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3068" w:type="dxa"/>
            <w:tcBorders>
              <w:top w:val="nil"/>
              <w:left w:val="nil"/>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1106" w:type="dxa"/>
            <w:tcBorders>
              <w:top w:val="nil"/>
              <w:left w:val="nil"/>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1106" w:type="dxa"/>
            <w:tcBorders>
              <w:top w:val="nil"/>
              <w:left w:val="nil"/>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1106" w:type="dxa"/>
            <w:tcBorders>
              <w:top w:val="nil"/>
              <w:left w:val="nil"/>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1106" w:type="dxa"/>
            <w:tcBorders>
              <w:top w:val="nil"/>
              <w:left w:val="nil"/>
              <w:bottom w:val="single" w:sz="4" w:space="0" w:color="auto"/>
              <w:right w:val="single" w:sz="4" w:space="0" w:color="auto"/>
            </w:tcBorders>
            <w:vAlign w:val="center"/>
          </w:tcPr>
          <w:p w:rsidR="0013696A" w:rsidRPr="00FC2C8C" w:rsidRDefault="0013696A" w:rsidP="005B2C16">
            <w:pPr>
              <w:spacing w:after="0" w:line="240" w:lineRule="auto"/>
              <w:jc w:val="center"/>
              <w:rPr>
                <w:rFonts w:ascii="Bookman Old Style" w:eastAsia="Times New Roman" w:hAnsi="Bookman Old Style"/>
                <w:color w:val="000000"/>
                <w:sz w:val="24"/>
                <w:szCs w:val="24"/>
              </w:rPr>
            </w:pPr>
          </w:p>
        </w:tc>
      </w:tr>
      <w:tr w:rsidR="0013696A" w:rsidRPr="00FC2C8C" w:rsidTr="00804760">
        <w:trPr>
          <w:trHeight w:val="300"/>
        </w:trPr>
        <w:tc>
          <w:tcPr>
            <w:tcW w:w="622" w:type="dxa"/>
            <w:tcBorders>
              <w:top w:val="nil"/>
              <w:left w:val="single" w:sz="4" w:space="0" w:color="auto"/>
              <w:bottom w:val="single" w:sz="4" w:space="0" w:color="auto"/>
              <w:right w:val="single" w:sz="4" w:space="0" w:color="auto"/>
            </w:tcBorders>
            <w:shd w:val="clear" w:color="000000" w:fill="DDD9C3"/>
            <w:noWrap/>
            <w:vAlign w:val="center"/>
            <w:hideMark/>
          </w:tcPr>
          <w:p w:rsidR="0013696A" w:rsidRPr="00FC2C8C" w:rsidRDefault="0013696A" w:rsidP="00EF74F4">
            <w:pPr>
              <w:spacing w:after="0" w:line="240" w:lineRule="auto"/>
              <w:jc w:val="right"/>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2</w:t>
            </w:r>
          </w:p>
        </w:tc>
        <w:tc>
          <w:tcPr>
            <w:tcW w:w="3068" w:type="dxa"/>
            <w:tcBorders>
              <w:top w:val="nil"/>
              <w:left w:val="nil"/>
              <w:bottom w:val="single" w:sz="4" w:space="0" w:color="auto"/>
              <w:right w:val="single" w:sz="4" w:space="0" w:color="auto"/>
            </w:tcBorders>
            <w:shd w:val="clear" w:color="000000" w:fill="DDD9C3"/>
            <w:noWrap/>
            <w:vAlign w:val="center"/>
            <w:hideMark/>
          </w:tcPr>
          <w:p w:rsidR="0013696A" w:rsidRPr="00FC2C8C" w:rsidRDefault="0013696A" w:rsidP="00EF74F4">
            <w:pPr>
              <w:spacing w:after="0" w:line="240" w:lineRule="auto"/>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SD/MI</w:t>
            </w:r>
          </w:p>
        </w:tc>
        <w:tc>
          <w:tcPr>
            <w:tcW w:w="1106" w:type="dxa"/>
            <w:tcBorders>
              <w:top w:val="nil"/>
              <w:left w:val="nil"/>
              <w:bottom w:val="single" w:sz="4" w:space="0" w:color="auto"/>
              <w:right w:val="single" w:sz="4" w:space="0" w:color="auto"/>
            </w:tcBorders>
            <w:shd w:val="clear" w:color="000000" w:fill="DDD9C3"/>
            <w:noWrap/>
            <w:vAlign w:val="center"/>
            <w:hideMark/>
          </w:tcPr>
          <w:p w:rsidR="0013696A" w:rsidRPr="00FC2C8C" w:rsidRDefault="0013696A" w:rsidP="00EF74F4">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1106" w:type="dxa"/>
            <w:tcBorders>
              <w:top w:val="nil"/>
              <w:left w:val="nil"/>
              <w:bottom w:val="single" w:sz="4" w:space="0" w:color="auto"/>
              <w:right w:val="single" w:sz="4" w:space="0" w:color="auto"/>
            </w:tcBorders>
            <w:shd w:val="clear" w:color="000000" w:fill="DDD9C3"/>
            <w:noWrap/>
            <w:vAlign w:val="center"/>
            <w:hideMark/>
          </w:tcPr>
          <w:p w:rsidR="0013696A" w:rsidRPr="00FC2C8C" w:rsidRDefault="0013696A" w:rsidP="00EF74F4">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1106" w:type="dxa"/>
            <w:tcBorders>
              <w:top w:val="nil"/>
              <w:left w:val="nil"/>
              <w:bottom w:val="single" w:sz="4" w:space="0" w:color="auto"/>
              <w:right w:val="single" w:sz="4" w:space="0" w:color="auto"/>
            </w:tcBorders>
            <w:shd w:val="clear" w:color="000000" w:fill="DDD9C3"/>
            <w:noWrap/>
            <w:vAlign w:val="center"/>
            <w:hideMark/>
          </w:tcPr>
          <w:p w:rsidR="0013696A" w:rsidRPr="00FC2C8C" w:rsidRDefault="0013696A" w:rsidP="00EF74F4">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1106" w:type="dxa"/>
            <w:tcBorders>
              <w:top w:val="nil"/>
              <w:left w:val="nil"/>
              <w:bottom w:val="single" w:sz="4" w:space="0" w:color="auto"/>
              <w:right w:val="single" w:sz="4" w:space="0" w:color="auto"/>
            </w:tcBorders>
            <w:shd w:val="clear" w:color="000000" w:fill="DDD9C3"/>
            <w:vAlign w:val="center"/>
          </w:tcPr>
          <w:p w:rsidR="0013696A" w:rsidRPr="00FC2C8C" w:rsidRDefault="0013696A" w:rsidP="005B2C16">
            <w:pPr>
              <w:spacing w:after="0" w:line="240" w:lineRule="auto"/>
              <w:jc w:val="center"/>
              <w:rPr>
                <w:rFonts w:ascii="Bookman Old Style" w:eastAsia="Times New Roman" w:hAnsi="Bookman Old Style"/>
                <w:color w:val="000000"/>
                <w:sz w:val="24"/>
                <w:szCs w:val="24"/>
              </w:rPr>
            </w:pPr>
          </w:p>
        </w:tc>
      </w:tr>
      <w:tr w:rsidR="0013696A" w:rsidRPr="00FC2C8C" w:rsidTr="00804760">
        <w:trPr>
          <w:trHeight w:val="300"/>
        </w:trPr>
        <w:tc>
          <w:tcPr>
            <w:tcW w:w="622" w:type="dxa"/>
            <w:tcBorders>
              <w:top w:val="nil"/>
              <w:left w:val="single" w:sz="4" w:space="0" w:color="auto"/>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2.1</w:t>
            </w:r>
          </w:p>
        </w:tc>
        <w:tc>
          <w:tcPr>
            <w:tcW w:w="3068" w:type="dxa"/>
            <w:tcBorders>
              <w:top w:val="nil"/>
              <w:left w:val="nil"/>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Jumlah Guru</w:t>
            </w:r>
          </w:p>
        </w:tc>
        <w:tc>
          <w:tcPr>
            <w:tcW w:w="1106" w:type="dxa"/>
            <w:tcBorders>
              <w:top w:val="nil"/>
              <w:left w:val="nil"/>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1231</w:t>
            </w:r>
          </w:p>
        </w:tc>
        <w:tc>
          <w:tcPr>
            <w:tcW w:w="1106" w:type="dxa"/>
            <w:tcBorders>
              <w:top w:val="nil"/>
              <w:left w:val="nil"/>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1271</w:t>
            </w:r>
          </w:p>
        </w:tc>
        <w:tc>
          <w:tcPr>
            <w:tcW w:w="1106" w:type="dxa"/>
            <w:tcBorders>
              <w:top w:val="nil"/>
              <w:left w:val="nil"/>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1396</w:t>
            </w:r>
          </w:p>
        </w:tc>
        <w:tc>
          <w:tcPr>
            <w:tcW w:w="1106" w:type="dxa"/>
            <w:tcBorders>
              <w:top w:val="nil"/>
              <w:left w:val="nil"/>
              <w:bottom w:val="single" w:sz="4" w:space="0" w:color="auto"/>
              <w:right w:val="single" w:sz="4" w:space="0" w:color="auto"/>
            </w:tcBorders>
            <w:vAlign w:val="center"/>
          </w:tcPr>
          <w:p w:rsidR="0013696A" w:rsidRPr="00FC2C8C" w:rsidRDefault="0013696A" w:rsidP="005B2C1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1113</w:t>
            </w:r>
          </w:p>
        </w:tc>
      </w:tr>
      <w:tr w:rsidR="0013696A" w:rsidRPr="00FC2C8C" w:rsidTr="00804760">
        <w:trPr>
          <w:trHeight w:val="300"/>
        </w:trPr>
        <w:tc>
          <w:tcPr>
            <w:tcW w:w="622" w:type="dxa"/>
            <w:tcBorders>
              <w:top w:val="nil"/>
              <w:left w:val="single" w:sz="4" w:space="0" w:color="auto"/>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2.2</w:t>
            </w:r>
          </w:p>
        </w:tc>
        <w:tc>
          <w:tcPr>
            <w:tcW w:w="3068" w:type="dxa"/>
            <w:tcBorders>
              <w:top w:val="nil"/>
              <w:left w:val="nil"/>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Jumlah Murid</w:t>
            </w:r>
          </w:p>
        </w:tc>
        <w:tc>
          <w:tcPr>
            <w:tcW w:w="1106" w:type="dxa"/>
            <w:tcBorders>
              <w:top w:val="nil"/>
              <w:left w:val="nil"/>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13,825</w:t>
            </w:r>
          </w:p>
        </w:tc>
        <w:tc>
          <w:tcPr>
            <w:tcW w:w="1106" w:type="dxa"/>
            <w:tcBorders>
              <w:top w:val="nil"/>
              <w:left w:val="nil"/>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13,565</w:t>
            </w:r>
          </w:p>
        </w:tc>
        <w:tc>
          <w:tcPr>
            <w:tcW w:w="1106" w:type="dxa"/>
            <w:tcBorders>
              <w:top w:val="nil"/>
              <w:left w:val="nil"/>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19,785</w:t>
            </w:r>
          </w:p>
        </w:tc>
        <w:tc>
          <w:tcPr>
            <w:tcW w:w="1106" w:type="dxa"/>
            <w:tcBorders>
              <w:top w:val="nil"/>
              <w:left w:val="nil"/>
              <w:bottom w:val="single" w:sz="4" w:space="0" w:color="auto"/>
              <w:right w:val="single" w:sz="4" w:space="0" w:color="auto"/>
            </w:tcBorders>
            <w:vAlign w:val="center"/>
          </w:tcPr>
          <w:p w:rsidR="0013696A" w:rsidRPr="00FC2C8C" w:rsidRDefault="0013696A" w:rsidP="005B2C1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14.990</w:t>
            </w:r>
          </w:p>
        </w:tc>
      </w:tr>
      <w:tr w:rsidR="0013696A" w:rsidRPr="00FC2C8C" w:rsidTr="00804760">
        <w:trPr>
          <w:trHeight w:val="300"/>
        </w:trPr>
        <w:tc>
          <w:tcPr>
            <w:tcW w:w="622" w:type="dxa"/>
            <w:tcBorders>
              <w:top w:val="nil"/>
              <w:left w:val="single" w:sz="4" w:space="0" w:color="auto"/>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2.3</w:t>
            </w:r>
          </w:p>
        </w:tc>
        <w:tc>
          <w:tcPr>
            <w:tcW w:w="3068" w:type="dxa"/>
            <w:tcBorders>
              <w:top w:val="nil"/>
              <w:left w:val="nil"/>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Rasio</w:t>
            </w:r>
          </w:p>
        </w:tc>
        <w:tc>
          <w:tcPr>
            <w:tcW w:w="1106" w:type="dxa"/>
            <w:tcBorders>
              <w:top w:val="nil"/>
              <w:left w:val="nil"/>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xml:space="preserve">8.90 </w:t>
            </w:r>
          </w:p>
        </w:tc>
        <w:tc>
          <w:tcPr>
            <w:tcW w:w="1106" w:type="dxa"/>
            <w:tcBorders>
              <w:top w:val="nil"/>
              <w:left w:val="nil"/>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xml:space="preserve">9.37 </w:t>
            </w:r>
          </w:p>
        </w:tc>
        <w:tc>
          <w:tcPr>
            <w:tcW w:w="1106" w:type="dxa"/>
            <w:tcBorders>
              <w:top w:val="nil"/>
              <w:left w:val="nil"/>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xml:space="preserve">   7.06 </w:t>
            </w:r>
          </w:p>
        </w:tc>
        <w:tc>
          <w:tcPr>
            <w:tcW w:w="1106" w:type="dxa"/>
            <w:tcBorders>
              <w:top w:val="nil"/>
              <w:left w:val="nil"/>
              <w:bottom w:val="single" w:sz="4" w:space="0" w:color="auto"/>
              <w:right w:val="single" w:sz="4" w:space="0" w:color="auto"/>
            </w:tcBorders>
            <w:vAlign w:val="center"/>
          </w:tcPr>
          <w:p w:rsidR="00AB2288" w:rsidRPr="00FC2C8C" w:rsidRDefault="00AB2288" w:rsidP="00AB2288">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7.42</w:t>
            </w:r>
          </w:p>
        </w:tc>
      </w:tr>
      <w:tr w:rsidR="0013696A" w:rsidRPr="00FC2C8C" w:rsidTr="00804760">
        <w:trPr>
          <w:trHeight w:val="83"/>
        </w:trPr>
        <w:tc>
          <w:tcPr>
            <w:tcW w:w="622" w:type="dxa"/>
            <w:tcBorders>
              <w:top w:val="nil"/>
              <w:left w:val="single" w:sz="4" w:space="0" w:color="auto"/>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3068" w:type="dxa"/>
            <w:tcBorders>
              <w:top w:val="nil"/>
              <w:left w:val="nil"/>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1106" w:type="dxa"/>
            <w:tcBorders>
              <w:top w:val="nil"/>
              <w:left w:val="nil"/>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1106" w:type="dxa"/>
            <w:tcBorders>
              <w:top w:val="nil"/>
              <w:left w:val="nil"/>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1106" w:type="dxa"/>
            <w:tcBorders>
              <w:top w:val="nil"/>
              <w:left w:val="nil"/>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1106" w:type="dxa"/>
            <w:tcBorders>
              <w:top w:val="nil"/>
              <w:left w:val="nil"/>
              <w:bottom w:val="single" w:sz="4" w:space="0" w:color="auto"/>
              <w:right w:val="single" w:sz="4" w:space="0" w:color="auto"/>
            </w:tcBorders>
            <w:vAlign w:val="center"/>
          </w:tcPr>
          <w:p w:rsidR="0013696A" w:rsidRPr="00FC2C8C" w:rsidRDefault="0013696A" w:rsidP="005B2C16">
            <w:pPr>
              <w:spacing w:after="0" w:line="240" w:lineRule="auto"/>
              <w:jc w:val="center"/>
              <w:rPr>
                <w:rFonts w:ascii="Bookman Old Style" w:eastAsia="Times New Roman" w:hAnsi="Bookman Old Style"/>
                <w:b/>
                <w:bCs/>
                <w:color w:val="000000"/>
                <w:sz w:val="24"/>
                <w:szCs w:val="24"/>
              </w:rPr>
            </w:pPr>
          </w:p>
        </w:tc>
      </w:tr>
      <w:tr w:rsidR="0013696A" w:rsidRPr="00FC2C8C" w:rsidTr="00804760">
        <w:trPr>
          <w:trHeight w:val="300"/>
        </w:trPr>
        <w:tc>
          <w:tcPr>
            <w:tcW w:w="622" w:type="dxa"/>
            <w:tcBorders>
              <w:top w:val="nil"/>
              <w:left w:val="single" w:sz="4" w:space="0" w:color="auto"/>
              <w:bottom w:val="single" w:sz="4" w:space="0" w:color="auto"/>
              <w:right w:val="single" w:sz="4" w:space="0" w:color="auto"/>
            </w:tcBorders>
            <w:shd w:val="clear" w:color="000000" w:fill="DDD9C3"/>
            <w:noWrap/>
            <w:vAlign w:val="center"/>
            <w:hideMark/>
          </w:tcPr>
          <w:p w:rsidR="0013696A" w:rsidRPr="00FC2C8C" w:rsidRDefault="0013696A" w:rsidP="00EF74F4">
            <w:pPr>
              <w:spacing w:after="0" w:line="240" w:lineRule="auto"/>
              <w:jc w:val="right"/>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3</w:t>
            </w:r>
          </w:p>
        </w:tc>
        <w:tc>
          <w:tcPr>
            <w:tcW w:w="3068" w:type="dxa"/>
            <w:tcBorders>
              <w:top w:val="nil"/>
              <w:left w:val="nil"/>
              <w:bottom w:val="single" w:sz="4" w:space="0" w:color="auto"/>
              <w:right w:val="single" w:sz="4" w:space="0" w:color="auto"/>
            </w:tcBorders>
            <w:shd w:val="clear" w:color="000000" w:fill="DDD9C3"/>
            <w:noWrap/>
            <w:vAlign w:val="center"/>
            <w:hideMark/>
          </w:tcPr>
          <w:p w:rsidR="0013696A" w:rsidRPr="00FC2C8C" w:rsidRDefault="0013696A" w:rsidP="00EF74F4">
            <w:pPr>
              <w:spacing w:after="0" w:line="240" w:lineRule="auto"/>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SMP/MTS</w:t>
            </w:r>
          </w:p>
        </w:tc>
        <w:tc>
          <w:tcPr>
            <w:tcW w:w="1106" w:type="dxa"/>
            <w:tcBorders>
              <w:top w:val="nil"/>
              <w:left w:val="nil"/>
              <w:bottom w:val="single" w:sz="4" w:space="0" w:color="auto"/>
              <w:right w:val="single" w:sz="4" w:space="0" w:color="auto"/>
            </w:tcBorders>
            <w:shd w:val="clear" w:color="000000" w:fill="DDD9C3"/>
            <w:noWrap/>
            <w:vAlign w:val="center"/>
            <w:hideMark/>
          </w:tcPr>
          <w:p w:rsidR="0013696A" w:rsidRPr="00FC2C8C" w:rsidRDefault="0013696A" w:rsidP="00EF74F4">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1106" w:type="dxa"/>
            <w:tcBorders>
              <w:top w:val="nil"/>
              <w:left w:val="nil"/>
              <w:bottom w:val="single" w:sz="4" w:space="0" w:color="auto"/>
              <w:right w:val="single" w:sz="4" w:space="0" w:color="auto"/>
            </w:tcBorders>
            <w:shd w:val="clear" w:color="000000" w:fill="DDD9C3"/>
            <w:noWrap/>
            <w:vAlign w:val="center"/>
            <w:hideMark/>
          </w:tcPr>
          <w:p w:rsidR="0013696A" w:rsidRPr="00FC2C8C" w:rsidRDefault="0013696A" w:rsidP="00EF74F4">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1106" w:type="dxa"/>
            <w:tcBorders>
              <w:top w:val="nil"/>
              <w:left w:val="nil"/>
              <w:bottom w:val="single" w:sz="4" w:space="0" w:color="auto"/>
              <w:right w:val="single" w:sz="4" w:space="0" w:color="auto"/>
            </w:tcBorders>
            <w:shd w:val="clear" w:color="000000" w:fill="DDD9C3"/>
            <w:noWrap/>
            <w:vAlign w:val="center"/>
            <w:hideMark/>
          </w:tcPr>
          <w:p w:rsidR="0013696A" w:rsidRPr="00FC2C8C" w:rsidRDefault="0013696A" w:rsidP="00EF74F4">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1106" w:type="dxa"/>
            <w:tcBorders>
              <w:top w:val="nil"/>
              <w:left w:val="nil"/>
              <w:bottom w:val="single" w:sz="4" w:space="0" w:color="auto"/>
              <w:right w:val="single" w:sz="4" w:space="0" w:color="auto"/>
            </w:tcBorders>
            <w:shd w:val="clear" w:color="000000" w:fill="DDD9C3"/>
            <w:vAlign w:val="center"/>
          </w:tcPr>
          <w:p w:rsidR="0013696A" w:rsidRPr="00FC2C8C" w:rsidRDefault="0013696A" w:rsidP="005B2C16">
            <w:pPr>
              <w:spacing w:after="0" w:line="240" w:lineRule="auto"/>
              <w:jc w:val="center"/>
              <w:rPr>
                <w:rFonts w:ascii="Bookman Old Style" w:eastAsia="Times New Roman" w:hAnsi="Bookman Old Style"/>
                <w:color w:val="000000"/>
                <w:sz w:val="24"/>
                <w:szCs w:val="24"/>
              </w:rPr>
            </w:pPr>
          </w:p>
        </w:tc>
      </w:tr>
      <w:tr w:rsidR="0013696A" w:rsidRPr="00FC2C8C" w:rsidTr="00804760">
        <w:trPr>
          <w:trHeight w:val="300"/>
        </w:trPr>
        <w:tc>
          <w:tcPr>
            <w:tcW w:w="622" w:type="dxa"/>
            <w:tcBorders>
              <w:top w:val="nil"/>
              <w:left w:val="single" w:sz="4" w:space="0" w:color="auto"/>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3.1</w:t>
            </w:r>
          </w:p>
        </w:tc>
        <w:tc>
          <w:tcPr>
            <w:tcW w:w="3068" w:type="dxa"/>
            <w:tcBorders>
              <w:top w:val="nil"/>
              <w:left w:val="nil"/>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Jumlah Guru</w:t>
            </w:r>
          </w:p>
        </w:tc>
        <w:tc>
          <w:tcPr>
            <w:tcW w:w="1106" w:type="dxa"/>
            <w:tcBorders>
              <w:top w:val="nil"/>
              <w:left w:val="nil"/>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296</w:t>
            </w:r>
          </w:p>
        </w:tc>
        <w:tc>
          <w:tcPr>
            <w:tcW w:w="1106" w:type="dxa"/>
            <w:tcBorders>
              <w:top w:val="nil"/>
              <w:left w:val="nil"/>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371</w:t>
            </w:r>
          </w:p>
        </w:tc>
        <w:tc>
          <w:tcPr>
            <w:tcW w:w="1106" w:type="dxa"/>
            <w:tcBorders>
              <w:top w:val="nil"/>
              <w:left w:val="nil"/>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428</w:t>
            </w:r>
          </w:p>
        </w:tc>
        <w:tc>
          <w:tcPr>
            <w:tcW w:w="1106" w:type="dxa"/>
            <w:tcBorders>
              <w:top w:val="nil"/>
              <w:left w:val="nil"/>
              <w:bottom w:val="single" w:sz="4" w:space="0" w:color="auto"/>
              <w:right w:val="single" w:sz="4" w:space="0" w:color="auto"/>
            </w:tcBorders>
            <w:vAlign w:val="center"/>
          </w:tcPr>
          <w:p w:rsidR="0013696A" w:rsidRPr="00FC2C8C" w:rsidRDefault="0013696A" w:rsidP="005B2C1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389</w:t>
            </w:r>
          </w:p>
        </w:tc>
      </w:tr>
      <w:tr w:rsidR="0013696A" w:rsidRPr="00FC2C8C" w:rsidTr="00804760">
        <w:trPr>
          <w:trHeight w:val="300"/>
        </w:trPr>
        <w:tc>
          <w:tcPr>
            <w:tcW w:w="622" w:type="dxa"/>
            <w:tcBorders>
              <w:top w:val="nil"/>
              <w:left w:val="single" w:sz="4" w:space="0" w:color="auto"/>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3.2</w:t>
            </w:r>
          </w:p>
        </w:tc>
        <w:tc>
          <w:tcPr>
            <w:tcW w:w="3068" w:type="dxa"/>
            <w:tcBorders>
              <w:top w:val="nil"/>
              <w:left w:val="nil"/>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Jumlah Murid</w:t>
            </w:r>
          </w:p>
        </w:tc>
        <w:tc>
          <w:tcPr>
            <w:tcW w:w="1106" w:type="dxa"/>
            <w:tcBorders>
              <w:top w:val="nil"/>
              <w:left w:val="nil"/>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4,487</w:t>
            </w:r>
          </w:p>
        </w:tc>
        <w:tc>
          <w:tcPr>
            <w:tcW w:w="1106" w:type="dxa"/>
            <w:tcBorders>
              <w:top w:val="nil"/>
              <w:left w:val="nil"/>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4,815</w:t>
            </w:r>
          </w:p>
        </w:tc>
        <w:tc>
          <w:tcPr>
            <w:tcW w:w="1106" w:type="dxa"/>
            <w:tcBorders>
              <w:top w:val="nil"/>
              <w:left w:val="nil"/>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4,877</w:t>
            </w:r>
          </w:p>
        </w:tc>
        <w:tc>
          <w:tcPr>
            <w:tcW w:w="1106" w:type="dxa"/>
            <w:tcBorders>
              <w:top w:val="nil"/>
              <w:left w:val="nil"/>
              <w:bottom w:val="single" w:sz="4" w:space="0" w:color="auto"/>
              <w:right w:val="single" w:sz="4" w:space="0" w:color="auto"/>
            </w:tcBorders>
            <w:vAlign w:val="center"/>
          </w:tcPr>
          <w:p w:rsidR="0013696A" w:rsidRPr="00FC2C8C" w:rsidRDefault="0013696A" w:rsidP="005B2C1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3.913</w:t>
            </w:r>
          </w:p>
        </w:tc>
      </w:tr>
      <w:tr w:rsidR="0013696A" w:rsidRPr="00FC2C8C" w:rsidTr="00831529">
        <w:trPr>
          <w:trHeight w:val="300"/>
        </w:trPr>
        <w:tc>
          <w:tcPr>
            <w:tcW w:w="622" w:type="dxa"/>
            <w:tcBorders>
              <w:top w:val="nil"/>
              <w:left w:val="single" w:sz="4" w:space="0" w:color="auto"/>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3.3</w:t>
            </w:r>
          </w:p>
        </w:tc>
        <w:tc>
          <w:tcPr>
            <w:tcW w:w="3068" w:type="dxa"/>
            <w:tcBorders>
              <w:top w:val="nil"/>
              <w:left w:val="nil"/>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Rasio</w:t>
            </w:r>
          </w:p>
        </w:tc>
        <w:tc>
          <w:tcPr>
            <w:tcW w:w="1106" w:type="dxa"/>
            <w:tcBorders>
              <w:top w:val="nil"/>
              <w:left w:val="nil"/>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xml:space="preserve">6.60 </w:t>
            </w:r>
          </w:p>
        </w:tc>
        <w:tc>
          <w:tcPr>
            <w:tcW w:w="1106" w:type="dxa"/>
            <w:tcBorders>
              <w:top w:val="nil"/>
              <w:left w:val="nil"/>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xml:space="preserve">   7.71 </w:t>
            </w:r>
          </w:p>
        </w:tc>
        <w:tc>
          <w:tcPr>
            <w:tcW w:w="1106" w:type="dxa"/>
            <w:tcBorders>
              <w:top w:val="nil"/>
              <w:left w:val="nil"/>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xml:space="preserve">   8.78 </w:t>
            </w:r>
          </w:p>
        </w:tc>
        <w:tc>
          <w:tcPr>
            <w:tcW w:w="1106" w:type="dxa"/>
            <w:tcBorders>
              <w:top w:val="nil"/>
              <w:left w:val="nil"/>
              <w:bottom w:val="single" w:sz="4" w:space="0" w:color="auto"/>
              <w:right w:val="single" w:sz="4" w:space="0" w:color="auto"/>
            </w:tcBorders>
            <w:vAlign w:val="center"/>
          </w:tcPr>
          <w:p w:rsidR="0013696A" w:rsidRPr="00FC2C8C" w:rsidRDefault="0013696A" w:rsidP="005B2C1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9</w:t>
            </w:r>
            <w:r w:rsidR="00AB2288" w:rsidRPr="00FC2C8C">
              <w:rPr>
                <w:rFonts w:ascii="Bookman Old Style" w:eastAsia="Times New Roman" w:hAnsi="Bookman Old Style"/>
                <w:color w:val="000000"/>
                <w:sz w:val="24"/>
                <w:szCs w:val="24"/>
              </w:rPr>
              <w:t>.</w:t>
            </w:r>
            <w:r w:rsidRPr="00FC2C8C">
              <w:rPr>
                <w:rFonts w:ascii="Bookman Old Style" w:eastAsia="Times New Roman" w:hAnsi="Bookman Old Style"/>
                <w:color w:val="000000"/>
                <w:sz w:val="24"/>
                <w:szCs w:val="24"/>
              </w:rPr>
              <w:t>9</w:t>
            </w:r>
            <w:r w:rsidR="00AB2288" w:rsidRPr="00FC2C8C">
              <w:rPr>
                <w:rFonts w:ascii="Bookman Old Style" w:eastAsia="Times New Roman" w:hAnsi="Bookman Old Style"/>
                <w:color w:val="000000"/>
                <w:sz w:val="24"/>
                <w:szCs w:val="24"/>
              </w:rPr>
              <w:t>4</w:t>
            </w:r>
          </w:p>
        </w:tc>
      </w:tr>
      <w:tr w:rsidR="0013696A" w:rsidRPr="00FC2C8C" w:rsidTr="00804760">
        <w:trPr>
          <w:trHeight w:val="300"/>
        </w:trPr>
        <w:tc>
          <w:tcPr>
            <w:tcW w:w="622" w:type="dxa"/>
            <w:tcBorders>
              <w:top w:val="nil"/>
              <w:left w:val="single" w:sz="4" w:space="0" w:color="auto"/>
              <w:bottom w:val="single" w:sz="4" w:space="0" w:color="auto"/>
              <w:right w:val="single" w:sz="4" w:space="0" w:color="auto"/>
            </w:tcBorders>
            <w:shd w:val="clear" w:color="000000" w:fill="DDD9C3"/>
            <w:noWrap/>
            <w:vAlign w:val="center"/>
            <w:hideMark/>
          </w:tcPr>
          <w:p w:rsidR="0013696A" w:rsidRPr="00FC2C8C" w:rsidRDefault="0013696A" w:rsidP="00EF74F4">
            <w:pPr>
              <w:spacing w:after="0" w:line="240" w:lineRule="auto"/>
              <w:jc w:val="right"/>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4</w:t>
            </w:r>
          </w:p>
        </w:tc>
        <w:tc>
          <w:tcPr>
            <w:tcW w:w="3068" w:type="dxa"/>
            <w:tcBorders>
              <w:top w:val="nil"/>
              <w:left w:val="nil"/>
              <w:bottom w:val="single" w:sz="4" w:space="0" w:color="auto"/>
              <w:right w:val="single" w:sz="4" w:space="0" w:color="auto"/>
            </w:tcBorders>
            <w:shd w:val="clear" w:color="000000" w:fill="DDD9C3"/>
            <w:noWrap/>
            <w:vAlign w:val="center"/>
            <w:hideMark/>
          </w:tcPr>
          <w:p w:rsidR="0013696A" w:rsidRPr="00FC2C8C" w:rsidRDefault="0013696A" w:rsidP="00EF74F4">
            <w:pPr>
              <w:spacing w:after="0" w:line="240" w:lineRule="auto"/>
              <w:rPr>
                <w:rFonts w:ascii="Bookman Old Style" w:eastAsia="Times New Roman" w:hAnsi="Bookman Old Style"/>
                <w:b/>
                <w:bCs/>
                <w:color w:val="000000"/>
                <w:sz w:val="24"/>
                <w:szCs w:val="24"/>
              </w:rPr>
            </w:pPr>
            <w:r w:rsidRPr="00FC2C8C">
              <w:rPr>
                <w:rFonts w:ascii="Bookman Old Style" w:eastAsia="Times New Roman" w:hAnsi="Bookman Old Style"/>
                <w:b/>
                <w:bCs/>
                <w:color w:val="000000"/>
                <w:sz w:val="24"/>
                <w:szCs w:val="24"/>
              </w:rPr>
              <w:t>SMA/SMK</w:t>
            </w:r>
          </w:p>
        </w:tc>
        <w:tc>
          <w:tcPr>
            <w:tcW w:w="1106" w:type="dxa"/>
            <w:tcBorders>
              <w:top w:val="nil"/>
              <w:left w:val="nil"/>
              <w:bottom w:val="single" w:sz="4" w:space="0" w:color="auto"/>
              <w:right w:val="single" w:sz="4" w:space="0" w:color="auto"/>
            </w:tcBorders>
            <w:shd w:val="clear" w:color="000000" w:fill="DDD9C3"/>
            <w:noWrap/>
            <w:vAlign w:val="center"/>
            <w:hideMark/>
          </w:tcPr>
          <w:p w:rsidR="0013696A" w:rsidRPr="00FC2C8C" w:rsidRDefault="0013696A" w:rsidP="00EF74F4">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1106" w:type="dxa"/>
            <w:tcBorders>
              <w:top w:val="nil"/>
              <w:left w:val="nil"/>
              <w:bottom w:val="single" w:sz="4" w:space="0" w:color="auto"/>
              <w:right w:val="single" w:sz="4" w:space="0" w:color="auto"/>
            </w:tcBorders>
            <w:shd w:val="clear" w:color="000000" w:fill="DDD9C3"/>
            <w:noWrap/>
            <w:vAlign w:val="center"/>
            <w:hideMark/>
          </w:tcPr>
          <w:p w:rsidR="0013696A" w:rsidRPr="00FC2C8C" w:rsidRDefault="0013696A" w:rsidP="00EF74F4">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1106" w:type="dxa"/>
            <w:tcBorders>
              <w:top w:val="nil"/>
              <w:left w:val="nil"/>
              <w:bottom w:val="single" w:sz="4" w:space="0" w:color="auto"/>
              <w:right w:val="single" w:sz="4" w:space="0" w:color="auto"/>
            </w:tcBorders>
            <w:shd w:val="clear" w:color="000000" w:fill="DDD9C3"/>
            <w:noWrap/>
            <w:vAlign w:val="center"/>
            <w:hideMark/>
          </w:tcPr>
          <w:p w:rsidR="0013696A" w:rsidRPr="00FC2C8C" w:rsidRDefault="0013696A" w:rsidP="00EF74F4">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w:t>
            </w:r>
          </w:p>
        </w:tc>
        <w:tc>
          <w:tcPr>
            <w:tcW w:w="1106" w:type="dxa"/>
            <w:tcBorders>
              <w:top w:val="nil"/>
              <w:left w:val="nil"/>
              <w:bottom w:val="single" w:sz="4" w:space="0" w:color="auto"/>
              <w:right w:val="single" w:sz="4" w:space="0" w:color="auto"/>
            </w:tcBorders>
            <w:shd w:val="clear" w:color="000000" w:fill="DDD9C3"/>
            <w:vAlign w:val="center"/>
          </w:tcPr>
          <w:p w:rsidR="0013696A" w:rsidRPr="00FC2C8C" w:rsidRDefault="0013696A" w:rsidP="005B2C16">
            <w:pPr>
              <w:spacing w:after="0" w:line="240" w:lineRule="auto"/>
              <w:jc w:val="center"/>
              <w:rPr>
                <w:rFonts w:ascii="Bookman Old Style" w:eastAsia="Times New Roman" w:hAnsi="Bookman Old Style"/>
                <w:color w:val="000000"/>
                <w:sz w:val="24"/>
                <w:szCs w:val="24"/>
              </w:rPr>
            </w:pPr>
          </w:p>
        </w:tc>
      </w:tr>
      <w:tr w:rsidR="0013696A" w:rsidRPr="00FC2C8C" w:rsidTr="00804760">
        <w:trPr>
          <w:trHeight w:val="300"/>
        </w:trPr>
        <w:tc>
          <w:tcPr>
            <w:tcW w:w="622" w:type="dxa"/>
            <w:tcBorders>
              <w:top w:val="nil"/>
              <w:left w:val="single" w:sz="4" w:space="0" w:color="auto"/>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4.1</w:t>
            </w:r>
          </w:p>
        </w:tc>
        <w:tc>
          <w:tcPr>
            <w:tcW w:w="3068" w:type="dxa"/>
            <w:tcBorders>
              <w:top w:val="nil"/>
              <w:left w:val="nil"/>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Jumlah Guru</w:t>
            </w:r>
          </w:p>
        </w:tc>
        <w:tc>
          <w:tcPr>
            <w:tcW w:w="1106" w:type="dxa"/>
            <w:tcBorders>
              <w:top w:val="nil"/>
              <w:left w:val="nil"/>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179</w:t>
            </w:r>
          </w:p>
        </w:tc>
        <w:tc>
          <w:tcPr>
            <w:tcW w:w="1106" w:type="dxa"/>
            <w:tcBorders>
              <w:top w:val="nil"/>
              <w:left w:val="nil"/>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229</w:t>
            </w:r>
          </w:p>
        </w:tc>
        <w:tc>
          <w:tcPr>
            <w:tcW w:w="1106" w:type="dxa"/>
            <w:tcBorders>
              <w:top w:val="nil"/>
              <w:left w:val="nil"/>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276</w:t>
            </w:r>
          </w:p>
        </w:tc>
        <w:tc>
          <w:tcPr>
            <w:tcW w:w="1106" w:type="dxa"/>
            <w:tcBorders>
              <w:top w:val="nil"/>
              <w:left w:val="nil"/>
              <w:bottom w:val="single" w:sz="4" w:space="0" w:color="auto"/>
              <w:right w:val="single" w:sz="4" w:space="0" w:color="auto"/>
            </w:tcBorders>
            <w:vAlign w:val="center"/>
          </w:tcPr>
          <w:p w:rsidR="0013696A" w:rsidRPr="00FC2C8C" w:rsidRDefault="0013696A" w:rsidP="005B2C1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265</w:t>
            </w:r>
          </w:p>
        </w:tc>
      </w:tr>
      <w:tr w:rsidR="0013696A" w:rsidRPr="00FC2C8C" w:rsidTr="00804760">
        <w:trPr>
          <w:trHeight w:val="300"/>
        </w:trPr>
        <w:tc>
          <w:tcPr>
            <w:tcW w:w="622" w:type="dxa"/>
            <w:tcBorders>
              <w:top w:val="nil"/>
              <w:left w:val="single" w:sz="4" w:space="0" w:color="auto"/>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4.2</w:t>
            </w:r>
          </w:p>
        </w:tc>
        <w:tc>
          <w:tcPr>
            <w:tcW w:w="3068" w:type="dxa"/>
            <w:tcBorders>
              <w:top w:val="nil"/>
              <w:left w:val="nil"/>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Jumlah Murid</w:t>
            </w:r>
          </w:p>
        </w:tc>
        <w:tc>
          <w:tcPr>
            <w:tcW w:w="1106" w:type="dxa"/>
            <w:tcBorders>
              <w:top w:val="nil"/>
              <w:left w:val="nil"/>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2,703</w:t>
            </w:r>
          </w:p>
        </w:tc>
        <w:tc>
          <w:tcPr>
            <w:tcW w:w="1106" w:type="dxa"/>
            <w:tcBorders>
              <w:top w:val="nil"/>
              <w:left w:val="nil"/>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2,944</w:t>
            </w:r>
          </w:p>
        </w:tc>
        <w:tc>
          <w:tcPr>
            <w:tcW w:w="1106" w:type="dxa"/>
            <w:tcBorders>
              <w:top w:val="nil"/>
              <w:left w:val="nil"/>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3,398</w:t>
            </w:r>
          </w:p>
        </w:tc>
        <w:tc>
          <w:tcPr>
            <w:tcW w:w="1106" w:type="dxa"/>
            <w:tcBorders>
              <w:top w:val="nil"/>
              <w:left w:val="nil"/>
              <w:bottom w:val="single" w:sz="4" w:space="0" w:color="auto"/>
              <w:right w:val="single" w:sz="4" w:space="0" w:color="auto"/>
            </w:tcBorders>
            <w:vAlign w:val="center"/>
          </w:tcPr>
          <w:p w:rsidR="0013696A" w:rsidRPr="00FC2C8C" w:rsidRDefault="0013696A" w:rsidP="005B2C16">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3.421</w:t>
            </w:r>
          </w:p>
        </w:tc>
      </w:tr>
      <w:tr w:rsidR="0013696A" w:rsidRPr="00FC2C8C" w:rsidTr="00804760">
        <w:trPr>
          <w:trHeight w:val="300"/>
        </w:trPr>
        <w:tc>
          <w:tcPr>
            <w:tcW w:w="622" w:type="dxa"/>
            <w:tcBorders>
              <w:top w:val="nil"/>
              <w:left w:val="single" w:sz="4" w:space="0" w:color="auto"/>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4.3</w:t>
            </w:r>
          </w:p>
        </w:tc>
        <w:tc>
          <w:tcPr>
            <w:tcW w:w="3068" w:type="dxa"/>
            <w:tcBorders>
              <w:top w:val="nil"/>
              <w:left w:val="nil"/>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Rasio</w:t>
            </w:r>
          </w:p>
        </w:tc>
        <w:tc>
          <w:tcPr>
            <w:tcW w:w="1106" w:type="dxa"/>
            <w:tcBorders>
              <w:top w:val="nil"/>
              <w:left w:val="nil"/>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xml:space="preserve">   6.62 </w:t>
            </w:r>
          </w:p>
        </w:tc>
        <w:tc>
          <w:tcPr>
            <w:tcW w:w="1106" w:type="dxa"/>
            <w:tcBorders>
              <w:top w:val="nil"/>
              <w:left w:val="nil"/>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xml:space="preserve">7.78 </w:t>
            </w:r>
          </w:p>
        </w:tc>
        <w:tc>
          <w:tcPr>
            <w:tcW w:w="1106" w:type="dxa"/>
            <w:tcBorders>
              <w:top w:val="nil"/>
              <w:left w:val="nil"/>
              <w:bottom w:val="single" w:sz="4" w:space="0" w:color="auto"/>
              <w:right w:val="single" w:sz="4" w:space="0" w:color="auto"/>
            </w:tcBorders>
            <w:shd w:val="clear" w:color="auto" w:fill="auto"/>
            <w:noWrap/>
            <w:vAlign w:val="center"/>
            <w:hideMark/>
          </w:tcPr>
          <w:p w:rsidR="0013696A" w:rsidRPr="00FC2C8C" w:rsidRDefault="0013696A" w:rsidP="00EF74F4">
            <w:pPr>
              <w:spacing w:after="0" w:line="240" w:lineRule="auto"/>
              <w:jc w:val="right"/>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 xml:space="preserve">   8.12 </w:t>
            </w:r>
          </w:p>
        </w:tc>
        <w:tc>
          <w:tcPr>
            <w:tcW w:w="1106" w:type="dxa"/>
            <w:tcBorders>
              <w:top w:val="nil"/>
              <w:left w:val="nil"/>
              <w:bottom w:val="single" w:sz="4" w:space="0" w:color="auto"/>
              <w:right w:val="single" w:sz="4" w:space="0" w:color="auto"/>
            </w:tcBorders>
            <w:vAlign w:val="center"/>
          </w:tcPr>
          <w:p w:rsidR="0013696A" w:rsidRPr="00FC2C8C" w:rsidRDefault="00AB2288" w:rsidP="00AB2288">
            <w:pPr>
              <w:spacing w:after="0" w:line="240" w:lineRule="auto"/>
              <w:jc w:val="center"/>
              <w:rPr>
                <w:rFonts w:ascii="Bookman Old Style" w:eastAsia="Times New Roman" w:hAnsi="Bookman Old Style"/>
                <w:color w:val="000000"/>
                <w:sz w:val="24"/>
                <w:szCs w:val="24"/>
              </w:rPr>
            </w:pPr>
            <w:r w:rsidRPr="00FC2C8C">
              <w:rPr>
                <w:rFonts w:ascii="Bookman Old Style" w:eastAsia="Times New Roman" w:hAnsi="Bookman Old Style"/>
                <w:color w:val="000000"/>
                <w:sz w:val="24"/>
                <w:szCs w:val="24"/>
              </w:rPr>
              <w:t>7.75</w:t>
            </w:r>
          </w:p>
        </w:tc>
      </w:tr>
    </w:tbl>
    <w:p w:rsidR="0046169C" w:rsidRPr="001A7419" w:rsidRDefault="00004D96" w:rsidP="00004D96">
      <w:pPr>
        <w:spacing w:before="120" w:after="120" w:line="360" w:lineRule="auto"/>
        <w:ind w:left="273" w:firstLine="447"/>
        <w:rPr>
          <w:rFonts w:ascii="Bookman Old Style" w:eastAsia="Batang" w:hAnsi="Bookman Old Style"/>
          <w:sz w:val="20"/>
          <w:szCs w:val="24"/>
        </w:rPr>
      </w:pPr>
      <w:r w:rsidRPr="00FC2C8C">
        <w:rPr>
          <w:rFonts w:ascii="Bookman Old Style" w:eastAsia="Batang" w:hAnsi="Bookman Old Style"/>
          <w:sz w:val="24"/>
          <w:szCs w:val="24"/>
        </w:rPr>
        <w:t xml:space="preserve">  </w:t>
      </w:r>
      <w:r w:rsidR="0046169C" w:rsidRPr="001A7419">
        <w:rPr>
          <w:rFonts w:ascii="Bookman Old Style" w:eastAsia="Batang" w:hAnsi="Bookman Old Style"/>
          <w:sz w:val="20"/>
          <w:szCs w:val="24"/>
        </w:rPr>
        <w:t xml:space="preserve">Sumber : </w:t>
      </w:r>
      <w:r w:rsidR="003A58B4" w:rsidRPr="001A7419">
        <w:rPr>
          <w:rFonts w:ascii="Bookman Old Style" w:eastAsia="Batang" w:hAnsi="Bookman Old Style"/>
          <w:sz w:val="20"/>
          <w:szCs w:val="24"/>
        </w:rPr>
        <w:t xml:space="preserve">Profil </w:t>
      </w:r>
      <w:r w:rsidR="0046169C" w:rsidRPr="001A7419">
        <w:rPr>
          <w:rFonts w:ascii="Bookman Old Style" w:eastAsia="Batang" w:hAnsi="Bookman Old Style"/>
          <w:sz w:val="20"/>
          <w:szCs w:val="24"/>
        </w:rPr>
        <w:t xml:space="preserve">Kabupaten Morowali </w:t>
      </w:r>
      <w:r w:rsidR="003A58B4" w:rsidRPr="001A7419">
        <w:rPr>
          <w:rFonts w:ascii="Bookman Old Style" w:eastAsia="Batang" w:hAnsi="Bookman Old Style"/>
          <w:sz w:val="20"/>
          <w:szCs w:val="24"/>
        </w:rPr>
        <w:t>Utara Tahun 2014</w:t>
      </w:r>
    </w:p>
    <w:p w:rsidR="00EC136E" w:rsidRPr="00FC2C8C" w:rsidRDefault="00EC136E" w:rsidP="00107BB2">
      <w:pPr>
        <w:spacing w:before="120" w:after="120" w:line="360" w:lineRule="auto"/>
        <w:jc w:val="right"/>
        <w:rPr>
          <w:rFonts w:ascii="Bookman Old Style" w:eastAsia="Batang" w:hAnsi="Bookman Old Style"/>
          <w:i/>
          <w:sz w:val="24"/>
          <w:szCs w:val="24"/>
          <w:lang w:val="id-ID"/>
        </w:rPr>
      </w:pPr>
    </w:p>
    <w:p w:rsidR="0046169C" w:rsidRPr="00FC2C8C" w:rsidRDefault="006C6FF8" w:rsidP="006C6FF8">
      <w:pPr>
        <w:numPr>
          <w:ilvl w:val="0"/>
          <w:numId w:val="27"/>
        </w:numPr>
        <w:spacing w:before="120" w:after="120" w:line="360" w:lineRule="auto"/>
        <w:ind w:left="993" w:hanging="284"/>
        <w:jc w:val="both"/>
        <w:rPr>
          <w:rFonts w:ascii="Bookman Old Style" w:hAnsi="Bookman Old Style"/>
          <w:b/>
          <w:sz w:val="24"/>
          <w:szCs w:val="24"/>
        </w:rPr>
      </w:pPr>
      <w:r w:rsidRPr="00FC2C8C">
        <w:rPr>
          <w:rFonts w:ascii="Bookman Old Style" w:hAnsi="Bookman Old Style"/>
          <w:b/>
          <w:sz w:val="24"/>
          <w:szCs w:val="24"/>
        </w:rPr>
        <w:t>Kesehatan</w:t>
      </w:r>
    </w:p>
    <w:p w:rsidR="006C6FF8" w:rsidRPr="00FC2C8C" w:rsidRDefault="006C6FF8" w:rsidP="006C6FF8">
      <w:pPr>
        <w:autoSpaceDE w:val="0"/>
        <w:autoSpaceDN w:val="0"/>
        <w:adjustRightInd w:val="0"/>
        <w:spacing w:after="0" w:line="360" w:lineRule="auto"/>
        <w:ind w:left="993" w:firstLine="708"/>
        <w:jc w:val="both"/>
        <w:rPr>
          <w:rFonts w:ascii="Bookman Old Style" w:hAnsi="Bookman Old Style"/>
          <w:sz w:val="24"/>
          <w:szCs w:val="24"/>
        </w:rPr>
      </w:pPr>
      <w:r w:rsidRPr="00FC2C8C">
        <w:rPr>
          <w:rFonts w:ascii="Bookman Old Style" w:hAnsi="Bookman Old Style"/>
          <w:sz w:val="24"/>
          <w:szCs w:val="24"/>
        </w:rPr>
        <w:t xml:space="preserve">Masalah kesehatan merupakan </w:t>
      </w:r>
      <w:r w:rsidR="00004D96" w:rsidRPr="00FC2C8C">
        <w:rPr>
          <w:rFonts w:ascii="Bookman Old Style" w:hAnsi="Bookman Old Style"/>
          <w:sz w:val="24"/>
          <w:szCs w:val="24"/>
        </w:rPr>
        <w:t xml:space="preserve">tanggungjawab yang membutuhkan solusi dari </w:t>
      </w:r>
      <w:r w:rsidR="00AC7AE4" w:rsidRPr="00FC2C8C">
        <w:rPr>
          <w:rFonts w:ascii="Bookman Old Style" w:hAnsi="Bookman Old Style"/>
          <w:sz w:val="24"/>
          <w:szCs w:val="24"/>
        </w:rPr>
        <w:t>pemerintah</w:t>
      </w:r>
      <w:r w:rsidR="00004D96" w:rsidRPr="00FC2C8C">
        <w:rPr>
          <w:rFonts w:ascii="Bookman Old Style" w:hAnsi="Bookman Old Style"/>
          <w:sz w:val="24"/>
          <w:szCs w:val="24"/>
        </w:rPr>
        <w:t xml:space="preserve"> daerah</w:t>
      </w:r>
      <w:r w:rsidR="00AC7AE4" w:rsidRPr="00FC2C8C">
        <w:rPr>
          <w:rFonts w:ascii="Bookman Old Style" w:hAnsi="Bookman Old Style"/>
          <w:sz w:val="24"/>
          <w:szCs w:val="24"/>
        </w:rPr>
        <w:t>.</w:t>
      </w:r>
      <w:r w:rsidRPr="00FC2C8C">
        <w:rPr>
          <w:rFonts w:ascii="Bookman Old Style" w:hAnsi="Bookman Old Style"/>
          <w:sz w:val="24"/>
          <w:szCs w:val="24"/>
        </w:rPr>
        <w:t xml:space="preserve"> </w:t>
      </w:r>
      <w:r w:rsidR="00004D96" w:rsidRPr="00FC2C8C">
        <w:rPr>
          <w:rFonts w:ascii="Bookman Old Style" w:hAnsi="Bookman Old Style"/>
          <w:sz w:val="24"/>
          <w:szCs w:val="24"/>
        </w:rPr>
        <w:t xml:space="preserve">Makin tinggi tingkat pendapatan seseorang maka perhatian terhadap derajat kesehatan makin tinggi. </w:t>
      </w:r>
    </w:p>
    <w:p w:rsidR="006C6FF8" w:rsidRPr="00FC2C8C" w:rsidRDefault="00004D96" w:rsidP="006C6FF8">
      <w:pPr>
        <w:autoSpaceDE w:val="0"/>
        <w:autoSpaceDN w:val="0"/>
        <w:adjustRightInd w:val="0"/>
        <w:spacing w:after="0" w:line="360" w:lineRule="auto"/>
        <w:ind w:left="993" w:firstLine="708"/>
        <w:jc w:val="both"/>
        <w:rPr>
          <w:rFonts w:ascii="Bookman Old Style" w:hAnsi="Bookman Old Style"/>
          <w:sz w:val="24"/>
          <w:szCs w:val="24"/>
        </w:rPr>
      </w:pPr>
      <w:r w:rsidRPr="00FC2C8C">
        <w:rPr>
          <w:rFonts w:ascii="Bookman Old Style" w:hAnsi="Bookman Old Style"/>
          <w:sz w:val="24"/>
          <w:szCs w:val="24"/>
        </w:rPr>
        <w:t>Pemerintah Daerah kabupaten Morowali Utara sudah melakukan berbagai program dan kegiatan p</w:t>
      </w:r>
      <w:r w:rsidR="006C6FF8" w:rsidRPr="00FC2C8C">
        <w:rPr>
          <w:rFonts w:ascii="Bookman Old Style" w:hAnsi="Bookman Old Style"/>
          <w:sz w:val="24"/>
          <w:szCs w:val="24"/>
        </w:rPr>
        <w:t xml:space="preserve">embangunan bidang </w:t>
      </w:r>
      <w:r w:rsidR="006C6FF8" w:rsidRPr="00FC2C8C">
        <w:rPr>
          <w:rFonts w:ascii="Bookman Old Style" w:hAnsi="Bookman Old Style"/>
          <w:sz w:val="24"/>
          <w:szCs w:val="24"/>
        </w:rPr>
        <w:lastRenderedPageBreak/>
        <w:t>kesehatan</w:t>
      </w:r>
      <w:r w:rsidRPr="00FC2C8C">
        <w:rPr>
          <w:rFonts w:ascii="Bookman Old Style" w:hAnsi="Bookman Old Style"/>
          <w:sz w:val="24"/>
          <w:szCs w:val="24"/>
        </w:rPr>
        <w:t xml:space="preserve"> dilaksanakan. P</w:t>
      </w:r>
      <w:r w:rsidR="006C6FF8" w:rsidRPr="00FC2C8C">
        <w:rPr>
          <w:rFonts w:ascii="Bookman Old Style" w:hAnsi="Bookman Old Style"/>
          <w:sz w:val="24"/>
          <w:szCs w:val="24"/>
        </w:rPr>
        <w:t xml:space="preserve">emerintah </w:t>
      </w:r>
      <w:r w:rsidRPr="00FC2C8C">
        <w:rPr>
          <w:rFonts w:ascii="Bookman Old Style" w:hAnsi="Bookman Old Style"/>
          <w:sz w:val="24"/>
          <w:szCs w:val="24"/>
        </w:rPr>
        <w:t xml:space="preserve">daerah </w:t>
      </w:r>
      <w:r w:rsidR="006C6FF8" w:rsidRPr="00FC2C8C">
        <w:rPr>
          <w:rFonts w:ascii="Bookman Old Style" w:hAnsi="Bookman Old Style"/>
          <w:sz w:val="24"/>
          <w:szCs w:val="24"/>
        </w:rPr>
        <w:t>telah melakukan upaya perbaikan kesehatan melalui peningkatan partisipasi aktif masyarakat yang berorientasi khususny</w:t>
      </w:r>
      <w:r w:rsidR="00AC7AE4" w:rsidRPr="00FC2C8C">
        <w:rPr>
          <w:rFonts w:ascii="Bookman Old Style" w:hAnsi="Bookman Old Style"/>
          <w:sz w:val="24"/>
          <w:szCs w:val="24"/>
        </w:rPr>
        <w:t>a pada golongan masyarakat berpe</w:t>
      </w:r>
      <w:r w:rsidR="006C6FF8" w:rsidRPr="00FC2C8C">
        <w:rPr>
          <w:rFonts w:ascii="Bookman Old Style" w:hAnsi="Bookman Old Style"/>
          <w:sz w:val="24"/>
          <w:szCs w:val="24"/>
        </w:rPr>
        <w:t xml:space="preserve">nghasilan rendah. </w:t>
      </w:r>
      <w:r w:rsidRPr="00FC2C8C">
        <w:rPr>
          <w:rFonts w:ascii="Bookman Old Style" w:hAnsi="Bookman Old Style"/>
          <w:sz w:val="24"/>
          <w:szCs w:val="24"/>
        </w:rPr>
        <w:t xml:space="preserve">Selain kitu, upada kesehatan yang sudah </w:t>
      </w:r>
      <w:r w:rsidR="006C6FF8" w:rsidRPr="00FC2C8C">
        <w:rPr>
          <w:rFonts w:ascii="Bookman Old Style" w:hAnsi="Bookman Old Style"/>
          <w:sz w:val="24"/>
          <w:szCs w:val="24"/>
        </w:rPr>
        <w:t>dilakukan pula upaya penc</w:t>
      </w:r>
      <w:r w:rsidR="002D4E3B" w:rsidRPr="00FC2C8C">
        <w:rPr>
          <w:rFonts w:ascii="Bookman Old Style" w:hAnsi="Bookman Old Style"/>
          <w:sz w:val="24"/>
          <w:szCs w:val="24"/>
        </w:rPr>
        <w:t>e</w:t>
      </w:r>
      <w:r w:rsidR="006C6FF8" w:rsidRPr="00FC2C8C">
        <w:rPr>
          <w:rFonts w:ascii="Bookman Old Style" w:hAnsi="Bookman Old Style"/>
          <w:sz w:val="24"/>
          <w:szCs w:val="24"/>
        </w:rPr>
        <w:t>gahan dan penyembuhan penyakit yang disertai dengan peningkatan pelayanan kesehatan masyarakat.</w:t>
      </w:r>
    </w:p>
    <w:p w:rsidR="006C6FF8" w:rsidRDefault="006C6FF8" w:rsidP="006C6FF8">
      <w:pPr>
        <w:autoSpaceDE w:val="0"/>
        <w:autoSpaceDN w:val="0"/>
        <w:adjustRightInd w:val="0"/>
        <w:spacing w:after="0" w:line="360" w:lineRule="auto"/>
        <w:ind w:left="993" w:firstLine="708"/>
        <w:jc w:val="both"/>
        <w:rPr>
          <w:rFonts w:ascii="Bookman Old Style" w:hAnsi="Bookman Old Style"/>
          <w:sz w:val="24"/>
          <w:szCs w:val="24"/>
          <w:lang w:val="id-ID"/>
        </w:rPr>
      </w:pPr>
      <w:r w:rsidRPr="00FC2C8C">
        <w:rPr>
          <w:rFonts w:ascii="Bookman Old Style" w:hAnsi="Bookman Old Style"/>
          <w:sz w:val="24"/>
          <w:szCs w:val="24"/>
        </w:rPr>
        <w:t>Dalam meningkatkan pelayanan kesehatan kepada masyarakat melalui usaha penyediaan tenaga medis dan tenaga kesehatan lainnya terus diupayakan melalui penempatan tenaga dokter di setiap kecamatan serta bidan</w:t>
      </w:r>
      <w:r w:rsidR="002D4E3B" w:rsidRPr="00FC2C8C">
        <w:rPr>
          <w:rFonts w:ascii="Bookman Old Style" w:hAnsi="Bookman Old Style"/>
          <w:sz w:val="24"/>
          <w:szCs w:val="24"/>
        </w:rPr>
        <w:t>-</w:t>
      </w:r>
      <w:r w:rsidRPr="00FC2C8C">
        <w:rPr>
          <w:rFonts w:ascii="Bookman Old Style" w:hAnsi="Bookman Old Style"/>
          <w:sz w:val="24"/>
          <w:szCs w:val="24"/>
        </w:rPr>
        <w:t xml:space="preserve">bidan desa yang hampir tersebar diseluruh desa. Perkembangan </w:t>
      </w:r>
      <w:r w:rsidR="00AC7AE4" w:rsidRPr="00FC2C8C">
        <w:rPr>
          <w:rFonts w:ascii="Bookman Old Style" w:hAnsi="Bookman Old Style"/>
          <w:sz w:val="24"/>
          <w:szCs w:val="24"/>
        </w:rPr>
        <w:t>selama kurun waktu 2013</w:t>
      </w:r>
      <w:r w:rsidRPr="00FC2C8C">
        <w:rPr>
          <w:rFonts w:ascii="Bookman Old Style" w:hAnsi="Bookman Old Style"/>
          <w:sz w:val="24"/>
          <w:szCs w:val="24"/>
        </w:rPr>
        <w:t xml:space="preserve"> penyebaran tenaga dokter dan tenaga kesehatan lainnnya disetiap kecamatan dapat</w:t>
      </w:r>
      <w:r w:rsidR="00004D96" w:rsidRPr="00FC2C8C">
        <w:rPr>
          <w:rFonts w:ascii="Bookman Old Style" w:hAnsi="Bookman Old Style"/>
          <w:sz w:val="24"/>
          <w:szCs w:val="24"/>
        </w:rPr>
        <w:t xml:space="preserve"> dilihat pada tabel berikut ini.</w:t>
      </w:r>
    </w:p>
    <w:p w:rsidR="00774EF3" w:rsidRDefault="00774EF3" w:rsidP="006C6FF8">
      <w:pPr>
        <w:autoSpaceDE w:val="0"/>
        <w:autoSpaceDN w:val="0"/>
        <w:adjustRightInd w:val="0"/>
        <w:spacing w:after="0" w:line="360" w:lineRule="auto"/>
        <w:ind w:left="993" w:firstLine="708"/>
        <w:jc w:val="both"/>
        <w:rPr>
          <w:rFonts w:ascii="Bookman Old Style" w:hAnsi="Bookman Old Style"/>
          <w:sz w:val="24"/>
          <w:szCs w:val="24"/>
          <w:lang w:val="id-ID"/>
        </w:rPr>
      </w:pPr>
    </w:p>
    <w:p w:rsidR="00656794" w:rsidRPr="00774EF3" w:rsidRDefault="00656794" w:rsidP="006C6FF8">
      <w:pPr>
        <w:autoSpaceDE w:val="0"/>
        <w:autoSpaceDN w:val="0"/>
        <w:adjustRightInd w:val="0"/>
        <w:spacing w:after="0" w:line="360" w:lineRule="auto"/>
        <w:ind w:left="993" w:firstLine="708"/>
        <w:jc w:val="both"/>
        <w:rPr>
          <w:rFonts w:ascii="Bookman Old Style" w:hAnsi="Bookman Old Style"/>
          <w:sz w:val="24"/>
          <w:szCs w:val="24"/>
          <w:lang w:val="id-ID"/>
        </w:rPr>
      </w:pPr>
    </w:p>
    <w:p w:rsidR="002D4E3B" w:rsidRPr="00FC2C8C" w:rsidRDefault="002D4E3B" w:rsidP="002D4E3B">
      <w:pPr>
        <w:autoSpaceDE w:val="0"/>
        <w:autoSpaceDN w:val="0"/>
        <w:adjustRightInd w:val="0"/>
        <w:spacing w:after="0"/>
        <w:ind w:left="993"/>
        <w:jc w:val="center"/>
        <w:rPr>
          <w:rFonts w:ascii="Bookman Old Style" w:hAnsi="Bookman Old Style"/>
          <w:b/>
          <w:sz w:val="24"/>
          <w:szCs w:val="24"/>
        </w:rPr>
      </w:pPr>
      <w:r w:rsidRPr="00FC2C8C">
        <w:rPr>
          <w:rFonts w:ascii="Bookman Old Style" w:hAnsi="Bookman Old Style"/>
          <w:b/>
          <w:sz w:val="24"/>
          <w:szCs w:val="24"/>
        </w:rPr>
        <w:t>Tabel 2.1</w:t>
      </w:r>
      <w:r w:rsidR="005B46B9" w:rsidRPr="00FC2C8C">
        <w:rPr>
          <w:rFonts w:ascii="Bookman Old Style" w:hAnsi="Bookman Old Style"/>
          <w:b/>
          <w:sz w:val="24"/>
          <w:szCs w:val="24"/>
        </w:rPr>
        <w:t>8</w:t>
      </w:r>
    </w:p>
    <w:p w:rsidR="002D4E3B" w:rsidRPr="00FC2C8C" w:rsidRDefault="002D4E3B" w:rsidP="002D4E3B">
      <w:pPr>
        <w:autoSpaceDE w:val="0"/>
        <w:autoSpaceDN w:val="0"/>
        <w:adjustRightInd w:val="0"/>
        <w:spacing w:after="0"/>
        <w:ind w:left="993"/>
        <w:jc w:val="center"/>
        <w:rPr>
          <w:rFonts w:ascii="Bookman Old Style" w:hAnsi="Bookman Old Style"/>
          <w:b/>
          <w:sz w:val="24"/>
          <w:szCs w:val="24"/>
        </w:rPr>
      </w:pPr>
      <w:r w:rsidRPr="00FC2C8C">
        <w:rPr>
          <w:rFonts w:ascii="Bookman Old Style" w:hAnsi="Bookman Old Style"/>
          <w:b/>
          <w:sz w:val="24"/>
          <w:szCs w:val="24"/>
        </w:rPr>
        <w:t>Sebaran Tenaga Kesehatan di Setiap Kecamatan</w:t>
      </w:r>
    </w:p>
    <w:p w:rsidR="002D4E3B" w:rsidRDefault="00027450" w:rsidP="00004D96">
      <w:pPr>
        <w:autoSpaceDE w:val="0"/>
        <w:autoSpaceDN w:val="0"/>
        <w:adjustRightInd w:val="0"/>
        <w:spacing w:after="0" w:line="360" w:lineRule="auto"/>
        <w:ind w:left="630"/>
        <w:rPr>
          <w:rFonts w:ascii="Bookman Old Style" w:hAnsi="Bookman Old Style"/>
          <w:sz w:val="20"/>
          <w:szCs w:val="24"/>
        </w:rPr>
      </w:pPr>
      <w:r w:rsidRPr="00FC2C8C">
        <w:rPr>
          <w:rFonts w:ascii="Bookman Old Style" w:hAnsi="Bookman Old Style"/>
          <w:sz w:val="24"/>
          <w:szCs w:val="24"/>
        </w:rPr>
        <w:object w:dxaOrig="9824" w:dyaOrig="5823">
          <v:shape id="_x0000_i1033" type="#_x0000_t75" style="width:423.85pt;height:264.25pt" o:ole="">
            <v:imagedata r:id="rId43" o:title=""/>
          </v:shape>
          <o:OLEObject Type="Embed" ProgID="Excel.Sheet.12" ShapeID="_x0000_i1033" DrawAspect="Content" ObjectID="_1514701560" r:id="rId44"/>
        </w:object>
      </w:r>
      <w:r w:rsidR="002D4E3B" w:rsidRPr="001A7419">
        <w:rPr>
          <w:rFonts w:ascii="Bookman Old Style" w:hAnsi="Bookman Old Style"/>
          <w:sz w:val="20"/>
          <w:szCs w:val="24"/>
        </w:rPr>
        <w:t>Sumber:</w:t>
      </w:r>
      <w:r w:rsidR="001A7419">
        <w:rPr>
          <w:rFonts w:ascii="Bookman Old Style" w:hAnsi="Bookman Old Style"/>
          <w:sz w:val="20"/>
          <w:szCs w:val="24"/>
        </w:rPr>
        <w:t xml:space="preserve"> </w:t>
      </w:r>
      <w:r w:rsidR="00765E5F" w:rsidRPr="001A7419">
        <w:rPr>
          <w:rFonts w:ascii="Bookman Old Style" w:hAnsi="Bookman Old Style"/>
          <w:sz w:val="20"/>
          <w:szCs w:val="24"/>
        </w:rPr>
        <w:t>Profil Kabupaten Morowali Utara</w:t>
      </w:r>
      <w:r w:rsidR="002D4E3B" w:rsidRPr="001A7419">
        <w:rPr>
          <w:rFonts w:ascii="Bookman Old Style" w:hAnsi="Bookman Old Style"/>
          <w:sz w:val="20"/>
          <w:szCs w:val="24"/>
        </w:rPr>
        <w:t xml:space="preserve"> Tahun 201</w:t>
      </w:r>
      <w:r w:rsidR="00765E5F" w:rsidRPr="001A7419">
        <w:rPr>
          <w:rFonts w:ascii="Bookman Old Style" w:hAnsi="Bookman Old Style"/>
          <w:sz w:val="20"/>
          <w:szCs w:val="24"/>
        </w:rPr>
        <w:t>4</w:t>
      </w:r>
    </w:p>
    <w:p w:rsidR="001A7419" w:rsidRDefault="001A7419" w:rsidP="00004D96">
      <w:pPr>
        <w:autoSpaceDE w:val="0"/>
        <w:autoSpaceDN w:val="0"/>
        <w:adjustRightInd w:val="0"/>
        <w:spacing w:after="0" w:line="360" w:lineRule="auto"/>
        <w:ind w:left="630"/>
        <w:rPr>
          <w:rFonts w:ascii="Bookman Old Style" w:hAnsi="Bookman Old Style"/>
          <w:sz w:val="20"/>
          <w:szCs w:val="24"/>
        </w:rPr>
      </w:pPr>
    </w:p>
    <w:p w:rsidR="0046169C" w:rsidRPr="00FC2C8C" w:rsidRDefault="0046169C" w:rsidP="00551518">
      <w:pPr>
        <w:numPr>
          <w:ilvl w:val="3"/>
          <w:numId w:val="8"/>
        </w:numPr>
        <w:spacing w:before="120" w:after="120" w:line="360" w:lineRule="auto"/>
        <w:jc w:val="both"/>
        <w:rPr>
          <w:rFonts w:ascii="Bookman Old Style" w:eastAsia="Batang" w:hAnsi="Bookman Old Style"/>
          <w:b/>
          <w:sz w:val="24"/>
          <w:szCs w:val="24"/>
        </w:rPr>
      </w:pPr>
      <w:r w:rsidRPr="00FC2C8C">
        <w:rPr>
          <w:rFonts w:ascii="Bookman Old Style" w:hAnsi="Bookman Old Style"/>
          <w:b/>
          <w:sz w:val="24"/>
          <w:szCs w:val="24"/>
        </w:rPr>
        <w:t>Fokus Layanan Urusan Pilihan</w:t>
      </w:r>
    </w:p>
    <w:p w:rsidR="0046169C" w:rsidRPr="00FC2C8C" w:rsidRDefault="0046169C" w:rsidP="00551518">
      <w:pPr>
        <w:numPr>
          <w:ilvl w:val="0"/>
          <w:numId w:val="14"/>
        </w:numPr>
        <w:spacing w:before="120" w:after="120" w:line="360" w:lineRule="auto"/>
        <w:ind w:firstLine="246"/>
        <w:jc w:val="both"/>
        <w:rPr>
          <w:rFonts w:ascii="Bookman Old Style" w:hAnsi="Bookman Old Style"/>
          <w:b/>
          <w:sz w:val="24"/>
          <w:szCs w:val="24"/>
        </w:rPr>
      </w:pPr>
      <w:r w:rsidRPr="00FC2C8C">
        <w:rPr>
          <w:rFonts w:ascii="Bookman Old Style" w:hAnsi="Bookman Old Style"/>
          <w:b/>
          <w:sz w:val="24"/>
          <w:szCs w:val="24"/>
        </w:rPr>
        <w:t>Jumlah investor dan Nilai Investasi PMDN/PMA</w:t>
      </w:r>
    </w:p>
    <w:p w:rsidR="0046169C" w:rsidRPr="00FC2C8C" w:rsidRDefault="0046169C" w:rsidP="00AA4269">
      <w:pPr>
        <w:spacing w:before="120" w:after="120" w:line="360" w:lineRule="auto"/>
        <w:ind w:left="993" w:firstLine="720"/>
        <w:jc w:val="both"/>
        <w:rPr>
          <w:rFonts w:ascii="Bookman Old Style" w:hAnsi="Bookman Old Style"/>
          <w:sz w:val="24"/>
          <w:szCs w:val="24"/>
        </w:rPr>
      </w:pPr>
      <w:r w:rsidRPr="00FC2C8C">
        <w:rPr>
          <w:rFonts w:ascii="Bookman Old Style" w:hAnsi="Bookman Old Style"/>
          <w:sz w:val="24"/>
          <w:szCs w:val="24"/>
        </w:rPr>
        <w:t xml:space="preserve">PMDN dan PMA </w:t>
      </w:r>
      <w:r w:rsidR="00004D96" w:rsidRPr="00FC2C8C">
        <w:rPr>
          <w:rFonts w:ascii="Bookman Old Style" w:hAnsi="Bookman Old Style"/>
          <w:sz w:val="24"/>
          <w:szCs w:val="24"/>
        </w:rPr>
        <w:t xml:space="preserve">memiliki </w:t>
      </w:r>
      <w:r w:rsidRPr="00FC2C8C">
        <w:rPr>
          <w:rFonts w:ascii="Bookman Old Style" w:hAnsi="Bookman Old Style"/>
          <w:sz w:val="24"/>
          <w:szCs w:val="24"/>
        </w:rPr>
        <w:t xml:space="preserve">peranan penting </w:t>
      </w:r>
      <w:r w:rsidR="00004D96" w:rsidRPr="00FC2C8C">
        <w:rPr>
          <w:rFonts w:ascii="Bookman Old Style" w:hAnsi="Bookman Old Style"/>
          <w:sz w:val="24"/>
          <w:szCs w:val="24"/>
        </w:rPr>
        <w:t xml:space="preserve">dan strategi </w:t>
      </w:r>
      <w:r w:rsidRPr="00FC2C8C">
        <w:rPr>
          <w:rFonts w:ascii="Bookman Old Style" w:hAnsi="Bookman Old Style"/>
          <w:sz w:val="24"/>
          <w:szCs w:val="24"/>
        </w:rPr>
        <w:t>dalam pembangunan daerah</w:t>
      </w:r>
      <w:r w:rsidR="00004D96" w:rsidRPr="00FC2C8C">
        <w:rPr>
          <w:rFonts w:ascii="Bookman Old Style" w:hAnsi="Bookman Old Style"/>
          <w:sz w:val="24"/>
          <w:szCs w:val="24"/>
        </w:rPr>
        <w:t>,</w:t>
      </w:r>
      <w:r w:rsidRPr="00FC2C8C">
        <w:rPr>
          <w:rFonts w:ascii="Bookman Old Style" w:hAnsi="Bookman Old Style"/>
          <w:sz w:val="24"/>
          <w:szCs w:val="24"/>
        </w:rPr>
        <w:t xml:space="preserve"> baik sebagai penyedia sumber pembiayaan pembangunan maupun </w:t>
      </w:r>
      <w:r w:rsidR="00004D96" w:rsidRPr="00FC2C8C">
        <w:rPr>
          <w:rFonts w:ascii="Bookman Old Style" w:hAnsi="Bookman Old Style"/>
          <w:sz w:val="24"/>
          <w:szCs w:val="24"/>
        </w:rPr>
        <w:t xml:space="preserve">sumber investasi bagi </w:t>
      </w:r>
      <w:r w:rsidRPr="00FC2C8C">
        <w:rPr>
          <w:rFonts w:ascii="Bookman Old Style" w:hAnsi="Bookman Old Style"/>
          <w:sz w:val="24"/>
          <w:szCs w:val="24"/>
        </w:rPr>
        <w:t xml:space="preserve">pembangunan </w:t>
      </w:r>
      <w:r w:rsidRPr="00FC2C8C">
        <w:rPr>
          <w:rFonts w:ascii="Bookman Old Style" w:hAnsi="Bookman Old Style"/>
          <w:sz w:val="24"/>
          <w:szCs w:val="24"/>
        </w:rPr>
        <w:lastRenderedPageBreak/>
        <w:t>daerah.</w:t>
      </w:r>
      <w:r w:rsidR="001442C4" w:rsidRPr="00FC2C8C">
        <w:rPr>
          <w:rFonts w:ascii="Bookman Old Style" w:hAnsi="Bookman Old Style"/>
          <w:sz w:val="24"/>
          <w:szCs w:val="24"/>
        </w:rPr>
        <w:t xml:space="preserve"> </w:t>
      </w:r>
      <w:r w:rsidRPr="00FC2C8C">
        <w:rPr>
          <w:rFonts w:ascii="Bookman Old Style" w:hAnsi="Bookman Old Style"/>
          <w:sz w:val="24"/>
          <w:szCs w:val="24"/>
        </w:rPr>
        <w:t xml:space="preserve">Berdasarkan data </w:t>
      </w:r>
      <w:r w:rsidR="00004D96" w:rsidRPr="00FC2C8C">
        <w:rPr>
          <w:rFonts w:ascii="Bookman Old Style" w:hAnsi="Bookman Old Style"/>
          <w:sz w:val="24"/>
          <w:szCs w:val="24"/>
        </w:rPr>
        <w:t xml:space="preserve">yang ada </w:t>
      </w:r>
      <w:r w:rsidRPr="00FC2C8C">
        <w:rPr>
          <w:rFonts w:ascii="Bookman Old Style" w:hAnsi="Bookman Old Style"/>
          <w:sz w:val="24"/>
          <w:szCs w:val="24"/>
        </w:rPr>
        <w:t xml:space="preserve">digambarkan bahwa perkembangan nilai investasi PMDN/PMA di Kabupaten Morowali </w:t>
      </w:r>
      <w:r w:rsidR="001442C4" w:rsidRPr="00FC2C8C">
        <w:rPr>
          <w:rFonts w:ascii="Bookman Old Style" w:hAnsi="Bookman Old Style"/>
          <w:sz w:val="24"/>
          <w:szCs w:val="24"/>
        </w:rPr>
        <w:t xml:space="preserve">dan Morowali Utara </w:t>
      </w:r>
      <w:r w:rsidRPr="00FC2C8C">
        <w:rPr>
          <w:rFonts w:ascii="Bookman Old Style" w:hAnsi="Bookman Old Style"/>
          <w:sz w:val="24"/>
          <w:szCs w:val="24"/>
        </w:rPr>
        <w:t>cenderung mengalami p</w:t>
      </w:r>
      <w:r w:rsidR="00004D96" w:rsidRPr="00FC2C8C">
        <w:rPr>
          <w:rFonts w:ascii="Bookman Old Style" w:hAnsi="Bookman Old Style"/>
          <w:sz w:val="24"/>
          <w:szCs w:val="24"/>
        </w:rPr>
        <w:t>enurunan dalam kurun waktu 2008–</w:t>
      </w:r>
      <w:r w:rsidRPr="00FC2C8C">
        <w:rPr>
          <w:rFonts w:ascii="Bookman Old Style" w:hAnsi="Bookman Old Style"/>
          <w:sz w:val="24"/>
          <w:szCs w:val="24"/>
        </w:rPr>
        <w:t>2012</w:t>
      </w:r>
      <w:r w:rsidR="00004D96" w:rsidRPr="00FC2C8C">
        <w:rPr>
          <w:rFonts w:ascii="Bookman Old Style" w:hAnsi="Bookman Old Style"/>
          <w:sz w:val="24"/>
          <w:szCs w:val="24"/>
        </w:rPr>
        <w:t xml:space="preserve"> sebagai berikut.</w:t>
      </w:r>
      <w:r w:rsidRPr="00FC2C8C">
        <w:rPr>
          <w:rFonts w:ascii="Bookman Old Style" w:hAnsi="Bookman Old Style"/>
          <w:sz w:val="24"/>
          <w:szCs w:val="24"/>
        </w:rPr>
        <w:t xml:space="preserve"> </w:t>
      </w:r>
    </w:p>
    <w:p w:rsidR="00831529" w:rsidRDefault="00831529" w:rsidP="001442C4">
      <w:pPr>
        <w:spacing w:after="0" w:line="240" w:lineRule="auto"/>
        <w:ind w:left="993"/>
        <w:jc w:val="center"/>
        <w:rPr>
          <w:rFonts w:ascii="Bookman Old Style" w:hAnsi="Bookman Old Style"/>
          <w:b/>
          <w:sz w:val="24"/>
          <w:szCs w:val="24"/>
          <w:lang w:val="id-ID"/>
        </w:rPr>
      </w:pPr>
    </w:p>
    <w:p w:rsidR="0046169C" w:rsidRPr="00FC2C8C" w:rsidRDefault="0046169C" w:rsidP="001442C4">
      <w:pPr>
        <w:spacing w:after="0" w:line="240" w:lineRule="auto"/>
        <w:ind w:left="993"/>
        <w:jc w:val="center"/>
        <w:rPr>
          <w:rFonts w:ascii="Bookman Old Style" w:hAnsi="Bookman Old Style"/>
          <w:b/>
          <w:sz w:val="24"/>
          <w:szCs w:val="24"/>
        </w:rPr>
      </w:pPr>
      <w:r w:rsidRPr="00FC2C8C">
        <w:rPr>
          <w:rFonts w:ascii="Bookman Old Style" w:hAnsi="Bookman Old Style"/>
          <w:b/>
          <w:sz w:val="24"/>
          <w:szCs w:val="24"/>
        </w:rPr>
        <w:t>Tabel 2.</w:t>
      </w:r>
      <w:r w:rsidR="000C0CEF" w:rsidRPr="00FC2C8C">
        <w:rPr>
          <w:rFonts w:ascii="Bookman Old Style" w:hAnsi="Bookman Old Style"/>
          <w:b/>
          <w:sz w:val="24"/>
          <w:szCs w:val="24"/>
        </w:rPr>
        <w:t>1</w:t>
      </w:r>
      <w:r w:rsidR="00AD329A" w:rsidRPr="00FC2C8C">
        <w:rPr>
          <w:rFonts w:ascii="Bookman Old Style" w:hAnsi="Bookman Old Style"/>
          <w:b/>
          <w:sz w:val="24"/>
          <w:szCs w:val="24"/>
        </w:rPr>
        <w:t>9</w:t>
      </w:r>
    </w:p>
    <w:p w:rsidR="0046169C" w:rsidRPr="00FC2C8C" w:rsidRDefault="0046169C" w:rsidP="001442C4">
      <w:pPr>
        <w:spacing w:after="0" w:line="240" w:lineRule="auto"/>
        <w:ind w:left="993"/>
        <w:jc w:val="center"/>
        <w:rPr>
          <w:rFonts w:ascii="Bookman Old Style" w:hAnsi="Bookman Old Style"/>
          <w:b/>
          <w:sz w:val="24"/>
          <w:szCs w:val="24"/>
        </w:rPr>
      </w:pPr>
      <w:r w:rsidRPr="00FC2C8C">
        <w:rPr>
          <w:rFonts w:ascii="Bookman Old Style" w:hAnsi="Bookman Old Style"/>
          <w:b/>
          <w:sz w:val="24"/>
          <w:szCs w:val="24"/>
        </w:rPr>
        <w:t>Perkembangan Investasi di Kabupaten Morowali</w:t>
      </w:r>
      <w:r w:rsidR="00004D96" w:rsidRPr="00FC2C8C">
        <w:rPr>
          <w:rFonts w:ascii="Bookman Old Style" w:hAnsi="Bookman Old Style"/>
          <w:b/>
          <w:sz w:val="24"/>
          <w:szCs w:val="24"/>
        </w:rPr>
        <w:t xml:space="preserve">—sebelum Pemekaran Kabupaten </w:t>
      </w:r>
      <w:r w:rsidR="001442C4" w:rsidRPr="00FC2C8C">
        <w:rPr>
          <w:rFonts w:ascii="Bookman Old Style" w:hAnsi="Bookman Old Style"/>
          <w:b/>
          <w:sz w:val="24"/>
          <w:szCs w:val="24"/>
        </w:rPr>
        <w:t xml:space="preserve">Morowali Utara </w:t>
      </w:r>
      <w:r w:rsidRPr="00FC2C8C">
        <w:rPr>
          <w:rFonts w:ascii="Bookman Old Style" w:hAnsi="Bookman Old Style"/>
          <w:b/>
          <w:sz w:val="24"/>
          <w:szCs w:val="24"/>
        </w:rPr>
        <w:t>Tahun 2008-</w:t>
      </w:r>
      <w:r w:rsidR="00862C79" w:rsidRPr="00FC2C8C">
        <w:rPr>
          <w:rFonts w:ascii="Bookman Old Style" w:hAnsi="Bookman Old Style"/>
          <w:b/>
          <w:sz w:val="24"/>
          <w:szCs w:val="24"/>
        </w:rPr>
        <w:t>2</w:t>
      </w:r>
      <w:r w:rsidRPr="00FC2C8C">
        <w:rPr>
          <w:rFonts w:ascii="Bookman Old Style" w:hAnsi="Bookman Old Style"/>
          <w:b/>
          <w:sz w:val="24"/>
          <w:szCs w:val="24"/>
        </w:rPr>
        <w:t>012</w:t>
      </w:r>
    </w:p>
    <w:p w:rsidR="00107BB2" w:rsidRPr="00FC2C8C" w:rsidRDefault="00107BB2" w:rsidP="001442C4">
      <w:pPr>
        <w:spacing w:after="0" w:line="240" w:lineRule="auto"/>
        <w:ind w:left="993"/>
        <w:jc w:val="center"/>
        <w:rPr>
          <w:rFonts w:ascii="Bookman Old Style" w:hAnsi="Bookman Old Style"/>
          <w:sz w:val="24"/>
          <w:szCs w:val="24"/>
        </w:rPr>
      </w:pPr>
    </w:p>
    <w:p w:rsidR="0046169C" w:rsidRPr="001A7419" w:rsidRDefault="00240F2E" w:rsidP="00CC488D">
      <w:pPr>
        <w:spacing w:before="120" w:after="120" w:line="360" w:lineRule="auto"/>
        <w:ind w:left="709"/>
        <w:rPr>
          <w:rFonts w:ascii="Bookman Old Style" w:hAnsi="Bookman Old Style"/>
          <w:sz w:val="20"/>
          <w:szCs w:val="24"/>
        </w:rPr>
      </w:pPr>
      <w:r w:rsidRPr="00FC2C8C">
        <w:rPr>
          <w:rFonts w:ascii="Bookman Old Style" w:hAnsi="Bookman Old Style"/>
          <w:sz w:val="24"/>
          <w:szCs w:val="24"/>
        </w:rPr>
        <w:object w:dxaOrig="12741" w:dyaOrig="3068">
          <v:shape id="_x0000_i1034" type="#_x0000_t75" style="width:449.65pt;height:175.25pt" o:ole="">
            <v:imagedata r:id="rId45" o:title=""/>
          </v:shape>
          <o:OLEObject Type="Embed" ProgID="Excel.Sheet.12" ShapeID="_x0000_i1034" DrawAspect="Content" ObjectID="_1514701561" r:id="rId46"/>
        </w:object>
      </w:r>
      <w:r w:rsidR="0046169C" w:rsidRPr="001A7419">
        <w:rPr>
          <w:rFonts w:ascii="Bookman Old Style" w:eastAsia="Batang" w:hAnsi="Bookman Old Style"/>
          <w:sz w:val="20"/>
          <w:szCs w:val="24"/>
        </w:rPr>
        <w:t>Sumber : BPMPD Kabupaten Morowali Tahun 2013</w:t>
      </w:r>
    </w:p>
    <w:p w:rsidR="0046169C" w:rsidRPr="00FC2C8C" w:rsidRDefault="0046169C" w:rsidP="0046169C">
      <w:pPr>
        <w:autoSpaceDE w:val="0"/>
        <w:autoSpaceDN w:val="0"/>
        <w:adjustRightInd w:val="0"/>
        <w:spacing w:after="0" w:line="240" w:lineRule="auto"/>
        <w:ind w:firstLine="720"/>
        <w:jc w:val="both"/>
        <w:rPr>
          <w:rFonts w:ascii="Bookman Old Style" w:hAnsi="Bookman Old Style"/>
          <w:iCs/>
          <w:sz w:val="24"/>
          <w:szCs w:val="24"/>
        </w:rPr>
      </w:pPr>
    </w:p>
    <w:p w:rsidR="0042533B" w:rsidRPr="00FC2C8C" w:rsidRDefault="0042533B" w:rsidP="0046169C">
      <w:pPr>
        <w:autoSpaceDE w:val="0"/>
        <w:autoSpaceDN w:val="0"/>
        <w:adjustRightInd w:val="0"/>
        <w:spacing w:after="0"/>
        <w:jc w:val="both"/>
        <w:rPr>
          <w:rFonts w:ascii="Bookman Old Style" w:hAnsi="Bookman Old Style"/>
          <w:color w:val="000000"/>
          <w:sz w:val="24"/>
          <w:szCs w:val="24"/>
        </w:rPr>
      </w:pPr>
    </w:p>
    <w:p w:rsidR="0042533B" w:rsidRPr="00FC2C8C" w:rsidRDefault="0042533B" w:rsidP="0042533B">
      <w:pPr>
        <w:numPr>
          <w:ilvl w:val="2"/>
          <w:numId w:val="8"/>
        </w:numPr>
        <w:autoSpaceDE w:val="0"/>
        <w:autoSpaceDN w:val="0"/>
        <w:adjustRightInd w:val="0"/>
        <w:spacing w:after="0" w:line="360" w:lineRule="auto"/>
        <w:jc w:val="both"/>
        <w:rPr>
          <w:rFonts w:ascii="Bookman Old Style" w:hAnsi="Bookman Old Style"/>
          <w:b/>
          <w:bCs/>
          <w:sz w:val="24"/>
          <w:szCs w:val="24"/>
        </w:rPr>
      </w:pPr>
      <w:r w:rsidRPr="00FC2C8C">
        <w:rPr>
          <w:rFonts w:ascii="Bookman Old Style" w:hAnsi="Bookman Old Style"/>
          <w:b/>
          <w:bCs/>
          <w:sz w:val="24"/>
          <w:szCs w:val="24"/>
        </w:rPr>
        <w:t>Aspek Daya Saing Daerah</w:t>
      </w:r>
    </w:p>
    <w:p w:rsidR="0046169C" w:rsidRPr="00FC2C8C" w:rsidRDefault="0046169C" w:rsidP="0042533B">
      <w:pPr>
        <w:autoSpaceDE w:val="0"/>
        <w:autoSpaceDN w:val="0"/>
        <w:adjustRightInd w:val="0"/>
        <w:spacing w:after="0" w:line="360" w:lineRule="auto"/>
        <w:jc w:val="both"/>
        <w:rPr>
          <w:rFonts w:ascii="Bookman Old Style" w:hAnsi="Bookman Old Style"/>
          <w:b/>
          <w:color w:val="FF0000"/>
          <w:sz w:val="24"/>
          <w:szCs w:val="24"/>
        </w:rPr>
      </w:pPr>
      <w:r w:rsidRPr="00FC2C8C">
        <w:rPr>
          <w:rFonts w:ascii="Bookman Old Style" w:hAnsi="Bookman Old Style"/>
          <w:b/>
          <w:color w:val="000000"/>
          <w:sz w:val="24"/>
          <w:szCs w:val="24"/>
        </w:rPr>
        <w:t>2.</w:t>
      </w:r>
      <w:r w:rsidR="0042533B" w:rsidRPr="00FC2C8C">
        <w:rPr>
          <w:rFonts w:ascii="Bookman Old Style" w:hAnsi="Bookman Old Style"/>
          <w:b/>
          <w:color w:val="000000"/>
          <w:sz w:val="24"/>
          <w:szCs w:val="24"/>
        </w:rPr>
        <w:t>1.</w:t>
      </w:r>
      <w:r w:rsidRPr="00FC2C8C">
        <w:rPr>
          <w:rFonts w:ascii="Bookman Old Style" w:hAnsi="Bookman Old Style"/>
          <w:b/>
          <w:color w:val="000000"/>
          <w:sz w:val="24"/>
          <w:szCs w:val="24"/>
        </w:rPr>
        <w:t>4.1</w:t>
      </w:r>
      <w:r w:rsidRPr="00FC2C8C">
        <w:rPr>
          <w:rFonts w:ascii="Bookman Old Style" w:hAnsi="Bookman Old Style"/>
          <w:b/>
          <w:sz w:val="24"/>
          <w:szCs w:val="24"/>
        </w:rPr>
        <w:t xml:space="preserve"> Struktur Perekonomian</w:t>
      </w:r>
    </w:p>
    <w:p w:rsidR="0042533B" w:rsidRPr="00FC2C8C" w:rsidRDefault="00CC488D" w:rsidP="0042533B">
      <w:pPr>
        <w:autoSpaceDE w:val="0"/>
        <w:autoSpaceDN w:val="0"/>
        <w:adjustRightInd w:val="0"/>
        <w:spacing w:after="0" w:line="360" w:lineRule="auto"/>
        <w:ind w:left="720" w:firstLine="720"/>
        <w:jc w:val="both"/>
        <w:rPr>
          <w:rFonts w:ascii="Bookman Old Style" w:hAnsi="Bookman Old Style"/>
          <w:color w:val="000000"/>
          <w:sz w:val="24"/>
          <w:szCs w:val="24"/>
        </w:rPr>
      </w:pPr>
      <w:r w:rsidRPr="00FC2C8C">
        <w:rPr>
          <w:rFonts w:ascii="Bookman Old Style" w:hAnsi="Bookman Old Style"/>
          <w:color w:val="000000"/>
          <w:sz w:val="24"/>
          <w:szCs w:val="24"/>
        </w:rPr>
        <w:t>P</w:t>
      </w:r>
      <w:r w:rsidR="0046169C" w:rsidRPr="00FC2C8C">
        <w:rPr>
          <w:rFonts w:ascii="Bookman Old Style" w:hAnsi="Bookman Old Style"/>
          <w:color w:val="000000"/>
          <w:sz w:val="24"/>
          <w:szCs w:val="24"/>
        </w:rPr>
        <w:t xml:space="preserve">erbedaan pada laju pertumbuhan </w:t>
      </w:r>
      <w:r w:rsidRPr="00FC2C8C">
        <w:rPr>
          <w:rFonts w:ascii="Bookman Old Style" w:hAnsi="Bookman Old Style"/>
          <w:color w:val="000000"/>
          <w:sz w:val="24"/>
          <w:szCs w:val="24"/>
        </w:rPr>
        <w:t xml:space="preserve">masing-masing </w:t>
      </w:r>
      <w:r w:rsidR="0046169C" w:rsidRPr="00FC2C8C">
        <w:rPr>
          <w:rFonts w:ascii="Bookman Old Style" w:hAnsi="Bookman Old Style"/>
          <w:color w:val="000000"/>
          <w:sz w:val="24"/>
          <w:szCs w:val="24"/>
        </w:rPr>
        <w:t xml:space="preserve">sektor, menyebabkan </w:t>
      </w:r>
      <w:r w:rsidRPr="00FC2C8C">
        <w:rPr>
          <w:rFonts w:ascii="Bookman Old Style" w:hAnsi="Bookman Old Style"/>
          <w:color w:val="000000"/>
          <w:sz w:val="24"/>
          <w:szCs w:val="24"/>
        </w:rPr>
        <w:t xml:space="preserve">terjadi perbedaan kontribusi dan </w:t>
      </w:r>
      <w:r w:rsidR="0046169C" w:rsidRPr="00FC2C8C">
        <w:rPr>
          <w:rFonts w:ascii="Bookman Old Style" w:hAnsi="Bookman Old Style"/>
          <w:color w:val="000000"/>
          <w:sz w:val="24"/>
          <w:szCs w:val="24"/>
        </w:rPr>
        <w:t>pergeseran setiap sektor ekonomi dalam struktur perekonomian regional Morowali</w:t>
      </w:r>
      <w:r w:rsidR="00C73FB6" w:rsidRPr="00FC2C8C">
        <w:rPr>
          <w:rFonts w:ascii="Bookman Old Style" w:hAnsi="Bookman Old Style"/>
          <w:color w:val="000000"/>
          <w:sz w:val="24"/>
          <w:szCs w:val="24"/>
        </w:rPr>
        <w:t xml:space="preserve"> Utara</w:t>
      </w:r>
      <w:r w:rsidR="0046169C" w:rsidRPr="00FC2C8C">
        <w:rPr>
          <w:rFonts w:ascii="Bookman Old Style" w:hAnsi="Bookman Old Style"/>
          <w:color w:val="000000"/>
          <w:sz w:val="24"/>
          <w:szCs w:val="24"/>
        </w:rPr>
        <w:t xml:space="preserve">. Distribusi persentase PDRB sektoral memperlihatkan sektor-sektor yang mendominasi atau mewarnai perekonomian dan menjadi andalan Morowali </w:t>
      </w:r>
      <w:r w:rsidR="00C73FB6" w:rsidRPr="00FC2C8C">
        <w:rPr>
          <w:rFonts w:ascii="Bookman Old Style" w:hAnsi="Bookman Old Style"/>
          <w:color w:val="000000"/>
          <w:sz w:val="24"/>
          <w:szCs w:val="24"/>
        </w:rPr>
        <w:t xml:space="preserve">Utara </w:t>
      </w:r>
      <w:r w:rsidR="0046169C" w:rsidRPr="00FC2C8C">
        <w:rPr>
          <w:rFonts w:ascii="Bookman Old Style" w:hAnsi="Bookman Old Style"/>
          <w:color w:val="000000"/>
          <w:sz w:val="24"/>
          <w:szCs w:val="24"/>
        </w:rPr>
        <w:t>dalam pembentukan PDRB.</w:t>
      </w:r>
    </w:p>
    <w:p w:rsidR="0042533B" w:rsidRPr="00FC2C8C" w:rsidRDefault="001F201D" w:rsidP="0042533B">
      <w:pPr>
        <w:autoSpaceDE w:val="0"/>
        <w:autoSpaceDN w:val="0"/>
        <w:adjustRightInd w:val="0"/>
        <w:spacing w:after="0" w:line="360" w:lineRule="auto"/>
        <w:ind w:left="720" w:firstLine="720"/>
        <w:jc w:val="both"/>
        <w:rPr>
          <w:rFonts w:ascii="Bookman Old Style" w:hAnsi="Bookman Old Style"/>
          <w:color w:val="231F20"/>
          <w:sz w:val="24"/>
          <w:szCs w:val="24"/>
        </w:rPr>
      </w:pPr>
      <w:r w:rsidRPr="00FC2C8C">
        <w:rPr>
          <w:rFonts w:ascii="Bookman Old Style" w:hAnsi="Bookman Old Style"/>
          <w:color w:val="000000"/>
          <w:sz w:val="24"/>
          <w:szCs w:val="24"/>
        </w:rPr>
        <w:t>Selama kurun waktu 2008-2013</w:t>
      </w:r>
      <w:r w:rsidR="0046169C" w:rsidRPr="00FC2C8C">
        <w:rPr>
          <w:rFonts w:ascii="Bookman Old Style" w:hAnsi="Bookman Old Style"/>
          <w:color w:val="000000"/>
          <w:sz w:val="24"/>
          <w:szCs w:val="24"/>
        </w:rPr>
        <w:t xml:space="preserve">, terdapat tiga sektor yaitu, sektor pertanian, sektor jasa-jasa, dan sektor perdagangan, hotel dan restoran, yang menjadi sektor dominan dalam perekonomian Kabupaten </w:t>
      </w:r>
      <w:r w:rsidR="0042533B" w:rsidRPr="00FC2C8C">
        <w:rPr>
          <w:rFonts w:ascii="Bookman Old Style" w:hAnsi="Bookman Old Style"/>
          <w:color w:val="000000"/>
          <w:sz w:val="24"/>
          <w:szCs w:val="24"/>
        </w:rPr>
        <w:t xml:space="preserve">Morowali Utara </w:t>
      </w:r>
      <w:r w:rsidR="0046169C" w:rsidRPr="00FC2C8C">
        <w:rPr>
          <w:rFonts w:ascii="Bookman Old Style" w:hAnsi="Bookman Old Style"/>
          <w:color w:val="000000"/>
          <w:sz w:val="24"/>
          <w:szCs w:val="24"/>
        </w:rPr>
        <w:t xml:space="preserve">dengan andil diatas 75 persen. </w:t>
      </w:r>
      <w:r w:rsidR="00CC488D" w:rsidRPr="00FC2C8C">
        <w:rPr>
          <w:rFonts w:ascii="Bookman Old Style" w:hAnsi="Bookman Old Style"/>
          <w:color w:val="000000"/>
          <w:sz w:val="24"/>
          <w:szCs w:val="24"/>
        </w:rPr>
        <w:t xml:space="preserve">Pada kurun wkatu empat </w:t>
      </w:r>
      <w:r w:rsidR="0046169C" w:rsidRPr="00FC2C8C">
        <w:rPr>
          <w:rFonts w:ascii="Bookman Old Style" w:hAnsi="Bookman Old Style"/>
          <w:color w:val="000000"/>
          <w:sz w:val="24"/>
          <w:szCs w:val="24"/>
        </w:rPr>
        <w:t xml:space="preserve">tahun terakhir terjadi pergeseran </w:t>
      </w:r>
      <w:r w:rsidR="00CC488D" w:rsidRPr="00FC2C8C">
        <w:rPr>
          <w:rFonts w:ascii="Bookman Old Style" w:hAnsi="Bookman Old Style"/>
          <w:color w:val="000000"/>
          <w:sz w:val="24"/>
          <w:szCs w:val="24"/>
        </w:rPr>
        <w:t xml:space="preserve">Sektor pada </w:t>
      </w:r>
      <w:r w:rsidR="0046169C" w:rsidRPr="00FC2C8C">
        <w:rPr>
          <w:rFonts w:ascii="Bookman Old Style" w:hAnsi="Bookman Old Style"/>
          <w:color w:val="000000"/>
          <w:sz w:val="24"/>
          <w:szCs w:val="24"/>
        </w:rPr>
        <w:t xml:space="preserve">PDRB Morowali. Seiring dengan mulai </w:t>
      </w:r>
      <w:r w:rsidR="0046169C" w:rsidRPr="00FC2C8C">
        <w:rPr>
          <w:rFonts w:ascii="Bookman Old Style" w:hAnsi="Bookman Old Style"/>
          <w:color w:val="231F20"/>
          <w:sz w:val="24"/>
          <w:szCs w:val="24"/>
        </w:rPr>
        <w:t xml:space="preserve">adanya sumbangan dari sektor Migas yang dikelola oleh </w:t>
      </w:r>
      <w:r w:rsidR="0046169C" w:rsidRPr="00FC2C8C">
        <w:rPr>
          <w:rFonts w:ascii="Bookman Old Style" w:hAnsi="Bookman Old Style"/>
          <w:b/>
          <w:color w:val="231F20"/>
          <w:sz w:val="24"/>
          <w:szCs w:val="24"/>
        </w:rPr>
        <w:t xml:space="preserve">JOB Pertamina Medco-Expan Tomori </w:t>
      </w:r>
      <w:r w:rsidR="0046169C" w:rsidRPr="00FC2C8C">
        <w:rPr>
          <w:rFonts w:ascii="Bookman Old Style" w:hAnsi="Bookman Old Style"/>
          <w:color w:val="231F20"/>
          <w:sz w:val="24"/>
          <w:szCs w:val="24"/>
        </w:rPr>
        <w:t>di Kecamatan Mamosalato</w:t>
      </w:r>
      <w:r w:rsidR="00CC488D" w:rsidRPr="00FC2C8C">
        <w:rPr>
          <w:rFonts w:ascii="Bookman Old Style" w:hAnsi="Bookman Old Style"/>
          <w:color w:val="231F20"/>
          <w:sz w:val="24"/>
          <w:szCs w:val="24"/>
        </w:rPr>
        <w:t xml:space="preserve">. Selain itu juga telah berproduksi </w:t>
      </w:r>
      <w:r w:rsidR="0046169C" w:rsidRPr="00FC2C8C">
        <w:rPr>
          <w:rFonts w:ascii="Bookman Old Style" w:hAnsi="Bookman Old Style"/>
          <w:color w:val="231F20"/>
          <w:sz w:val="24"/>
          <w:szCs w:val="24"/>
        </w:rPr>
        <w:t>perusahaan</w:t>
      </w:r>
      <w:r w:rsidR="00C73FB6" w:rsidRPr="00FC2C8C">
        <w:rPr>
          <w:rFonts w:ascii="Bookman Old Style" w:hAnsi="Bookman Old Style"/>
          <w:color w:val="231F20"/>
          <w:sz w:val="24"/>
          <w:szCs w:val="24"/>
        </w:rPr>
        <w:t>-</w:t>
      </w:r>
      <w:r w:rsidR="0046169C" w:rsidRPr="00FC2C8C">
        <w:rPr>
          <w:rFonts w:ascii="Bookman Old Style" w:hAnsi="Bookman Old Style"/>
          <w:color w:val="231F20"/>
          <w:sz w:val="24"/>
          <w:szCs w:val="24"/>
        </w:rPr>
        <w:t xml:space="preserve">perusahaan yang bergerak bidang pertambangan Nikel </w:t>
      </w:r>
      <w:r w:rsidR="0046169C" w:rsidRPr="00FC2C8C">
        <w:rPr>
          <w:rFonts w:ascii="Bookman Old Style" w:hAnsi="Bookman Old Style"/>
          <w:color w:val="231F20"/>
          <w:sz w:val="24"/>
          <w:szCs w:val="24"/>
        </w:rPr>
        <w:lastRenderedPageBreak/>
        <w:t xml:space="preserve">yang tersebar di Kecamatan Petasia, </w:t>
      </w:r>
      <w:r w:rsidR="00CC488D" w:rsidRPr="00FC2C8C">
        <w:rPr>
          <w:rFonts w:ascii="Bookman Old Style" w:hAnsi="Bookman Old Style"/>
          <w:color w:val="231F20"/>
          <w:sz w:val="24"/>
          <w:szCs w:val="24"/>
        </w:rPr>
        <w:t xml:space="preserve">Kecamatan </w:t>
      </w:r>
      <w:r w:rsidR="0046169C" w:rsidRPr="00FC2C8C">
        <w:rPr>
          <w:rFonts w:ascii="Bookman Old Style" w:hAnsi="Bookman Old Style"/>
          <w:color w:val="231F20"/>
          <w:sz w:val="24"/>
          <w:szCs w:val="24"/>
        </w:rPr>
        <w:t xml:space="preserve">Petasia Timur, </w:t>
      </w:r>
      <w:r w:rsidR="006053E3" w:rsidRPr="00FC2C8C">
        <w:rPr>
          <w:rFonts w:ascii="Bookman Old Style" w:hAnsi="Bookman Old Style"/>
          <w:color w:val="231F20"/>
          <w:sz w:val="24"/>
          <w:szCs w:val="24"/>
        </w:rPr>
        <w:t xml:space="preserve">dan </w:t>
      </w:r>
      <w:r w:rsidR="00CC488D" w:rsidRPr="00FC2C8C">
        <w:rPr>
          <w:rFonts w:ascii="Bookman Old Style" w:hAnsi="Bookman Old Style"/>
          <w:color w:val="231F20"/>
          <w:sz w:val="24"/>
          <w:szCs w:val="24"/>
        </w:rPr>
        <w:t xml:space="preserve">Kecamatan </w:t>
      </w:r>
      <w:r w:rsidR="006053E3" w:rsidRPr="00FC2C8C">
        <w:rPr>
          <w:rFonts w:ascii="Bookman Old Style" w:hAnsi="Bookman Old Style"/>
          <w:color w:val="231F20"/>
          <w:sz w:val="24"/>
          <w:szCs w:val="24"/>
        </w:rPr>
        <w:t xml:space="preserve">Petasia Barat </w:t>
      </w:r>
      <w:r w:rsidR="0046169C" w:rsidRPr="00FC2C8C">
        <w:rPr>
          <w:rFonts w:ascii="Bookman Old Style" w:hAnsi="Bookman Old Style"/>
          <w:color w:val="231F20"/>
          <w:sz w:val="24"/>
          <w:szCs w:val="24"/>
        </w:rPr>
        <w:t xml:space="preserve">yang menyebabkan kontribusi sektor pertambangan mengalami peningkatan yang sangat tajam menjadi </w:t>
      </w:r>
      <w:r w:rsidR="006053E3" w:rsidRPr="00FC2C8C">
        <w:rPr>
          <w:rFonts w:ascii="Bookman Old Style" w:hAnsi="Bookman Old Style"/>
          <w:color w:val="231F20"/>
          <w:sz w:val="24"/>
          <w:szCs w:val="24"/>
        </w:rPr>
        <w:t>51,26</w:t>
      </w:r>
      <w:r w:rsidR="0046169C" w:rsidRPr="00FC2C8C">
        <w:rPr>
          <w:rFonts w:ascii="Bookman Old Style" w:hAnsi="Bookman Old Style"/>
          <w:color w:val="231F20"/>
          <w:sz w:val="24"/>
          <w:szCs w:val="24"/>
        </w:rPr>
        <w:t xml:space="preserve"> persen dalam kurun waktu 5 tahun.</w:t>
      </w:r>
    </w:p>
    <w:p w:rsidR="0042533B" w:rsidRPr="00FC2C8C" w:rsidRDefault="0046169C" w:rsidP="0042533B">
      <w:pPr>
        <w:autoSpaceDE w:val="0"/>
        <w:autoSpaceDN w:val="0"/>
        <w:adjustRightInd w:val="0"/>
        <w:spacing w:after="0" w:line="360" w:lineRule="auto"/>
        <w:ind w:left="720" w:firstLine="720"/>
        <w:jc w:val="both"/>
        <w:rPr>
          <w:rFonts w:ascii="Bookman Old Style" w:hAnsi="Bookman Old Style"/>
          <w:color w:val="000000"/>
          <w:sz w:val="24"/>
          <w:szCs w:val="24"/>
        </w:rPr>
      </w:pPr>
      <w:r w:rsidRPr="00FC2C8C">
        <w:rPr>
          <w:rFonts w:ascii="Bookman Old Style" w:hAnsi="Bookman Old Style"/>
          <w:color w:val="000000"/>
          <w:sz w:val="24"/>
          <w:szCs w:val="24"/>
        </w:rPr>
        <w:t>Peranan sektor pertanian masih menjadi sektor unggulan walaupun kontribu</w:t>
      </w:r>
      <w:r w:rsidR="006053E3" w:rsidRPr="00FC2C8C">
        <w:rPr>
          <w:rFonts w:ascii="Bookman Old Style" w:hAnsi="Bookman Old Style"/>
          <w:color w:val="000000"/>
          <w:sz w:val="24"/>
          <w:szCs w:val="24"/>
        </w:rPr>
        <w:t>sinya semakin menurun yakni 44,12 persen pada tahun 2009 menjadi 33</w:t>
      </w:r>
      <w:r w:rsidRPr="00FC2C8C">
        <w:rPr>
          <w:rFonts w:ascii="Bookman Old Style" w:hAnsi="Bookman Old Style"/>
          <w:color w:val="000000"/>
          <w:sz w:val="24"/>
          <w:szCs w:val="24"/>
        </w:rPr>
        <w:t>,</w:t>
      </w:r>
      <w:r w:rsidR="006053E3" w:rsidRPr="00FC2C8C">
        <w:rPr>
          <w:rFonts w:ascii="Bookman Old Style" w:hAnsi="Bookman Old Style"/>
          <w:color w:val="000000"/>
          <w:sz w:val="24"/>
          <w:szCs w:val="24"/>
        </w:rPr>
        <w:t xml:space="preserve">12 persen tahun 2013 yang </w:t>
      </w:r>
      <w:r w:rsidRPr="00FC2C8C">
        <w:rPr>
          <w:rFonts w:ascii="Bookman Old Style" w:hAnsi="Bookman Old Style"/>
          <w:color w:val="000000"/>
          <w:sz w:val="24"/>
          <w:szCs w:val="24"/>
        </w:rPr>
        <w:t xml:space="preserve">menempatkan sektor ini pada urutan </w:t>
      </w:r>
      <w:r w:rsidR="006053E3" w:rsidRPr="00FC2C8C">
        <w:rPr>
          <w:rFonts w:ascii="Bookman Old Style" w:hAnsi="Bookman Old Style"/>
          <w:color w:val="000000"/>
          <w:sz w:val="24"/>
          <w:szCs w:val="24"/>
        </w:rPr>
        <w:t>kedua</w:t>
      </w:r>
      <w:r w:rsidRPr="00FC2C8C">
        <w:rPr>
          <w:rFonts w:ascii="Bookman Old Style" w:hAnsi="Bookman Old Style"/>
          <w:color w:val="000000"/>
          <w:sz w:val="24"/>
          <w:szCs w:val="24"/>
        </w:rPr>
        <w:t xml:space="preserve"> besarnya N</w:t>
      </w:r>
      <w:r w:rsidR="00056DC4" w:rsidRPr="00FC2C8C">
        <w:rPr>
          <w:rFonts w:ascii="Bookman Old Style" w:hAnsi="Bookman Old Style"/>
          <w:color w:val="000000"/>
          <w:sz w:val="24"/>
          <w:szCs w:val="24"/>
        </w:rPr>
        <w:t xml:space="preserve">ilai </w:t>
      </w:r>
      <w:r w:rsidRPr="00FC2C8C">
        <w:rPr>
          <w:rFonts w:ascii="Bookman Old Style" w:hAnsi="Bookman Old Style"/>
          <w:color w:val="000000"/>
          <w:sz w:val="24"/>
          <w:szCs w:val="24"/>
        </w:rPr>
        <w:t>T</w:t>
      </w:r>
      <w:r w:rsidR="00056DC4" w:rsidRPr="00FC2C8C">
        <w:rPr>
          <w:rFonts w:ascii="Bookman Old Style" w:hAnsi="Bookman Old Style"/>
          <w:color w:val="000000"/>
          <w:sz w:val="24"/>
          <w:szCs w:val="24"/>
        </w:rPr>
        <w:t xml:space="preserve">ukar </w:t>
      </w:r>
      <w:r w:rsidRPr="00FC2C8C">
        <w:rPr>
          <w:rFonts w:ascii="Bookman Old Style" w:hAnsi="Bookman Old Style"/>
          <w:color w:val="000000"/>
          <w:sz w:val="24"/>
          <w:szCs w:val="24"/>
        </w:rPr>
        <w:t>B</w:t>
      </w:r>
      <w:r w:rsidR="00056DC4" w:rsidRPr="00FC2C8C">
        <w:rPr>
          <w:rFonts w:ascii="Bookman Old Style" w:hAnsi="Bookman Old Style"/>
          <w:color w:val="000000"/>
          <w:sz w:val="24"/>
          <w:szCs w:val="24"/>
        </w:rPr>
        <w:t>arang (NTB)</w:t>
      </w:r>
      <w:r w:rsidRPr="00FC2C8C">
        <w:rPr>
          <w:rFonts w:ascii="Bookman Old Style" w:hAnsi="Bookman Old Style"/>
          <w:color w:val="000000"/>
          <w:sz w:val="24"/>
          <w:szCs w:val="24"/>
        </w:rPr>
        <w:t xml:space="preserve"> </w:t>
      </w:r>
      <w:r w:rsidR="006053E3" w:rsidRPr="00FC2C8C">
        <w:rPr>
          <w:rFonts w:ascii="Bookman Old Style" w:hAnsi="Bookman Old Style"/>
          <w:color w:val="000000"/>
          <w:sz w:val="24"/>
          <w:szCs w:val="24"/>
        </w:rPr>
        <w:t xml:space="preserve">setelah pertambangan dan penggalian </w:t>
      </w:r>
      <w:r w:rsidRPr="00FC2C8C">
        <w:rPr>
          <w:rFonts w:ascii="Bookman Old Style" w:hAnsi="Bookman Old Style"/>
          <w:color w:val="000000"/>
          <w:sz w:val="24"/>
          <w:szCs w:val="24"/>
        </w:rPr>
        <w:t xml:space="preserve">yang berarti pula perekonomian Kabupaten Morowali </w:t>
      </w:r>
      <w:r w:rsidR="00315578" w:rsidRPr="00FC2C8C">
        <w:rPr>
          <w:rFonts w:ascii="Bookman Old Style" w:hAnsi="Bookman Old Style"/>
          <w:color w:val="000000"/>
          <w:sz w:val="24"/>
          <w:szCs w:val="24"/>
        </w:rPr>
        <w:t xml:space="preserve">Utara dan induknya </w:t>
      </w:r>
      <w:r w:rsidRPr="00FC2C8C">
        <w:rPr>
          <w:rFonts w:ascii="Bookman Old Style" w:hAnsi="Bookman Old Style"/>
          <w:color w:val="000000"/>
          <w:sz w:val="24"/>
          <w:szCs w:val="24"/>
        </w:rPr>
        <w:t>masih pada corak agraris.</w:t>
      </w:r>
    </w:p>
    <w:p w:rsidR="006053E3" w:rsidRPr="00FC2C8C" w:rsidRDefault="006053E3" w:rsidP="0042533B">
      <w:pPr>
        <w:autoSpaceDE w:val="0"/>
        <w:autoSpaceDN w:val="0"/>
        <w:adjustRightInd w:val="0"/>
        <w:spacing w:after="0" w:line="360" w:lineRule="auto"/>
        <w:ind w:left="720" w:firstLine="720"/>
        <w:jc w:val="both"/>
        <w:rPr>
          <w:rFonts w:ascii="Bookman Old Style" w:hAnsi="Bookman Old Style"/>
          <w:color w:val="000000"/>
          <w:sz w:val="24"/>
          <w:szCs w:val="24"/>
        </w:rPr>
      </w:pPr>
      <w:r w:rsidRPr="00FC2C8C">
        <w:rPr>
          <w:rFonts w:ascii="Bookman Old Style" w:hAnsi="Bookman Old Style"/>
          <w:color w:val="000000"/>
          <w:sz w:val="24"/>
          <w:szCs w:val="24"/>
        </w:rPr>
        <w:t xml:space="preserve">Walaupun kontribusi sektor perdagangan, hotel dan restoran semakin kecil </w:t>
      </w:r>
      <w:r w:rsidR="004627D6" w:rsidRPr="00FC2C8C">
        <w:rPr>
          <w:rFonts w:ascii="Bookman Old Style" w:hAnsi="Bookman Old Style"/>
          <w:color w:val="000000"/>
          <w:sz w:val="24"/>
          <w:szCs w:val="24"/>
        </w:rPr>
        <w:t>tetapi menempati posisi terbesar ketiga dalam struktur perekonomian Morowali Utara dengan nilai6,58 persen pada tahun 2013 dari sebelumnya 8,56 persen pada tahun 2009. Demikian halnya dengan sektor jasa-jasa yang peranannya cenderung menurun sehingga pada tahun 2013 hanya mencapai 4,16 persen. Dalam tabel berikut ini digambarkan secara lengkap peranan sektor ekonomi dalam pembentukan PDRB Morowali Utara.</w:t>
      </w:r>
    </w:p>
    <w:p w:rsidR="0046169C" w:rsidRPr="00FC2C8C" w:rsidRDefault="0046169C" w:rsidP="0042533B">
      <w:pPr>
        <w:autoSpaceDE w:val="0"/>
        <w:autoSpaceDN w:val="0"/>
        <w:adjustRightInd w:val="0"/>
        <w:spacing w:after="0" w:line="360" w:lineRule="auto"/>
        <w:ind w:left="720" w:firstLine="720"/>
        <w:jc w:val="both"/>
        <w:rPr>
          <w:rFonts w:ascii="Bookman Old Style" w:eastAsia="Batang" w:hAnsi="Bookman Old Style"/>
          <w:i/>
          <w:sz w:val="24"/>
          <w:szCs w:val="24"/>
        </w:rPr>
      </w:pPr>
    </w:p>
    <w:p w:rsidR="004627D6" w:rsidRPr="00240F2E" w:rsidRDefault="00B0089F" w:rsidP="00CC488D">
      <w:pPr>
        <w:autoSpaceDE w:val="0"/>
        <w:autoSpaceDN w:val="0"/>
        <w:adjustRightInd w:val="0"/>
        <w:spacing w:after="0" w:line="240" w:lineRule="auto"/>
        <w:ind w:left="720"/>
        <w:jc w:val="center"/>
        <w:rPr>
          <w:rFonts w:ascii="Bookman Old Style" w:eastAsia="Batang" w:hAnsi="Bookman Old Style"/>
          <w:b/>
          <w:sz w:val="24"/>
          <w:szCs w:val="24"/>
        </w:rPr>
      </w:pPr>
      <w:r w:rsidRPr="00240F2E">
        <w:rPr>
          <w:rFonts w:ascii="Bookman Old Style" w:eastAsia="Batang" w:hAnsi="Bookman Old Style"/>
          <w:b/>
          <w:sz w:val="24"/>
          <w:szCs w:val="24"/>
        </w:rPr>
        <w:t>Tabel 2.</w:t>
      </w:r>
      <w:r w:rsidR="00AD329A" w:rsidRPr="00240F2E">
        <w:rPr>
          <w:rFonts w:ascii="Bookman Old Style" w:eastAsia="Batang" w:hAnsi="Bookman Old Style"/>
          <w:b/>
          <w:sz w:val="24"/>
          <w:szCs w:val="24"/>
        </w:rPr>
        <w:t>20</w:t>
      </w:r>
    </w:p>
    <w:p w:rsidR="00CC488D" w:rsidRPr="00240F2E" w:rsidRDefault="004627D6" w:rsidP="00CC488D">
      <w:pPr>
        <w:autoSpaceDE w:val="0"/>
        <w:autoSpaceDN w:val="0"/>
        <w:adjustRightInd w:val="0"/>
        <w:spacing w:after="0" w:line="240" w:lineRule="auto"/>
        <w:ind w:left="720"/>
        <w:jc w:val="center"/>
        <w:rPr>
          <w:rFonts w:ascii="Bookman Old Style" w:eastAsia="Batang" w:hAnsi="Bookman Old Style"/>
          <w:b/>
          <w:sz w:val="24"/>
          <w:szCs w:val="24"/>
        </w:rPr>
      </w:pPr>
      <w:r w:rsidRPr="00240F2E">
        <w:rPr>
          <w:rFonts w:ascii="Bookman Old Style" w:eastAsia="Batang" w:hAnsi="Bookman Old Style"/>
          <w:b/>
          <w:sz w:val="24"/>
          <w:szCs w:val="24"/>
        </w:rPr>
        <w:t xml:space="preserve">Peranan Sektor Ekonomi </w:t>
      </w:r>
      <w:r w:rsidR="00CC488D" w:rsidRPr="00240F2E">
        <w:rPr>
          <w:rFonts w:ascii="Bookman Old Style" w:eastAsia="Batang" w:hAnsi="Bookman Old Style"/>
          <w:b/>
          <w:sz w:val="24"/>
          <w:szCs w:val="24"/>
        </w:rPr>
        <w:t xml:space="preserve">Pada </w:t>
      </w:r>
      <w:r w:rsidRPr="00240F2E">
        <w:rPr>
          <w:rFonts w:ascii="Bookman Old Style" w:eastAsia="Batang" w:hAnsi="Bookman Old Style"/>
          <w:b/>
          <w:sz w:val="24"/>
          <w:szCs w:val="24"/>
        </w:rPr>
        <w:t xml:space="preserve">PDRB </w:t>
      </w:r>
      <w:r w:rsidR="00CC488D" w:rsidRPr="00240F2E">
        <w:rPr>
          <w:rFonts w:ascii="Bookman Old Style" w:eastAsia="Batang" w:hAnsi="Bookman Old Style"/>
          <w:b/>
          <w:sz w:val="24"/>
          <w:szCs w:val="24"/>
        </w:rPr>
        <w:t xml:space="preserve">ADH Berlaku </w:t>
      </w:r>
    </w:p>
    <w:p w:rsidR="004627D6" w:rsidRPr="00240F2E" w:rsidRDefault="004627D6" w:rsidP="00CC488D">
      <w:pPr>
        <w:autoSpaceDE w:val="0"/>
        <w:autoSpaceDN w:val="0"/>
        <w:adjustRightInd w:val="0"/>
        <w:spacing w:after="0" w:line="240" w:lineRule="auto"/>
        <w:ind w:left="720"/>
        <w:jc w:val="center"/>
        <w:rPr>
          <w:rFonts w:ascii="Bookman Old Style" w:eastAsia="Batang" w:hAnsi="Bookman Old Style"/>
          <w:b/>
          <w:sz w:val="24"/>
          <w:szCs w:val="24"/>
        </w:rPr>
      </w:pPr>
      <w:r w:rsidRPr="00240F2E">
        <w:rPr>
          <w:rFonts w:ascii="Bookman Old Style" w:eastAsia="Batang" w:hAnsi="Bookman Old Style"/>
          <w:b/>
          <w:sz w:val="24"/>
          <w:szCs w:val="24"/>
        </w:rPr>
        <w:t xml:space="preserve">Kabupaten Morowali Utara </w:t>
      </w:r>
      <w:r w:rsidR="001A7419" w:rsidRPr="00240F2E">
        <w:rPr>
          <w:rFonts w:ascii="Bookman Old Style" w:eastAsia="Batang" w:hAnsi="Bookman Old Style"/>
          <w:b/>
          <w:sz w:val="24"/>
          <w:szCs w:val="24"/>
        </w:rPr>
        <w:t>2009-2013</w:t>
      </w:r>
    </w:p>
    <w:p w:rsidR="004627D6" w:rsidRPr="00FC2C8C" w:rsidRDefault="00774EF3" w:rsidP="005D08DB">
      <w:pPr>
        <w:autoSpaceDE w:val="0"/>
        <w:autoSpaceDN w:val="0"/>
        <w:adjustRightInd w:val="0"/>
        <w:spacing w:after="0" w:line="360" w:lineRule="auto"/>
        <w:ind w:left="720"/>
        <w:jc w:val="both"/>
        <w:rPr>
          <w:rFonts w:ascii="Bookman Old Style" w:eastAsia="Batang" w:hAnsi="Bookman Old Style"/>
          <w:sz w:val="24"/>
          <w:szCs w:val="24"/>
        </w:rPr>
      </w:pPr>
      <w:r w:rsidRPr="00FC2C8C">
        <w:rPr>
          <w:rFonts w:ascii="Bookman Old Style" w:eastAsia="Batang" w:hAnsi="Bookman Old Style"/>
          <w:i/>
          <w:sz w:val="24"/>
          <w:szCs w:val="24"/>
        </w:rPr>
        <w:object w:dxaOrig="11044" w:dyaOrig="6177">
          <v:shape id="_x0000_i1035" type="#_x0000_t75" style="width:417.75pt;height:279.85pt" o:ole="">
            <v:imagedata r:id="rId47" o:title=""/>
          </v:shape>
          <o:OLEObject Type="Embed" ProgID="Excel.Sheet.12" ShapeID="_x0000_i1035" DrawAspect="Content" ObjectID="_1514701562" r:id="rId48"/>
        </w:object>
      </w:r>
      <w:r w:rsidR="00CC488D" w:rsidRPr="001A7419">
        <w:rPr>
          <w:rFonts w:ascii="Bookman Old Style" w:eastAsia="Batang" w:hAnsi="Bookman Old Style"/>
          <w:sz w:val="20"/>
          <w:szCs w:val="24"/>
        </w:rPr>
        <w:t>Sumber: Profi Kabupaten Morowali Utara Tahun 2014</w:t>
      </w:r>
    </w:p>
    <w:p w:rsidR="004627D6" w:rsidRPr="00FC2C8C" w:rsidRDefault="004627D6" w:rsidP="0042533B">
      <w:pPr>
        <w:autoSpaceDE w:val="0"/>
        <w:autoSpaceDN w:val="0"/>
        <w:adjustRightInd w:val="0"/>
        <w:spacing w:after="0" w:line="360" w:lineRule="auto"/>
        <w:ind w:left="720" w:firstLine="720"/>
        <w:jc w:val="both"/>
        <w:rPr>
          <w:rFonts w:ascii="Bookman Old Style" w:eastAsia="Batang" w:hAnsi="Bookman Old Style"/>
          <w:i/>
          <w:sz w:val="24"/>
          <w:szCs w:val="24"/>
        </w:rPr>
      </w:pPr>
    </w:p>
    <w:p w:rsidR="0046169C" w:rsidRPr="00FC2C8C" w:rsidRDefault="0046169C" w:rsidP="0046169C">
      <w:pPr>
        <w:autoSpaceDE w:val="0"/>
        <w:autoSpaceDN w:val="0"/>
        <w:adjustRightInd w:val="0"/>
        <w:spacing w:after="0"/>
        <w:jc w:val="both"/>
        <w:rPr>
          <w:rFonts w:ascii="Bookman Old Style" w:hAnsi="Bookman Old Style"/>
          <w:b/>
          <w:color w:val="000000"/>
          <w:sz w:val="24"/>
          <w:szCs w:val="24"/>
        </w:rPr>
      </w:pPr>
      <w:r w:rsidRPr="00FC2C8C">
        <w:rPr>
          <w:rFonts w:ascii="Bookman Old Style" w:hAnsi="Bookman Old Style"/>
          <w:b/>
          <w:color w:val="000000"/>
          <w:sz w:val="24"/>
          <w:szCs w:val="24"/>
        </w:rPr>
        <w:lastRenderedPageBreak/>
        <w:t>2.</w:t>
      </w:r>
      <w:r w:rsidR="00315578" w:rsidRPr="00FC2C8C">
        <w:rPr>
          <w:rFonts w:ascii="Bookman Old Style" w:hAnsi="Bookman Old Style"/>
          <w:b/>
          <w:color w:val="000000"/>
          <w:sz w:val="24"/>
          <w:szCs w:val="24"/>
        </w:rPr>
        <w:t>1.</w:t>
      </w:r>
      <w:r w:rsidRPr="00FC2C8C">
        <w:rPr>
          <w:rFonts w:ascii="Bookman Old Style" w:hAnsi="Bookman Old Style"/>
          <w:b/>
          <w:color w:val="000000"/>
          <w:sz w:val="24"/>
          <w:szCs w:val="24"/>
        </w:rPr>
        <w:t>4.2 Fokus Kemampuan Ekonomi Daerah</w:t>
      </w:r>
    </w:p>
    <w:p w:rsidR="0046169C" w:rsidRPr="00FC2C8C" w:rsidRDefault="0046169C" w:rsidP="0046169C">
      <w:pPr>
        <w:autoSpaceDE w:val="0"/>
        <w:autoSpaceDN w:val="0"/>
        <w:adjustRightInd w:val="0"/>
        <w:spacing w:after="0"/>
        <w:jc w:val="both"/>
        <w:rPr>
          <w:rFonts w:ascii="Bookman Old Style" w:hAnsi="Bookman Old Style"/>
          <w:color w:val="000000"/>
          <w:sz w:val="24"/>
          <w:szCs w:val="24"/>
        </w:rPr>
      </w:pPr>
    </w:p>
    <w:p w:rsidR="00B0089F" w:rsidRPr="00FC2C8C" w:rsidRDefault="00B0089F" w:rsidP="00315578">
      <w:pPr>
        <w:autoSpaceDE w:val="0"/>
        <w:autoSpaceDN w:val="0"/>
        <w:adjustRightInd w:val="0"/>
        <w:spacing w:after="0" w:line="360" w:lineRule="auto"/>
        <w:ind w:left="720" w:firstLine="720"/>
        <w:jc w:val="both"/>
        <w:rPr>
          <w:rFonts w:ascii="Bookman Old Style" w:hAnsi="Bookman Old Style"/>
          <w:sz w:val="24"/>
          <w:szCs w:val="24"/>
        </w:rPr>
      </w:pPr>
      <w:r w:rsidRPr="00FC2C8C">
        <w:rPr>
          <w:rFonts w:ascii="Bookman Old Style" w:hAnsi="Bookman Old Style"/>
          <w:sz w:val="24"/>
          <w:szCs w:val="24"/>
        </w:rPr>
        <w:t>Analisis kinerja atas aspek kemampuan ekonomi daera</w:t>
      </w:r>
      <w:r w:rsidR="003B7657" w:rsidRPr="00FC2C8C">
        <w:rPr>
          <w:rFonts w:ascii="Bookman Old Style" w:hAnsi="Bookman Old Style"/>
          <w:sz w:val="24"/>
          <w:szCs w:val="24"/>
        </w:rPr>
        <w:t>h dapat dilakukan terhadap indik</w:t>
      </w:r>
      <w:r w:rsidRPr="00FC2C8C">
        <w:rPr>
          <w:rFonts w:ascii="Bookman Old Style" w:hAnsi="Bookman Old Style"/>
          <w:sz w:val="24"/>
          <w:szCs w:val="24"/>
        </w:rPr>
        <w:t>ator pengeluaran konsumsi rumah tangga perkapita, pengeluaran non pangan perkapita dan nilai tukar petani.</w:t>
      </w:r>
    </w:p>
    <w:p w:rsidR="00B0089F" w:rsidRPr="00FC2C8C" w:rsidRDefault="00B0089F" w:rsidP="00B0089F">
      <w:pPr>
        <w:numPr>
          <w:ilvl w:val="0"/>
          <w:numId w:val="14"/>
        </w:numPr>
        <w:autoSpaceDE w:val="0"/>
        <w:autoSpaceDN w:val="0"/>
        <w:adjustRightInd w:val="0"/>
        <w:spacing w:after="0" w:line="360" w:lineRule="auto"/>
        <w:ind w:left="1080"/>
        <w:jc w:val="both"/>
        <w:rPr>
          <w:rFonts w:ascii="Bookman Old Style" w:hAnsi="Bookman Old Style"/>
          <w:sz w:val="24"/>
          <w:szCs w:val="24"/>
        </w:rPr>
      </w:pPr>
      <w:r w:rsidRPr="00FC2C8C">
        <w:rPr>
          <w:rFonts w:ascii="Bookman Old Style" w:hAnsi="Bookman Old Style"/>
          <w:sz w:val="24"/>
          <w:szCs w:val="24"/>
        </w:rPr>
        <w:t>Pengeluaran konsumsi rumah tangga perkapita</w:t>
      </w:r>
    </w:p>
    <w:p w:rsidR="00B0089F" w:rsidRPr="00FC2C8C" w:rsidRDefault="006A0E74" w:rsidP="006A0E74">
      <w:pPr>
        <w:autoSpaceDE w:val="0"/>
        <w:autoSpaceDN w:val="0"/>
        <w:adjustRightInd w:val="0"/>
        <w:spacing w:after="0" w:line="360" w:lineRule="auto"/>
        <w:ind w:left="1080"/>
        <w:jc w:val="both"/>
        <w:rPr>
          <w:rFonts w:ascii="Bookman Old Style" w:hAnsi="Bookman Old Style"/>
          <w:sz w:val="24"/>
          <w:szCs w:val="24"/>
        </w:rPr>
      </w:pPr>
      <w:r w:rsidRPr="00FC2C8C">
        <w:rPr>
          <w:rFonts w:ascii="Bookman Old Style" w:hAnsi="Bookman Old Style"/>
          <w:sz w:val="24"/>
          <w:szCs w:val="24"/>
        </w:rPr>
        <w:t>Mengingat tingkat pendapatan penduduk sangat bervariasi, maka dalam Susenas Tahun 2013 pengelompokan pengeluaran perkapita sebulan digolongkan menjadi</w:t>
      </w:r>
      <w:r w:rsidR="00027450" w:rsidRPr="00FC2C8C">
        <w:rPr>
          <w:rFonts w:ascii="Bookman Old Style" w:hAnsi="Bookman Old Style"/>
          <w:sz w:val="24"/>
          <w:szCs w:val="24"/>
        </w:rPr>
        <w:t xml:space="preserve"> </w:t>
      </w:r>
      <w:r w:rsidRPr="00FC2C8C">
        <w:rPr>
          <w:rFonts w:ascii="Bookman Old Style" w:hAnsi="Bookman Old Style"/>
          <w:sz w:val="24"/>
          <w:szCs w:val="24"/>
        </w:rPr>
        <w:t>9 (sembilan) golongan</w:t>
      </w:r>
      <w:r w:rsidR="008F4A4A" w:rsidRPr="00FC2C8C">
        <w:rPr>
          <w:rFonts w:ascii="Bookman Old Style" w:hAnsi="Bookman Old Style"/>
          <w:sz w:val="24"/>
          <w:szCs w:val="24"/>
        </w:rPr>
        <w:t xml:space="preserve">. Berdasarkan data distribusi penggolongan pengeluaran </w:t>
      </w:r>
      <w:r w:rsidR="00744F30" w:rsidRPr="00FC2C8C">
        <w:rPr>
          <w:rFonts w:ascii="Bookman Old Style" w:hAnsi="Bookman Old Style"/>
          <w:sz w:val="24"/>
          <w:szCs w:val="24"/>
        </w:rPr>
        <w:t>rum</w:t>
      </w:r>
      <w:r w:rsidR="008F4A4A" w:rsidRPr="00FC2C8C">
        <w:rPr>
          <w:rFonts w:ascii="Bookman Old Style" w:hAnsi="Bookman Old Style"/>
          <w:sz w:val="24"/>
          <w:szCs w:val="24"/>
        </w:rPr>
        <w:t>ah tangg</w:t>
      </w:r>
      <w:r w:rsidR="00774EF3">
        <w:rPr>
          <w:rFonts w:ascii="Bookman Old Style" w:hAnsi="Bookman Old Style"/>
          <w:sz w:val="24"/>
          <w:szCs w:val="24"/>
        </w:rPr>
        <w:t>a perkapita, secara keseluruhan</w:t>
      </w:r>
      <w:r w:rsidR="008F4A4A" w:rsidRPr="00FC2C8C">
        <w:rPr>
          <w:rFonts w:ascii="Bookman Old Style" w:hAnsi="Bookman Old Style"/>
          <w:sz w:val="24"/>
          <w:szCs w:val="24"/>
        </w:rPr>
        <w:t xml:space="preserve"> </w:t>
      </w:r>
      <w:r w:rsidR="00744F30" w:rsidRPr="00FC2C8C">
        <w:rPr>
          <w:rFonts w:ascii="Bookman Old Style" w:hAnsi="Bookman Old Style"/>
          <w:sz w:val="24"/>
          <w:szCs w:val="24"/>
        </w:rPr>
        <w:t>lebih banyak berada pada golongan pengeluaran di</w:t>
      </w:r>
      <w:r w:rsidR="003B7657" w:rsidRPr="00FC2C8C">
        <w:rPr>
          <w:rFonts w:ascii="Bookman Old Style" w:hAnsi="Bookman Old Style"/>
          <w:sz w:val="24"/>
          <w:szCs w:val="24"/>
        </w:rPr>
        <w:t xml:space="preserve"> </w:t>
      </w:r>
      <w:r w:rsidR="00744F30" w:rsidRPr="00FC2C8C">
        <w:rPr>
          <w:rFonts w:ascii="Bookman Old Style" w:hAnsi="Bookman Old Style"/>
          <w:sz w:val="24"/>
          <w:szCs w:val="24"/>
        </w:rPr>
        <w:t xml:space="preserve">atas </w:t>
      </w:r>
      <w:r w:rsidR="003B7657" w:rsidRPr="00FC2C8C">
        <w:rPr>
          <w:rFonts w:ascii="Bookman Old Style" w:hAnsi="Bookman Old Style"/>
          <w:sz w:val="24"/>
          <w:szCs w:val="24"/>
        </w:rPr>
        <w:t>Rp</w:t>
      </w:r>
      <w:r w:rsidR="006426A9">
        <w:rPr>
          <w:rFonts w:ascii="Bookman Old Style" w:hAnsi="Bookman Old Style"/>
          <w:sz w:val="24"/>
          <w:szCs w:val="24"/>
          <w:lang w:val="id-ID"/>
        </w:rPr>
        <w:t xml:space="preserve"> </w:t>
      </w:r>
      <w:r w:rsidR="00744F30" w:rsidRPr="00FC2C8C">
        <w:rPr>
          <w:rFonts w:ascii="Bookman Old Style" w:hAnsi="Bookman Old Style"/>
          <w:sz w:val="24"/>
          <w:szCs w:val="24"/>
        </w:rPr>
        <w:t>200.000 per bulan. Hal yang sama terjadi pada pola</w:t>
      </w:r>
      <w:r w:rsidR="00513A74" w:rsidRPr="00FC2C8C">
        <w:rPr>
          <w:rFonts w:ascii="Bookman Old Style" w:hAnsi="Bookman Old Style"/>
          <w:sz w:val="24"/>
          <w:szCs w:val="24"/>
        </w:rPr>
        <w:t xml:space="preserve"> </w:t>
      </w:r>
      <w:r w:rsidR="00744F30" w:rsidRPr="00FC2C8C">
        <w:rPr>
          <w:rFonts w:ascii="Bookman Old Style" w:hAnsi="Bookman Old Style"/>
          <w:sz w:val="24"/>
          <w:szCs w:val="24"/>
        </w:rPr>
        <w:t>pengeluaran konsumsi rumah tangga per kapita di Sulawesi Tengah</w:t>
      </w:r>
      <w:r w:rsidR="003B7657" w:rsidRPr="00FC2C8C">
        <w:rPr>
          <w:rFonts w:ascii="Bookman Old Style" w:hAnsi="Bookman Old Style"/>
          <w:sz w:val="24"/>
          <w:szCs w:val="24"/>
        </w:rPr>
        <w:t xml:space="preserve"> yang disajikan pada tabel sebagai berikut</w:t>
      </w:r>
      <w:r w:rsidR="00744F30" w:rsidRPr="00FC2C8C">
        <w:rPr>
          <w:rFonts w:ascii="Bookman Old Style" w:hAnsi="Bookman Old Style"/>
          <w:sz w:val="24"/>
          <w:szCs w:val="24"/>
        </w:rPr>
        <w:t>.</w:t>
      </w:r>
    </w:p>
    <w:p w:rsidR="00C6533E" w:rsidRDefault="00C6533E" w:rsidP="008F4A4A">
      <w:pPr>
        <w:autoSpaceDE w:val="0"/>
        <w:autoSpaceDN w:val="0"/>
        <w:adjustRightInd w:val="0"/>
        <w:spacing w:after="0" w:line="240" w:lineRule="auto"/>
        <w:ind w:left="1080"/>
        <w:jc w:val="center"/>
        <w:rPr>
          <w:rFonts w:ascii="Bookman Old Style" w:hAnsi="Bookman Old Style"/>
          <w:b/>
          <w:sz w:val="24"/>
          <w:szCs w:val="24"/>
          <w:lang w:val="id-ID"/>
        </w:rPr>
      </w:pPr>
    </w:p>
    <w:p w:rsidR="00C6533E" w:rsidRDefault="00C6533E" w:rsidP="008F4A4A">
      <w:pPr>
        <w:autoSpaceDE w:val="0"/>
        <w:autoSpaceDN w:val="0"/>
        <w:adjustRightInd w:val="0"/>
        <w:spacing w:after="0" w:line="240" w:lineRule="auto"/>
        <w:ind w:left="1080"/>
        <w:jc w:val="center"/>
        <w:rPr>
          <w:rFonts w:ascii="Bookman Old Style" w:hAnsi="Bookman Old Style"/>
          <w:b/>
          <w:sz w:val="24"/>
          <w:szCs w:val="24"/>
          <w:lang w:val="id-ID"/>
        </w:rPr>
      </w:pPr>
    </w:p>
    <w:p w:rsidR="006A0E74" w:rsidRPr="00FC2C8C" w:rsidRDefault="00AD329A" w:rsidP="008F4A4A">
      <w:pPr>
        <w:autoSpaceDE w:val="0"/>
        <w:autoSpaceDN w:val="0"/>
        <w:adjustRightInd w:val="0"/>
        <w:spacing w:after="0" w:line="240" w:lineRule="auto"/>
        <w:ind w:left="1080"/>
        <w:jc w:val="center"/>
        <w:rPr>
          <w:rFonts w:ascii="Bookman Old Style" w:hAnsi="Bookman Old Style"/>
          <w:b/>
          <w:sz w:val="24"/>
          <w:szCs w:val="24"/>
        </w:rPr>
      </w:pPr>
      <w:r w:rsidRPr="00FC2C8C">
        <w:rPr>
          <w:rFonts w:ascii="Bookman Old Style" w:hAnsi="Bookman Old Style"/>
          <w:b/>
          <w:sz w:val="24"/>
          <w:szCs w:val="24"/>
        </w:rPr>
        <w:t>Tabel 2.21</w:t>
      </w:r>
    </w:p>
    <w:p w:rsidR="001A7419" w:rsidRDefault="006A0E74" w:rsidP="008F4A4A">
      <w:pPr>
        <w:autoSpaceDE w:val="0"/>
        <w:autoSpaceDN w:val="0"/>
        <w:adjustRightInd w:val="0"/>
        <w:spacing w:after="0" w:line="240" w:lineRule="auto"/>
        <w:ind w:left="1080"/>
        <w:jc w:val="center"/>
        <w:rPr>
          <w:rFonts w:ascii="Bookman Old Style" w:hAnsi="Bookman Old Style"/>
          <w:b/>
          <w:sz w:val="24"/>
          <w:szCs w:val="24"/>
        </w:rPr>
      </w:pPr>
      <w:r w:rsidRPr="00FC2C8C">
        <w:rPr>
          <w:rFonts w:ascii="Bookman Old Style" w:hAnsi="Bookman Old Style"/>
          <w:b/>
          <w:sz w:val="24"/>
          <w:szCs w:val="24"/>
        </w:rPr>
        <w:t xml:space="preserve">Persentase Penduduk Menurut Golongan </w:t>
      </w:r>
    </w:p>
    <w:p w:rsidR="006A0E74" w:rsidRPr="00FC2C8C" w:rsidRDefault="006A0E74" w:rsidP="008F4A4A">
      <w:pPr>
        <w:autoSpaceDE w:val="0"/>
        <w:autoSpaceDN w:val="0"/>
        <w:adjustRightInd w:val="0"/>
        <w:spacing w:after="0" w:line="240" w:lineRule="auto"/>
        <w:ind w:left="1080"/>
        <w:jc w:val="center"/>
        <w:rPr>
          <w:rFonts w:ascii="Bookman Old Style" w:hAnsi="Bookman Old Style"/>
          <w:b/>
          <w:sz w:val="24"/>
          <w:szCs w:val="24"/>
        </w:rPr>
      </w:pPr>
      <w:r w:rsidRPr="00FC2C8C">
        <w:rPr>
          <w:rFonts w:ascii="Bookman Old Style" w:hAnsi="Bookman Old Style"/>
          <w:b/>
          <w:sz w:val="24"/>
          <w:szCs w:val="24"/>
        </w:rPr>
        <w:t>Pengeluaran Perkapita Tahun 2013</w:t>
      </w:r>
    </w:p>
    <w:p w:rsidR="006A0E74" w:rsidRPr="00FC2C8C" w:rsidRDefault="00744F30" w:rsidP="008F4A4A">
      <w:pPr>
        <w:autoSpaceDE w:val="0"/>
        <w:autoSpaceDN w:val="0"/>
        <w:adjustRightInd w:val="0"/>
        <w:spacing w:after="0" w:line="360" w:lineRule="auto"/>
        <w:ind w:left="1080"/>
        <w:jc w:val="center"/>
        <w:rPr>
          <w:rFonts w:ascii="Bookman Old Style" w:hAnsi="Bookman Old Style"/>
          <w:sz w:val="24"/>
          <w:szCs w:val="24"/>
        </w:rPr>
      </w:pPr>
      <w:r w:rsidRPr="00FC2C8C">
        <w:rPr>
          <w:rFonts w:ascii="Bookman Old Style" w:hAnsi="Bookman Old Style"/>
          <w:sz w:val="24"/>
          <w:szCs w:val="24"/>
        </w:rPr>
        <w:object w:dxaOrig="6716" w:dyaOrig="4280">
          <v:shape id="_x0000_i1036" type="#_x0000_t75" style="width:336.25pt;height:213.95pt" o:ole="">
            <v:imagedata r:id="rId49" o:title=""/>
          </v:shape>
          <o:OLEObject Type="Embed" ProgID="Excel.Sheet.12" ShapeID="_x0000_i1036" DrawAspect="Content" ObjectID="_1514701563" r:id="rId50"/>
        </w:object>
      </w:r>
    </w:p>
    <w:p w:rsidR="006A0E74" w:rsidRPr="00FC2C8C" w:rsidRDefault="00513A74" w:rsidP="006A0E74">
      <w:pPr>
        <w:autoSpaceDE w:val="0"/>
        <w:autoSpaceDN w:val="0"/>
        <w:adjustRightInd w:val="0"/>
        <w:spacing w:after="0" w:line="360" w:lineRule="auto"/>
        <w:ind w:left="1080"/>
        <w:jc w:val="both"/>
        <w:rPr>
          <w:rFonts w:ascii="Bookman Old Style" w:hAnsi="Bookman Old Style"/>
          <w:sz w:val="24"/>
          <w:szCs w:val="24"/>
        </w:rPr>
      </w:pPr>
      <w:r w:rsidRPr="00FC2C8C">
        <w:rPr>
          <w:rFonts w:ascii="Bookman Old Style" w:hAnsi="Bookman Old Style"/>
          <w:sz w:val="24"/>
          <w:szCs w:val="24"/>
        </w:rPr>
        <w:t>Secara ekonomi terdapat hubungan yang menunjukan bahwa semakin tinggi tingkat pendapatan penduduk semakin tinggi pula persentase pengeluaran untuk konsumsi non makanan. Hal sebaliknya berlaku apabila tingkat pendapatan semakin rendah, pengeluaran konsumsi untuk makanan semakin tinggi, bahkan pada beberapa konsidi rumah tangga tertentu hamper semua pendapatanya dikeluarkan untuk konsumsi makanan.</w:t>
      </w:r>
    </w:p>
    <w:p w:rsidR="003078FE" w:rsidRPr="00FC2C8C" w:rsidRDefault="003078FE" w:rsidP="0046169C">
      <w:pPr>
        <w:autoSpaceDE w:val="0"/>
        <w:autoSpaceDN w:val="0"/>
        <w:adjustRightInd w:val="0"/>
        <w:spacing w:after="0"/>
        <w:jc w:val="both"/>
        <w:rPr>
          <w:rFonts w:ascii="Bookman Old Style" w:hAnsi="Bookman Old Style"/>
          <w:color w:val="000000"/>
          <w:sz w:val="24"/>
          <w:szCs w:val="24"/>
        </w:rPr>
      </w:pPr>
    </w:p>
    <w:p w:rsidR="00831529" w:rsidRPr="00831529" w:rsidRDefault="00831529" w:rsidP="0046169C">
      <w:pPr>
        <w:autoSpaceDE w:val="0"/>
        <w:autoSpaceDN w:val="0"/>
        <w:adjustRightInd w:val="0"/>
        <w:spacing w:after="0"/>
        <w:jc w:val="both"/>
        <w:rPr>
          <w:rFonts w:ascii="Bookman Old Style" w:hAnsi="Bookman Old Style"/>
          <w:color w:val="000000"/>
          <w:sz w:val="24"/>
          <w:szCs w:val="24"/>
          <w:lang w:val="id-ID"/>
        </w:rPr>
      </w:pPr>
    </w:p>
    <w:p w:rsidR="0046169C" w:rsidRPr="00FC2C8C" w:rsidRDefault="0046169C" w:rsidP="0046169C">
      <w:pPr>
        <w:autoSpaceDE w:val="0"/>
        <w:autoSpaceDN w:val="0"/>
        <w:adjustRightInd w:val="0"/>
        <w:spacing w:after="0"/>
        <w:jc w:val="both"/>
        <w:rPr>
          <w:rFonts w:ascii="Bookman Old Style" w:hAnsi="Bookman Old Style"/>
          <w:b/>
          <w:color w:val="000000"/>
          <w:sz w:val="24"/>
          <w:szCs w:val="24"/>
        </w:rPr>
      </w:pPr>
      <w:r w:rsidRPr="00FC2C8C">
        <w:rPr>
          <w:rFonts w:ascii="Bookman Old Style" w:hAnsi="Bookman Old Style"/>
          <w:b/>
          <w:color w:val="000000"/>
          <w:sz w:val="24"/>
          <w:szCs w:val="24"/>
        </w:rPr>
        <w:lastRenderedPageBreak/>
        <w:t>2.</w:t>
      </w:r>
      <w:r w:rsidR="00C44BD7" w:rsidRPr="00FC2C8C">
        <w:rPr>
          <w:rFonts w:ascii="Bookman Old Style" w:hAnsi="Bookman Old Style"/>
          <w:b/>
          <w:color w:val="000000"/>
          <w:sz w:val="24"/>
          <w:szCs w:val="24"/>
        </w:rPr>
        <w:t>1.</w:t>
      </w:r>
      <w:r w:rsidRPr="00FC2C8C">
        <w:rPr>
          <w:rFonts w:ascii="Bookman Old Style" w:hAnsi="Bookman Old Style"/>
          <w:b/>
          <w:color w:val="000000"/>
          <w:sz w:val="24"/>
          <w:szCs w:val="24"/>
        </w:rPr>
        <w:t>4.3 Fokus Fasilitas Wilayah dan Infrastruktur</w:t>
      </w:r>
    </w:p>
    <w:p w:rsidR="0046169C" w:rsidRPr="00FC2C8C" w:rsidRDefault="0046169C" w:rsidP="00D23625">
      <w:pPr>
        <w:spacing w:before="120" w:after="120" w:line="360" w:lineRule="auto"/>
        <w:ind w:firstLine="720"/>
        <w:jc w:val="both"/>
        <w:rPr>
          <w:rFonts w:ascii="Bookman Old Style" w:eastAsia="Batang" w:hAnsi="Bookman Old Style"/>
          <w:b/>
          <w:sz w:val="24"/>
          <w:szCs w:val="24"/>
        </w:rPr>
      </w:pPr>
      <w:r w:rsidRPr="00FC2C8C">
        <w:rPr>
          <w:rFonts w:ascii="Bookman Old Style" w:eastAsia="Batang" w:hAnsi="Bookman Old Style"/>
          <w:b/>
          <w:sz w:val="24"/>
          <w:szCs w:val="24"/>
        </w:rPr>
        <w:t xml:space="preserve">a. </w:t>
      </w:r>
      <w:r w:rsidR="00D23625" w:rsidRPr="00FC2C8C">
        <w:rPr>
          <w:rFonts w:ascii="Bookman Old Style" w:eastAsia="Batang" w:hAnsi="Bookman Old Style"/>
          <w:b/>
          <w:sz w:val="24"/>
          <w:szCs w:val="24"/>
        </w:rPr>
        <w:t xml:space="preserve"> </w:t>
      </w:r>
      <w:r w:rsidRPr="00FC2C8C">
        <w:rPr>
          <w:rFonts w:ascii="Bookman Old Style" w:eastAsia="Batang" w:hAnsi="Bookman Old Style"/>
          <w:b/>
          <w:sz w:val="24"/>
          <w:szCs w:val="24"/>
        </w:rPr>
        <w:t>Jaringan Jalan dan Sarana Perhubungan</w:t>
      </w:r>
    </w:p>
    <w:p w:rsidR="0046169C" w:rsidRDefault="0046169C" w:rsidP="00D23625">
      <w:pPr>
        <w:spacing w:before="120" w:after="120" w:line="360" w:lineRule="auto"/>
        <w:ind w:left="993" w:firstLine="708"/>
        <w:jc w:val="both"/>
        <w:rPr>
          <w:rFonts w:ascii="Bookman Old Style" w:eastAsia="Batang" w:hAnsi="Bookman Old Style"/>
          <w:sz w:val="24"/>
          <w:szCs w:val="24"/>
        </w:rPr>
      </w:pPr>
      <w:r w:rsidRPr="00FC2C8C">
        <w:rPr>
          <w:rFonts w:ascii="Bookman Old Style" w:eastAsia="Batang" w:hAnsi="Bookman Old Style"/>
          <w:sz w:val="24"/>
          <w:szCs w:val="24"/>
        </w:rPr>
        <w:t>Sistem dan jaringan transportasi yang sudah berkembang di Kabupaten Morowali</w:t>
      </w:r>
      <w:r w:rsidR="00FB2E24" w:rsidRPr="00FC2C8C">
        <w:rPr>
          <w:rFonts w:ascii="Bookman Old Style" w:eastAsia="Batang" w:hAnsi="Bookman Old Style"/>
          <w:sz w:val="24"/>
          <w:szCs w:val="24"/>
        </w:rPr>
        <w:t xml:space="preserve"> Utara</w:t>
      </w:r>
      <w:r w:rsidRPr="00FC2C8C">
        <w:rPr>
          <w:rFonts w:ascii="Bookman Old Style" w:eastAsia="Batang" w:hAnsi="Bookman Old Style"/>
          <w:sz w:val="24"/>
          <w:szCs w:val="24"/>
        </w:rPr>
        <w:t xml:space="preserve"> adalah Transportasi Darat dan Transportasi Laut</w:t>
      </w:r>
      <w:r w:rsidR="00C73FB6" w:rsidRPr="00FC2C8C">
        <w:rPr>
          <w:rFonts w:ascii="Bookman Old Style" w:eastAsia="Batang" w:hAnsi="Bookman Old Style"/>
          <w:sz w:val="24"/>
          <w:szCs w:val="24"/>
        </w:rPr>
        <w:t>.</w:t>
      </w:r>
      <w:r w:rsidRPr="00FC2C8C">
        <w:rPr>
          <w:rFonts w:ascii="Bookman Old Style" w:eastAsia="Batang" w:hAnsi="Bookman Old Style"/>
          <w:sz w:val="24"/>
          <w:szCs w:val="24"/>
        </w:rPr>
        <w:t xml:space="preserve"> </w:t>
      </w:r>
    </w:p>
    <w:p w:rsidR="0046169C" w:rsidRPr="00FC2C8C" w:rsidRDefault="0046169C" w:rsidP="00D23625">
      <w:pPr>
        <w:numPr>
          <w:ilvl w:val="1"/>
          <w:numId w:val="14"/>
        </w:numPr>
        <w:spacing w:before="120" w:after="120"/>
        <w:jc w:val="both"/>
        <w:rPr>
          <w:rFonts w:ascii="Bookman Old Style" w:eastAsia="Batang" w:hAnsi="Bookman Old Style"/>
          <w:b/>
          <w:sz w:val="24"/>
          <w:szCs w:val="24"/>
        </w:rPr>
      </w:pPr>
      <w:r w:rsidRPr="00FC2C8C">
        <w:rPr>
          <w:rFonts w:ascii="Bookman Old Style" w:eastAsia="Batang" w:hAnsi="Bookman Old Style"/>
          <w:b/>
          <w:sz w:val="24"/>
          <w:szCs w:val="24"/>
        </w:rPr>
        <w:t>Jaringan Jalan</w:t>
      </w:r>
    </w:p>
    <w:p w:rsidR="00D23625" w:rsidRPr="00FC2C8C" w:rsidRDefault="0046169C" w:rsidP="00D23625">
      <w:pPr>
        <w:spacing w:before="120" w:after="120" w:line="360" w:lineRule="auto"/>
        <w:ind w:left="1440" w:firstLine="720"/>
        <w:jc w:val="both"/>
        <w:rPr>
          <w:rFonts w:ascii="Bookman Old Style" w:eastAsia="Batang" w:hAnsi="Bookman Old Style"/>
          <w:sz w:val="24"/>
          <w:szCs w:val="24"/>
        </w:rPr>
      </w:pPr>
      <w:r w:rsidRPr="00FC2C8C">
        <w:rPr>
          <w:rFonts w:ascii="Bookman Old Style" w:eastAsia="Batang" w:hAnsi="Bookman Old Style"/>
          <w:sz w:val="24"/>
          <w:szCs w:val="24"/>
        </w:rPr>
        <w:t xml:space="preserve">Jaringan jalan di Kabupaten Morowali </w:t>
      </w:r>
      <w:r w:rsidR="00770938" w:rsidRPr="00FC2C8C">
        <w:rPr>
          <w:rFonts w:ascii="Bookman Old Style" w:eastAsia="Batang" w:hAnsi="Bookman Old Style"/>
          <w:sz w:val="24"/>
          <w:szCs w:val="24"/>
        </w:rPr>
        <w:t xml:space="preserve">Utara </w:t>
      </w:r>
      <w:r w:rsidRPr="00FC2C8C">
        <w:rPr>
          <w:rFonts w:ascii="Bookman Old Style" w:eastAsia="Batang" w:hAnsi="Bookman Old Style"/>
          <w:sz w:val="24"/>
          <w:szCs w:val="24"/>
        </w:rPr>
        <w:t>sampai tahun 201</w:t>
      </w:r>
      <w:r w:rsidR="000C0B10" w:rsidRPr="00FC2C8C">
        <w:rPr>
          <w:rFonts w:ascii="Bookman Old Style" w:eastAsia="Batang" w:hAnsi="Bookman Old Style"/>
          <w:sz w:val="24"/>
          <w:szCs w:val="24"/>
        </w:rPr>
        <w:t>3</w:t>
      </w:r>
      <w:r w:rsidRPr="00FC2C8C">
        <w:rPr>
          <w:rFonts w:ascii="Bookman Old Style" w:eastAsia="Batang" w:hAnsi="Bookman Old Style"/>
          <w:sz w:val="24"/>
          <w:szCs w:val="24"/>
        </w:rPr>
        <w:t xml:space="preserve"> sepanjang </w:t>
      </w:r>
      <w:r w:rsidR="00770938" w:rsidRPr="00FC2C8C">
        <w:rPr>
          <w:rFonts w:ascii="Bookman Old Style" w:eastAsia="Batang" w:hAnsi="Bookman Old Style"/>
          <w:sz w:val="24"/>
          <w:szCs w:val="24"/>
        </w:rPr>
        <w:t>2.114,89</w:t>
      </w:r>
      <w:r w:rsidRPr="00FC2C8C">
        <w:rPr>
          <w:rFonts w:ascii="Bookman Old Style" w:eastAsia="Batang" w:hAnsi="Bookman Old Style"/>
          <w:sz w:val="24"/>
          <w:szCs w:val="24"/>
        </w:rPr>
        <w:t xml:space="preserve"> km. </w:t>
      </w:r>
      <w:r w:rsidR="00770938" w:rsidRPr="00FC2C8C">
        <w:rPr>
          <w:rFonts w:ascii="Bookman Old Style" w:eastAsia="Batang" w:hAnsi="Bookman Old Style"/>
          <w:sz w:val="24"/>
          <w:szCs w:val="24"/>
        </w:rPr>
        <w:t>Menurut kewenangannya p</w:t>
      </w:r>
      <w:r w:rsidRPr="00FC2C8C">
        <w:rPr>
          <w:rFonts w:ascii="Bookman Old Style" w:eastAsia="Batang" w:hAnsi="Bookman Old Style"/>
          <w:sz w:val="24"/>
          <w:szCs w:val="24"/>
        </w:rPr>
        <w:t xml:space="preserve">anjang jalan tersebut diklasifikasikan menjadi 3 bagian yaitu jalan negara, jalan propinsi,dan jalan kabupaten dimana jalan negara sepanjang </w:t>
      </w:r>
      <w:r w:rsidR="00770938" w:rsidRPr="00FC2C8C">
        <w:rPr>
          <w:rFonts w:ascii="Bookman Old Style" w:eastAsia="Batang" w:hAnsi="Bookman Old Style"/>
          <w:sz w:val="24"/>
          <w:szCs w:val="24"/>
        </w:rPr>
        <w:t xml:space="preserve">320,77 </w:t>
      </w:r>
      <w:r w:rsidRPr="00FC2C8C">
        <w:rPr>
          <w:rFonts w:ascii="Bookman Old Style" w:eastAsia="Batang" w:hAnsi="Bookman Old Style"/>
          <w:sz w:val="24"/>
          <w:szCs w:val="24"/>
        </w:rPr>
        <w:t xml:space="preserve">km, jalan provinsi sepanjang </w:t>
      </w:r>
      <w:r w:rsidR="00770938" w:rsidRPr="00FC2C8C">
        <w:rPr>
          <w:rFonts w:ascii="Bookman Old Style" w:eastAsia="Batang" w:hAnsi="Bookman Old Style"/>
          <w:sz w:val="24"/>
          <w:szCs w:val="24"/>
        </w:rPr>
        <w:t>204,31</w:t>
      </w:r>
      <w:r w:rsidRPr="00FC2C8C">
        <w:rPr>
          <w:rFonts w:ascii="Bookman Old Style" w:eastAsia="Batang" w:hAnsi="Bookman Old Style"/>
          <w:sz w:val="24"/>
          <w:szCs w:val="24"/>
        </w:rPr>
        <w:t xml:space="preserve"> km dan panjang jalan kabupaten sepanjang </w:t>
      </w:r>
      <w:r w:rsidR="00770938" w:rsidRPr="00FC2C8C">
        <w:rPr>
          <w:rFonts w:ascii="Bookman Old Style" w:eastAsia="Batang" w:hAnsi="Bookman Old Style"/>
          <w:sz w:val="24"/>
          <w:szCs w:val="24"/>
        </w:rPr>
        <w:t>1.650,83 km. Panjang jalan menurut kewenangann</w:t>
      </w:r>
      <w:r w:rsidR="00AD329A" w:rsidRPr="00FC2C8C">
        <w:rPr>
          <w:rFonts w:ascii="Bookman Old Style" w:eastAsia="Batang" w:hAnsi="Bookman Old Style"/>
          <w:sz w:val="24"/>
          <w:szCs w:val="24"/>
        </w:rPr>
        <w:t>ya dapat dilihat pada Tabel 2.22</w:t>
      </w:r>
    </w:p>
    <w:p w:rsidR="00770938" w:rsidRPr="00FC2C8C" w:rsidRDefault="00AD329A" w:rsidP="00240F2E">
      <w:pPr>
        <w:spacing w:after="0" w:line="240" w:lineRule="auto"/>
        <w:ind w:firstLine="720"/>
        <w:jc w:val="center"/>
        <w:rPr>
          <w:rFonts w:ascii="Bookman Old Style" w:eastAsia="Batang" w:hAnsi="Bookman Old Style"/>
          <w:b/>
          <w:sz w:val="24"/>
          <w:szCs w:val="24"/>
        </w:rPr>
      </w:pPr>
      <w:r w:rsidRPr="00FC2C8C">
        <w:rPr>
          <w:rFonts w:ascii="Bookman Old Style" w:eastAsia="Batang" w:hAnsi="Bookman Old Style"/>
          <w:b/>
          <w:sz w:val="24"/>
          <w:szCs w:val="24"/>
        </w:rPr>
        <w:t>Tabel 2.22</w:t>
      </w:r>
    </w:p>
    <w:p w:rsidR="001A7419" w:rsidRDefault="00770938" w:rsidP="001A7419">
      <w:pPr>
        <w:spacing w:after="0" w:line="240" w:lineRule="auto"/>
        <w:ind w:left="990"/>
        <w:jc w:val="center"/>
        <w:rPr>
          <w:rFonts w:ascii="Bookman Old Style" w:eastAsia="Batang" w:hAnsi="Bookman Old Style"/>
          <w:b/>
          <w:sz w:val="24"/>
          <w:szCs w:val="24"/>
        </w:rPr>
      </w:pPr>
      <w:r w:rsidRPr="00FC2C8C">
        <w:rPr>
          <w:rFonts w:ascii="Bookman Old Style" w:eastAsia="Batang" w:hAnsi="Bookman Old Style"/>
          <w:b/>
          <w:sz w:val="24"/>
          <w:szCs w:val="24"/>
        </w:rPr>
        <w:t xml:space="preserve">Panjang Jalan Menurut Pemerintahan </w:t>
      </w:r>
    </w:p>
    <w:p w:rsidR="00770938" w:rsidRPr="00FC2C8C" w:rsidRDefault="00770938" w:rsidP="00240F2E">
      <w:pPr>
        <w:spacing w:after="0" w:line="240" w:lineRule="auto"/>
        <w:ind w:left="990"/>
        <w:jc w:val="center"/>
        <w:rPr>
          <w:rFonts w:ascii="Bookman Old Style" w:eastAsia="Batang" w:hAnsi="Bookman Old Style"/>
          <w:b/>
          <w:sz w:val="24"/>
          <w:szCs w:val="24"/>
        </w:rPr>
      </w:pPr>
      <w:r w:rsidRPr="00FC2C8C">
        <w:rPr>
          <w:rFonts w:ascii="Bookman Old Style" w:eastAsia="Batang" w:hAnsi="Bookman Old Style"/>
          <w:b/>
          <w:sz w:val="24"/>
          <w:szCs w:val="24"/>
        </w:rPr>
        <w:t>yang Berwenang</w:t>
      </w:r>
      <w:r w:rsidR="001A7419">
        <w:rPr>
          <w:rFonts w:ascii="Bookman Old Style" w:eastAsia="Batang" w:hAnsi="Bookman Old Style"/>
          <w:b/>
          <w:sz w:val="24"/>
          <w:szCs w:val="24"/>
        </w:rPr>
        <w:t xml:space="preserve"> </w:t>
      </w:r>
      <w:r w:rsidRPr="00FC2C8C">
        <w:rPr>
          <w:rFonts w:ascii="Bookman Old Style" w:eastAsia="Batang" w:hAnsi="Bookman Old Style"/>
          <w:b/>
          <w:sz w:val="24"/>
          <w:szCs w:val="24"/>
        </w:rPr>
        <w:t>Tahun 2009 - 2013</w:t>
      </w:r>
    </w:p>
    <w:p w:rsidR="00AA6B04" w:rsidRPr="001A7419" w:rsidRDefault="00C6533E" w:rsidP="00C6533E">
      <w:pPr>
        <w:spacing w:before="120" w:after="120" w:line="360" w:lineRule="auto"/>
        <w:ind w:left="1418"/>
        <w:jc w:val="both"/>
        <w:rPr>
          <w:rFonts w:ascii="Bookman Old Style" w:eastAsia="Batang" w:hAnsi="Bookman Old Style"/>
          <w:sz w:val="20"/>
          <w:szCs w:val="24"/>
        </w:rPr>
      </w:pPr>
      <w:r w:rsidRPr="00FC2C8C">
        <w:rPr>
          <w:rFonts w:ascii="Bookman Old Style" w:eastAsia="Batang" w:hAnsi="Bookman Old Style"/>
          <w:sz w:val="24"/>
          <w:szCs w:val="24"/>
        </w:rPr>
        <w:object w:dxaOrig="8811" w:dyaOrig="2470">
          <v:shape id="_x0000_i1037" type="#_x0000_t75" style="width:387.85pt;height:125.65pt" o:ole="">
            <v:imagedata r:id="rId51" o:title=""/>
          </v:shape>
          <o:OLEObject Type="Embed" ProgID="Excel.Sheet.12" ShapeID="_x0000_i1037" DrawAspect="Content" ObjectID="_1514701564" r:id="rId52"/>
        </w:object>
      </w:r>
      <w:r w:rsidR="001A7419">
        <w:rPr>
          <w:rFonts w:ascii="Bookman Old Style" w:eastAsia="Batang" w:hAnsi="Bookman Old Style"/>
          <w:sz w:val="20"/>
          <w:szCs w:val="24"/>
        </w:rPr>
        <w:t>Sumber</w:t>
      </w:r>
      <w:r w:rsidR="00632D39" w:rsidRPr="001A7419">
        <w:rPr>
          <w:rFonts w:ascii="Bookman Old Style" w:eastAsia="Batang" w:hAnsi="Bookman Old Style"/>
          <w:sz w:val="20"/>
          <w:szCs w:val="24"/>
        </w:rPr>
        <w:t>: Profil Kabupaten Morowali Utara Tahun 2014</w:t>
      </w:r>
    </w:p>
    <w:p w:rsidR="0046169C" w:rsidRPr="00FC2C8C" w:rsidRDefault="0046169C" w:rsidP="00D23625">
      <w:pPr>
        <w:spacing w:before="120" w:after="120" w:line="360" w:lineRule="auto"/>
        <w:ind w:left="1440" w:firstLine="720"/>
        <w:jc w:val="both"/>
        <w:rPr>
          <w:rFonts w:ascii="Bookman Old Style" w:eastAsia="Batang" w:hAnsi="Bookman Old Style"/>
          <w:sz w:val="24"/>
          <w:szCs w:val="24"/>
        </w:rPr>
      </w:pPr>
      <w:r w:rsidRPr="00FC2C8C">
        <w:rPr>
          <w:rFonts w:ascii="Bookman Old Style" w:eastAsia="Batang" w:hAnsi="Bookman Old Style"/>
          <w:sz w:val="24"/>
          <w:szCs w:val="24"/>
        </w:rPr>
        <w:t>Dengan mencermati angka-angka tersebut dan dirinci pada tabel dibawah ini, diperlukan upaya ekstra keras untuk menambah dan meningkatkan kualitas jaringan jalan di Kabupaten Morowali</w:t>
      </w:r>
      <w:r w:rsidR="00C73FB6" w:rsidRPr="00FC2C8C">
        <w:rPr>
          <w:rFonts w:ascii="Bookman Old Style" w:eastAsia="Batang" w:hAnsi="Bookman Old Style"/>
          <w:sz w:val="24"/>
          <w:szCs w:val="24"/>
        </w:rPr>
        <w:t xml:space="preserve"> </w:t>
      </w:r>
      <w:r w:rsidR="00FB2E24" w:rsidRPr="00FC2C8C">
        <w:rPr>
          <w:rFonts w:ascii="Bookman Old Style" w:eastAsia="Batang" w:hAnsi="Bookman Old Style"/>
          <w:sz w:val="24"/>
          <w:szCs w:val="24"/>
        </w:rPr>
        <w:t>Utara</w:t>
      </w:r>
      <w:r w:rsidRPr="00FC2C8C">
        <w:rPr>
          <w:rFonts w:ascii="Bookman Old Style" w:eastAsia="Batang" w:hAnsi="Bookman Old Style"/>
          <w:sz w:val="24"/>
          <w:szCs w:val="24"/>
        </w:rPr>
        <w:t xml:space="preserve">, karena infrastruktur jalan merupakan salah satu prasyarat paling penting bagi terbukanya dan pertumbuhan ekonomi suatu wilayah. Kondisi geografis wilayah yang membentang cenderung memanjang dengan kota-kota penting yang relatif berjauhan bahkan ada yang relatif terisolasi karena topografinya yang bergelombang, berbukit dan berlereng terjal hingga pesisir pantai serta adanya wilayah cagar alam, merupakan salah satu kendala pembangunan jaringan jalan baik untuk meningkatkan aksesibilitas didalam wilayah kabupaten maupun dalam hubungannya dengan kota-kota </w:t>
      </w:r>
      <w:r w:rsidRPr="00FC2C8C">
        <w:rPr>
          <w:rFonts w:ascii="Bookman Old Style" w:eastAsia="Batang" w:hAnsi="Bookman Old Style"/>
          <w:sz w:val="24"/>
          <w:szCs w:val="24"/>
        </w:rPr>
        <w:lastRenderedPageBreak/>
        <w:t xml:space="preserve">seperti Poso dan Palu sebagai ibukota Provinsi Sulawesi Tengah maupun kota lainnya seperti </w:t>
      </w:r>
      <w:r w:rsidR="00C73FB6" w:rsidRPr="00FC2C8C">
        <w:rPr>
          <w:rFonts w:ascii="Bookman Old Style" w:eastAsia="Batang" w:hAnsi="Bookman Old Style"/>
          <w:sz w:val="24"/>
          <w:szCs w:val="24"/>
        </w:rPr>
        <w:t xml:space="preserve">Morowali sebagai Kabupaten induk dan kota-kota lainnya di </w:t>
      </w:r>
      <w:r w:rsidR="008346B1" w:rsidRPr="00FC2C8C">
        <w:rPr>
          <w:rFonts w:ascii="Bookman Old Style" w:eastAsia="Batang" w:hAnsi="Bookman Old Style"/>
          <w:sz w:val="24"/>
          <w:szCs w:val="24"/>
        </w:rPr>
        <w:t>P</w:t>
      </w:r>
      <w:r w:rsidR="00C73FB6" w:rsidRPr="00FC2C8C">
        <w:rPr>
          <w:rFonts w:ascii="Bookman Old Style" w:eastAsia="Batang" w:hAnsi="Bookman Old Style"/>
          <w:sz w:val="24"/>
          <w:szCs w:val="24"/>
        </w:rPr>
        <w:t>rovinsi Sulawesi Selatan</w:t>
      </w:r>
      <w:r w:rsidRPr="00FC2C8C">
        <w:rPr>
          <w:rFonts w:ascii="Bookman Old Style" w:eastAsia="Batang" w:hAnsi="Bookman Old Style"/>
          <w:sz w:val="24"/>
          <w:szCs w:val="24"/>
        </w:rPr>
        <w:t>.</w:t>
      </w:r>
    </w:p>
    <w:p w:rsidR="0046169C" w:rsidRPr="00FC2C8C" w:rsidRDefault="006608FB" w:rsidP="0046169C">
      <w:pPr>
        <w:spacing w:after="0" w:line="240" w:lineRule="auto"/>
        <w:ind w:left="360"/>
        <w:jc w:val="center"/>
        <w:rPr>
          <w:rFonts w:ascii="Bookman Old Style" w:eastAsia="Batang" w:hAnsi="Bookman Old Style"/>
          <w:b/>
          <w:sz w:val="24"/>
          <w:szCs w:val="24"/>
        </w:rPr>
      </w:pPr>
      <w:r w:rsidRPr="00FC2C8C">
        <w:rPr>
          <w:rFonts w:ascii="Bookman Old Style" w:eastAsia="Batang" w:hAnsi="Bookman Old Style"/>
          <w:b/>
          <w:sz w:val="24"/>
          <w:szCs w:val="24"/>
        </w:rPr>
        <w:t>Tabel</w:t>
      </w:r>
      <w:r w:rsidR="0046169C" w:rsidRPr="00FC2C8C">
        <w:rPr>
          <w:rFonts w:ascii="Bookman Old Style" w:eastAsia="Batang" w:hAnsi="Bookman Old Style"/>
          <w:b/>
          <w:sz w:val="24"/>
          <w:szCs w:val="24"/>
        </w:rPr>
        <w:t xml:space="preserve"> 2.</w:t>
      </w:r>
      <w:r w:rsidR="00AD329A" w:rsidRPr="00FC2C8C">
        <w:rPr>
          <w:rFonts w:ascii="Bookman Old Style" w:eastAsia="Batang" w:hAnsi="Bookman Old Style"/>
          <w:b/>
          <w:sz w:val="24"/>
          <w:szCs w:val="24"/>
        </w:rPr>
        <w:t>23</w:t>
      </w:r>
      <w:r w:rsidR="0046169C" w:rsidRPr="00FC2C8C">
        <w:rPr>
          <w:rFonts w:ascii="Bookman Old Style" w:eastAsia="Batang" w:hAnsi="Bookman Old Style"/>
          <w:b/>
          <w:sz w:val="24"/>
          <w:szCs w:val="24"/>
        </w:rPr>
        <w:t xml:space="preserve">. </w:t>
      </w:r>
    </w:p>
    <w:p w:rsidR="0046169C" w:rsidRPr="00FC2C8C" w:rsidRDefault="0046169C" w:rsidP="0046169C">
      <w:pPr>
        <w:spacing w:after="0" w:line="240" w:lineRule="auto"/>
        <w:ind w:left="360"/>
        <w:jc w:val="center"/>
        <w:rPr>
          <w:rFonts w:ascii="Bookman Old Style" w:eastAsia="Batang" w:hAnsi="Bookman Old Style"/>
          <w:b/>
          <w:sz w:val="24"/>
          <w:szCs w:val="24"/>
        </w:rPr>
      </w:pPr>
      <w:r w:rsidRPr="00FC2C8C">
        <w:rPr>
          <w:rFonts w:ascii="Bookman Old Style" w:eastAsia="Batang" w:hAnsi="Bookman Old Style"/>
          <w:b/>
          <w:sz w:val="24"/>
          <w:szCs w:val="24"/>
        </w:rPr>
        <w:t>Kondisi Jalan di Kabupaten Morowali</w:t>
      </w:r>
      <w:r w:rsidR="003F13B9" w:rsidRPr="00FC2C8C">
        <w:rPr>
          <w:rFonts w:ascii="Bookman Old Style" w:eastAsia="Batang" w:hAnsi="Bookman Old Style"/>
          <w:b/>
          <w:sz w:val="24"/>
          <w:szCs w:val="24"/>
        </w:rPr>
        <w:t xml:space="preserve"> Utara</w:t>
      </w:r>
      <w:r w:rsidRPr="00FC2C8C">
        <w:rPr>
          <w:rFonts w:ascii="Bookman Old Style" w:eastAsia="Batang" w:hAnsi="Bookman Old Style"/>
          <w:b/>
          <w:sz w:val="24"/>
          <w:szCs w:val="24"/>
        </w:rPr>
        <w:t xml:space="preserve"> </w:t>
      </w:r>
    </w:p>
    <w:p w:rsidR="0046169C" w:rsidRPr="00FC2C8C" w:rsidRDefault="003F13B9" w:rsidP="0046169C">
      <w:pPr>
        <w:spacing w:after="0" w:line="240" w:lineRule="auto"/>
        <w:ind w:left="360"/>
        <w:jc w:val="center"/>
        <w:rPr>
          <w:rFonts w:ascii="Bookman Old Style" w:eastAsia="Batang" w:hAnsi="Bookman Old Style"/>
          <w:b/>
          <w:sz w:val="24"/>
          <w:szCs w:val="24"/>
        </w:rPr>
      </w:pPr>
      <w:r w:rsidRPr="00FC2C8C">
        <w:rPr>
          <w:rFonts w:ascii="Bookman Old Style" w:eastAsia="Batang" w:hAnsi="Bookman Old Style"/>
          <w:b/>
          <w:sz w:val="24"/>
          <w:szCs w:val="24"/>
        </w:rPr>
        <w:t>Tahun 2012</w:t>
      </w:r>
      <w:r w:rsidR="0046169C" w:rsidRPr="00FC2C8C">
        <w:rPr>
          <w:rFonts w:ascii="Bookman Old Style" w:eastAsia="Batang" w:hAnsi="Bookman Old Style"/>
          <w:b/>
          <w:sz w:val="24"/>
          <w:szCs w:val="24"/>
        </w:rPr>
        <w:t xml:space="preserve"> dan Tahun 201</w:t>
      </w:r>
      <w:r w:rsidRPr="00FC2C8C">
        <w:rPr>
          <w:rFonts w:ascii="Bookman Old Style" w:eastAsia="Batang" w:hAnsi="Bookman Old Style"/>
          <w:b/>
          <w:sz w:val="24"/>
          <w:szCs w:val="24"/>
        </w:rPr>
        <w:t>3</w:t>
      </w:r>
    </w:p>
    <w:tbl>
      <w:tblPr>
        <w:tblW w:w="9494" w:type="dxa"/>
        <w:tblInd w:w="-34" w:type="dxa"/>
        <w:tblBorders>
          <w:top w:val="double" w:sz="4" w:space="0" w:color="auto"/>
          <w:left w:val="double" w:sz="4" w:space="0" w:color="auto"/>
          <w:bottom w:val="double" w:sz="4" w:space="0" w:color="auto"/>
          <w:right w:val="double" w:sz="4" w:space="0" w:color="auto"/>
          <w:insideH w:val="dotted" w:sz="4" w:space="0" w:color="auto"/>
          <w:insideV w:val="single" w:sz="4" w:space="0" w:color="auto"/>
        </w:tblBorders>
        <w:tblLayout w:type="fixed"/>
        <w:tblLook w:val="04A0"/>
      </w:tblPr>
      <w:tblGrid>
        <w:gridCol w:w="1276"/>
        <w:gridCol w:w="993"/>
        <w:gridCol w:w="992"/>
        <w:gridCol w:w="992"/>
        <w:gridCol w:w="992"/>
        <w:gridCol w:w="991"/>
        <w:gridCol w:w="991"/>
        <w:gridCol w:w="1133"/>
        <w:gridCol w:w="1134"/>
      </w:tblGrid>
      <w:tr w:rsidR="00D23625" w:rsidRPr="00FC2C8C" w:rsidTr="00C6533E">
        <w:trPr>
          <w:trHeight w:val="290"/>
        </w:trPr>
        <w:tc>
          <w:tcPr>
            <w:tcW w:w="1276" w:type="dxa"/>
            <w:vMerge w:val="restart"/>
            <w:tcBorders>
              <w:top w:val="double" w:sz="4" w:space="0" w:color="auto"/>
              <w:bottom w:val="dotted" w:sz="4" w:space="0" w:color="auto"/>
            </w:tcBorders>
            <w:shd w:val="clear" w:color="auto" w:fill="C2D69B"/>
            <w:vAlign w:val="center"/>
          </w:tcPr>
          <w:p w:rsidR="0046169C" w:rsidRPr="00C6533E" w:rsidRDefault="0046169C" w:rsidP="00D23625">
            <w:pPr>
              <w:spacing w:after="0" w:line="240" w:lineRule="auto"/>
              <w:jc w:val="center"/>
              <w:rPr>
                <w:rFonts w:ascii="Bookman Old Style" w:eastAsia="Batang" w:hAnsi="Bookman Old Style"/>
                <w:b/>
                <w:sz w:val="20"/>
                <w:szCs w:val="24"/>
              </w:rPr>
            </w:pPr>
            <w:r w:rsidRPr="00C6533E">
              <w:rPr>
                <w:rFonts w:ascii="Bookman Old Style" w:eastAsia="Batang" w:hAnsi="Bookman Old Style"/>
                <w:b/>
                <w:sz w:val="20"/>
                <w:szCs w:val="24"/>
              </w:rPr>
              <w:t>NO</w:t>
            </w:r>
          </w:p>
        </w:tc>
        <w:tc>
          <w:tcPr>
            <w:tcW w:w="8218" w:type="dxa"/>
            <w:gridSpan w:val="8"/>
            <w:tcBorders>
              <w:top w:val="double" w:sz="4" w:space="0" w:color="auto"/>
              <w:bottom w:val="single" w:sz="4" w:space="0" w:color="auto"/>
            </w:tcBorders>
            <w:shd w:val="clear" w:color="auto" w:fill="C2D69B"/>
            <w:vAlign w:val="center"/>
          </w:tcPr>
          <w:p w:rsidR="0046169C" w:rsidRPr="00C6533E" w:rsidRDefault="0046169C" w:rsidP="00D23625">
            <w:pPr>
              <w:spacing w:after="0" w:line="240" w:lineRule="auto"/>
              <w:jc w:val="center"/>
              <w:rPr>
                <w:rFonts w:ascii="Bookman Old Style" w:eastAsia="Batang" w:hAnsi="Bookman Old Style"/>
                <w:b/>
                <w:sz w:val="20"/>
                <w:szCs w:val="24"/>
              </w:rPr>
            </w:pPr>
            <w:r w:rsidRPr="00C6533E">
              <w:rPr>
                <w:rFonts w:ascii="Bookman Old Style" w:eastAsia="Batang" w:hAnsi="Bookman Old Style"/>
                <w:b/>
                <w:sz w:val="20"/>
                <w:szCs w:val="24"/>
              </w:rPr>
              <w:t>Klasifikasi Jalan</w:t>
            </w:r>
          </w:p>
        </w:tc>
      </w:tr>
      <w:tr w:rsidR="003F13B9" w:rsidRPr="00FC2C8C" w:rsidTr="00C6533E">
        <w:trPr>
          <w:trHeight w:val="290"/>
        </w:trPr>
        <w:tc>
          <w:tcPr>
            <w:tcW w:w="1276" w:type="dxa"/>
            <w:vMerge/>
            <w:tcBorders>
              <w:top w:val="dotted" w:sz="4" w:space="0" w:color="auto"/>
              <w:bottom w:val="dotted" w:sz="4" w:space="0" w:color="auto"/>
            </w:tcBorders>
            <w:shd w:val="clear" w:color="auto" w:fill="C2D69B"/>
            <w:vAlign w:val="center"/>
          </w:tcPr>
          <w:p w:rsidR="0046169C" w:rsidRPr="00C6533E" w:rsidRDefault="0046169C" w:rsidP="00D23625">
            <w:pPr>
              <w:spacing w:after="0" w:line="240" w:lineRule="auto"/>
              <w:jc w:val="center"/>
              <w:rPr>
                <w:rFonts w:ascii="Bookman Old Style" w:eastAsia="Batang" w:hAnsi="Bookman Old Style"/>
                <w:sz w:val="20"/>
                <w:szCs w:val="24"/>
              </w:rPr>
            </w:pPr>
          </w:p>
        </w:tc>
        <w:tc>
          <w:tcPr>
            <w:tcW w:w="1985" w:type="dxa"/>
            <w:gridSpan w:val="2"/>
            <w:tcBorders>
              <w:top w:val="single" w:sz="4" w:space="0" w:color="auto"/>
              <w:bottom w:val="double" w:sz="4" w:space="0" w:color="auto"/>
            </w:tcBorders>
            <w:shd w:val="clear" w:color="auto" w:fill="C2D69B"/>
            <w:vAlign w:val="center"/>
          </w:tcPr>
          <w:p w:rsidR="0046169C" w:rsidRPr="00C6533E" w:rsidRDefault="0046169C" w:rsidP="00D23625">
            <w:pPr>
              <w:spacing w:after="0" w:line="240" w:lineRule="auto"/>
              <w:jc w:val="center"/>
              <w:rPr>
                <w:rFonts w:ascii="Bookman Old Style" w:eastAsia="Batang" w:hAnsi="Bookman Old Style"/>
                <w:b/>
                <w:sz w:val="20"/>
                <w:szCs w:val="24"/>
              </w:rPr>
            </w:pPr>
            <w:r w:rsidRPr="00C6533E">
              <w:rPr>
                <w:rFonts w:ascii="Bookman Old Style" w:eastAsia="Batang" w:hAnsi="Bookman Old Style"/>
                <w:b/>
                <w:sz w:val="20"/>
                <w:szCs w:val="24"/>
              </w:rPr>
              <w:t>Nasional</w:t>
            </w:r>
          </w:p>
        </w:tc>
        <w:tc>
          <w:tcPr>
            <w:tcW w:w="1984" w:type="dxa"/>
            <w:gridSpan w:val="2"/>
            <w:tcBorders>
              <w:top w:val="single" w:sz="4" w:space="0" w:color="auto"/>
              <w:bottom w:val="double" w:sz="4" w:space="0" w:color="auto"/>
            </w:tcBorders>
            <w:shd w:val="clear" w:color="auto" w:fill="C2D69B"/>
            <w:vAlign w:val="center"/>
          </w:tcPr>
          <w:p w:rsidR="0046169C" w:rsidRPr="00C6533E" w:rsidRDefault="0046169C" w:rsidP="00D23625">
            <w:pPr>
              <w:spacing w:after="0" w:line="240" w:lineRule="auto"/>
              <w:jc w:val="center"/>
              <w:rPr>
                <w:rFonts w:ascii="Bookman Old Style" w:eastAsia="Batang" w:hAnsi="Bookman Old Style"/>
                <w:b/>
                <w:sz w:val="20"/>
                <w:szCs w:val="24"/>
              </w:rPr>
            </w:pPr>
            <w:r w:rsidRPr="00C6533E">
              <w:rPr>
                <w:rFonts w:ascii="Bookman Old Style" w:eastAsia="Batang" w:hAnsi="Bookman Old Style"/>
                <w:b/>
                <w:sz w:val="20"/>
                <w:szCs w:val="24"/>
              </w:rPr>
              <w:t>Provinsi</w:t>
            </w:r>
          </w:p>
        </w:tc>
        <w:tc>
          <w:tcPr>
            <w:tcW w:w="1982" w:type="dxa"/>
            <w:gridSpan w:val="2"/>
            <w:tcBorders>
              <w:top w:val="single" w:sz="4" w:space="0" w:color="auto"/>
              <w:bottom w:val="double" w:sz="4" w:space="0" w:color="auto"/>
            </w:tcBorders>
            <w:shd w:val="clear" w:color="auto" w:fill="C2D69B"/>
            <w:vAlign w:val="center"/>
          </w:tcPr>
          <w:p w:rsidR="0046169C" w:rsidRPr="00C6533E" w:rsidRDefault="0046169C" w:rsidP="00D23625">
            <w:pPr>
              <w:spacing w:after="0" w:line="240" w:lineRule="auto"/>
              <w:jc w:val="center"/>
              <w:rPr>
                <w:rFonts w:ascii="Bookman Old Style" w:eastAsia="Batang" w:hAnsi="Bookman Old Style"/>
                <w:b/>
                <w:sz w:val="20"/>
                <w:szCs w:val="24"/>
              </w:rPr>
            </w:pPr>
            <w:r w:rsidRPr="00C6533E">
              <w:rPr>
                <w:rFonts w:ascii="Bookman Old Style" w:eastAsia="Batang" w:hAnsi="Bookman Old Style"/>
                <w:b/>
                <w:sz w:val="20"/>
                <w:szCs w:val="24"/>
              </w:rPr>
              <w:t>Kabupaten</w:t>
            </w:r>
          </w:p>
        </w:tc>
        <w:tc>
          <w:tcPr>
            <w:tcW w:w="2267" w:type="dxa"/>
            <w:gridSpan w:val="2"/>
            <w:tcBorders>
              <w:top w:val="single" w:sz="4" w:space="0" w:color="auto"/>
              <w:bottom w:val="double" w:sz="4" w:space="0" w:color="auto"/>
            </w:tcBorders>
            <w:shd w:val="clear" w:color="auto" w:fill="C2D69B"/>
            <w:vAlign w:val="center"/>
          </w:tcPr>
          <w:p w:rsidR="0046169C" w:rsidRPr="00C6533E" w:rsidRDefault="0046169C" w:rsidP="00D23625">
            <w:pPr>
              <w:spacing w:after="0" w:line="240" w:lineRule="auto"/>
              <w:jc w:val="center"/>
              <w:rPr>
                <w:rFonts w:ascii="Bookman Old Style" w:eastAsia="Batang" w:hAnsi="Bookman Old Style"/>
                <w:b/>
                <w:sz w:val="20"/>
                <w:szCs w:val="24"/>
              </w:rPr>
            </w:pPr>
            <w:r w:rsidRPr="00C6533E">
              <w:rPr>
                <w:rFonts w:ascii="Bookman Old Style" w:eastAsia="Batang" w:hAnsi="Bookman Old Style"/>
                <w:b/>
                <w:sz w:val="20"/>
                <w:szCs w:val="24"/>
              </w:rPr>
              <w:t>Jumlah</w:t>
            </w:r>
          </w:p>
        </w:tc>
      </w:tr>
      <w:tr w:rsidR="006608FB" w:rsidRPr="00FC2C8C" w:rsidTr="00C6533E">
        <w:trPr>
          <w:trHeight w:val="290"/>
        </w:trPr>
        <w:tc>
          <w:tcPr>
            <w:tcW w:w="1276" w:type="dxa"/>
            <w:vMerge/>
            <w:tcBorders>
              <w:top w:val="dotted" w:sz="4" w:space="0" w:color="auto"/>
              <w:bottom w:val="single" w:sz="4" w:space="0" w:color="auto"/>
            </w:tcBorders>
            <w:shd w:val="clear" w:color="auto" w:fill="C2D69B"/>
            <w:vAlign w:val="center"/>
          </w:tcPr>
          <w:p w:rsidR="0046169C" w:rsidRPr="00C6533E" w:rsidRDefault="0046169C" w:rsidP="00D23625">
            <w:pPr>
              <w:spacing w:after="0" w:line="240" w:lineRule="auto"/>
              <w:jc w:val="center"/>
              <w:rPr>
                <w:rFonts w:ascii="Bookman Old Style" w:eastAsia="Batang" w:hAnsi="Bookman Old Style"/>
                <w:sz w:val="20"/>
                <w:szCs w:val="24"/>
              </w:rPr>
            </w:pPr>
          </w:p>
        </w:tc>
        <w:tc>
          <w:tcPr>
            <w:tcW w:w="993" w:type="dxa"/>
            <w:tcBorders>
              <w:top w:val="double" w:sz="4" w:space="0" w:color="auto"/>
              <w:bottom w:val="single" w:sz="4" w:space="0" w:color="auto"/>
            </w:tcBorders>
            <w:shd w:val="clear" w:color="auto" w:fill="C2D69B"/>
            <w:vAlign w:val="center"/>
          </w:tcPr>
          <w:p w:rsidR="0046169C" w:rsidRPr="00C6533E" w:rsidRDefault="0046169C" w:rsidP="000C0B10">
            <w:pPr>
              <w:spacing w:after="0" w:line="240" w:lineRule="auto"/>
              <w:jc w:val="center"/>
              <w:rPr>
                <w:rFonts w:ascii="Bookman Old Style" w:eastAsia="Batang" w:hAnsi="Bookman Old Style"/>
                <w:b/>
                <w:sz w:val="20"/>
                <w:szCs w:val="24"/>
              </w:rPr>
            </w:pPr>
            <w:r w:rsidRPr="00C6533E">
              <w:rPr>
                <w:rFonts w:ascii="Bookman Old Style" w:eastAsia="Batang" w:hAnsi="Bookman Old Style"/>
                <w:b/>
                <w:sz w:val="20"/>
                <w:szCs w:val="24"/>
              </w:rPr>
              <w:t>201</w:t>
            </w:r>
            <w:r w:rsidR="000C0B10" w:rsidRPr="00C6533E">
              <w:rPr>
                <w:rFonts w:ascii="Bookman Old Style" w:eastAsia="Batang" w:hAnsi="Bookman Old Style"/>
                <w:b/>
                <w:sz w:val="20"/>
                <w:szCs w:val="24"/>
              </w:rPr>
              <w:t>2</w:t>
            </w:r>
          </w:p>
        </w:tc>
        <w:tc>
          <w:tcPr>
            <w:tcW w:w="992" w:type="dxa"/>
            <w:tcBorders>
              <w:top w:val="double" w:sz="4" w:space="0" w:color="auto"/>
              <w:bottom w:val="single" w:sz="4" w:space="0" w:color="auto"/>
            </w:tcBorders>
            <w:shd w:val="clear" w:color="auto" w:fill="C2D69B"/>
            <w:vAlign w:val="center"/>
          </w:tcPr>
          <w:p w:rsidR="0046169C" w:rsidRPr="00C6533E" w:rsidRDefault="0046169C" w:rsidP="000C0B10">
            <w:pPr>
              <w:spacing w:after="0" w:line="240" w:lineRule="auto"/>
              <w:jc w:val="center"/>
              <w:rPr>
                <w:rFonts w:ascii="Bookman Old Style" w:eastAsia="Batang" w:hAnsi="Bookman Old Style"/>
                <w:b/>
                <w:sz w:val="20"/>
                <w:szCs w:val="24"/>
              </w:rPr>
            </w:pPr>
            <w:r w:rsidRPr="00C6533E">
              <w:rPr>
                <w:rFonts w:ascii="Bookman Old Style" w:eastAsia="Batang" w:hAnsi="Bookman Old Style"/>
                <w:b/>
                <w:sz w:val="20"/>
                <w:szCs w:val="24"/>
              </w:rPr>
              <w:t>201</w:t>
            </w:r>
            <w:r w:rsidR="000C0B10" w:rsidRPr="00C6533E">
              <w:rPr>
                <w:rFonts w:ascii="Bookman Old Style" w:eastAsia="Batang" w:hAnsi="Bookman Old Style"/>
                <w:b/>
                <w:sz w:val="20"/>
                <w:szCs w:val="24"/>
              </w:rPr>
              <w:t>3</w:t>
            </w:r>
          </w:p>
        </w:tc>
        <w:tc>
          <w:tcPr>
            <w:tcW w:w="992" w:type="dxa"/>
            <w:tcBorders>
              <w:top w:val="double" w:sz="4" w:space="0" w:color="auto"/>
              <w:bottom w:val="single" w:sz="4" w:space="0" w:color="auto"/>
            </w:tcBorders>
            <w:shd w:val="clear" w:color="auto" w:fill="C2D69B"/>
            <w:vAlign w:val="center"/>
          </w:tcPr>
          <w:p w:rsidR="0046169C" w:rsidRPr="00C6533E" w:rsidRDefault="0046169C" w:rsidP="000C0B10">
            <w:pPr>
              <w:spacing w:after="0" w:line="240" w:lineRule="auto"/>
              <w:jc w:val="center"/>
              <w:rPr>
                <w:rFonts w:ascii="Bookman Old Style" w:eastAsia="Batang" w:hAnsi="Bookman Old Style"/>
                <w:b/>
                <w:sz w:val="20"/>
                <w:szCs w:val="24"/>
              </w:rPr>
            </w:pPr>
            <w:r w:rsidRPr="00C6533E">
              <w:rPr>
                <w:rFonts w:ascii="Bookman Old Style" w:eastAsia="Batang" w:hAnsi="Bookman Old Style"/>
                <w:b/>
                <w:sz w:val="20"/>
                <w:szCs w:val="24"/>
              </w:rPr>
              <w:t>201</w:t>
            </w:r>
            <w:r w:rsidR="000C0B10" w:rsidRPr="00C6533E">
              <w:rPr>
                <w:rFonts w:ascii="Bookman Old Style" w:eastAsia="Batang" w:hAnsi="Bookman Old Style"/>
                <w:b/>
                <w:sz w:val="20"/>
                <w:szCs w:val="24"/>
              </w:rPr>
              <w:t>2</w:t>
            </w:r>
          </w:p>
        </w:tc>
        <w:tc>
          <w:tcPr>
            <w:tcW w:w="992" w:type="dxa"/>
            <w:tcBorders>
              <w:top w:val="double" w:sz="4" w:space="0" w:color="auto"/>
              <w:bottom w:val="single" w:sz="4" w:space="0" w:color="auto"/>
            </w:tcBorders>
            <w:shd w:val="clear" w:color="auto" w:fill="C2D69B"/>
            <w:vAlign w:val="center"/>
          </w:tcPr>
          <w:p w:rsidR="0046169C" w:rsidRPr="00C6533E" w:rsidRDefault="0046169C" w:rsidP="000C0B10">
            <w:pPr>
              <w:spacing w:after="0" w:line="240" w:lineRule="auto"/>
              <w:jc w:val="center"/>
              <w:rPr>
                <w:rFonts w:ascii="Bookman Old Style" w:eastAsia="Batang" w:hAnsi="Bookman Old Style"/>
                <w:b/>
                <w:sz w:val="20"/>
                <w:szCs w:val="24"/>
              </w:rPr>
            </w:pPr>
            <w:r w:rsidRPr="00C6533E">
              <w:rPr>
                <w:rFonts w:ascii="Bookman Old Style" w:eastAsia="Batang" w:hAnsi="Bookman Old Style"/>
                <w:b/>
                <w:sz w:val="20"/>
                <w:szCs w:val="24"/>
              </w:rPr>
              <w:t>201</w:t>
            </w:r>
            <w:r w:rsidR="000C0B10" w:rsidRPr="00C6533E">
              <w:rPr>
                <w:rFonts w:ascii="Bookman Old Style" w:eastAsia="Batang" w:hAnsi="Bookman Old Style"/>
                <w:b/>
                <w:sz w:val="20"/>
                <w:szCs w:val="24"/>
              </w:rPr>
              <w:t>3</w:t>
            </w:r>
          </w:p>
        </w:tc>
        <w:tc>
          <w:tcPr>
            <w:tcW w:w="991" w:type="dxa"/>
            <w:tcBorders>
              <w:top w:val="double" w:sz="4" w:space="0" w:color="auto"/>
              <w:bottom w:val="single" w:sz="4" w:space="0" w:color="auto"/>
            </w:tcBorders>
            <w:shd w:val="clear" w:color="auto" w:fill="C2D69B"/>
            <w:vAlign w:val="center"/>
          </w:tcPr>
          <w:p w:rsidR="0046169C" w:rsidRPr="00C6533E" w:rsidRDefault="0046169C" w:rsidP="000C0B10">
            <w:pPr>
              <w:spacing w:after="0" w:line="240" w:lineRule="auto"/>
              <w:jc w:val="center"/>
              <w:rPr>
                <w:rFonts w:ascii="Bookman Old Style" w:eastAsia="Batang" w:hAnsi="Bookman Old Style"/>
                <w:b/>
                <w:sz w:val="20"/>
                <w:szCs w:val="24"/>
              </w:rPr>
            </w:pPr>
            <w:r w:rsidRPr="00C6533E">
              <w:rPr>
                <w:rFonts w:ascii="Bookman Old Style" w:eastAsia="Batang" w:hAnsi="Bookman Old Style"/>
                <w:b/>
                <w:sz w:val="20"/>
                <w:szCs w:val="24"/>
              </w:rPr>
              <w:t>201</w:t>
            </w:r>
            <w:r w:rsidR="000C0B10" w:rsidRPr="00C6533E">
              <w:rPr>
                <w:rFonts w:ascii="Bookman Old Style" w:eastAsia="Batang" w:hAnsi="Bookman Old Style"/>
                <w:b/>
                <w:sz w:val="20"/>
                <w:szCs w:val="24"/>
              </w:rPr>
              <w:t>2</w:t>
            </w:r>
          </w:p>
        </w:tc>
        <w:tc>
          <w:tcPr>
            <w:tcW w:w="991" w:type="dxa"/>
            <w:tcBorders>
              <w:top w:val="double" w:sz="4" w:space="0" w:color="auto"/>
              <w:bottom w:val="single" w:sz="4" w:space="0" w:color="auto"/>
            </w:tcBorders>
            <w:shd w:val="clear" w:color="auto" w:fill="C2D69B"/>
            <w:vAlign w:val="center"/>
          </w:tcPr>
          <w:p w:rsidR="0046169C" w:rsidRPr="00C6533E" w:rsidRDefault="0046169C" w:rsidP="000C0B10">
            <w:pPr>
              <w:spacing w:after="0" w:line="240" w:lineRule="auto"/>
              <w:jc w:val="center"/>
              <w:rPr>
                <w:rFonts w:ascii="Bookman Old Style" w:eastAsia="Batang" w:hAnsi="Bookman Old Style"/>
                <w:b/>
                <w:sz w:val="20"/>
                <w:szCs w:val="24"/>
              </w:rPr>
            </w:pPr>
            <w:r w:rsidRPr="00C6533E">
              <w:rPr>
                <w:rFonts w:ascii="Bookman Old Style" w:eastAsia="Batang" w:hAnsi="Bookman Old Style"/>
                <w:b/>
                <w:sz w:val="20"/>
                <w:szCs w:val="24"/>
              </w:rPr>
              <w:t>201</w:t>
            </w:r>
            <w:r w:rsidR="000C0B10" w:rsidRPr="00C6533E">
              <w:rPr>
                <w:rFonts w:ascii="Bookman Old Style" w:eastAsia="Batang" w:hAnsi="Bookman Old Style"/>
                <w:b/>
                <w:sz w:val="20"/>
                <w:szCs w:val="24"/>
              </w:rPr>
              <w:t>3</w:t>
            </w:r>
          </w:p>
        </w:tc>
        <w:tc>
          <w:tcPr>
            <w:tcW w:w="1133" w:type="dxa"/>
            <w:tcBorders>
              <w:top w:val="double" w:sz="4" w:space="0" w:color="auto"/>
              <w:bottom w:val="single" w:sz="4" w:space="0" w:color="auto"/>
            </w:tcBorders>
            <w:shd w:val="clear" w:color="auto" w:fill="C2D69B"/>
            <w:vAlign w:val="center"/>
          </w:tcPr>
          <w:p w:rsidR="0046169C" w:rsidRPr="00C6533E" w:rsidRDefault="0046169C" w:rsidP="000C0B10">
            <w:pPr>
              <w:spacing w:after="0" w:line="240" w:lineRule="auto"/>
              <w:jc w:val="center"/>
              <w:rPr>
                <w:rFonts w:ascii="Bookman Old Style" w:eastAsia="Batang" w:hAnsi="Bookman Old Style"/>
                <w:b/>
                <w:sz w:val="20"/>
                <w:szCs w:val="24"/>
              </w:rPr>
            </w:pPr>
            <w:r w:rsidRPr="00C6533E">
              <w:rPr>
                <w:rFonts w:ascii="Bookman Old Style" w:eastAsia="Batang" w:hAnsi="Bookman Old Style"/>
                <w:b/>
                <w:sz w:val="20"/>
                <w:szCs w:val="24"/>
              </w:rPr>
              <w:t>201</w:t>
            </w:r>
            <w:r w:rsidR="000C0B10" w:rsidRPr="00C6533E">
              <w:rPr>
                <w:rFonts w:ascii="Bookman Old Style" w:eastAsia="Batang" w:hAnsi="Bookman Old Style"/>
                <w:b/>
                <w:sz w:val="20"/>
                <w:szCs w:val="24"/>
              </w:rPr>
              <w:t>2</w:t>
            </w:r>
          </w:p>
        </w:tc>
        <w:tc>
          <w:tcPr>
            <w:tcW w:w="1134" w:type="dxa"/>
            <w:tcBorders>
              <w:top w:val="double" w:sz="4" w:space="0" w:color="auto"/>
              <w:bottom w:val="single" w:sz="4" w:space="0" w:color="auto"/>
            </w:tcBorders>
            <w:shd w:val="clear" w:color="auto" w:fill="C2D69B"/>
            <w:vAlign w:val="center"/>
          </w:tcPr>
          <w:p w:rsidR="0046169C" w:rsidRPr="00C6533E" w:rsidRDefault="0046169C" w:rsidP="000C0B10">
            <w:pPr>
              <w:spacing w:after="0" w:line="240" w:lineRule="auto"/>
              <w:jc w:val="center"/>
              <w:rPr>
                <w:rFonts w:ascii="Bookman Old Style" w:eastAsia="Batang" w:hAnsi="Bookman Old Style"/>
                <w:b/>
                <w:sz w:val="20"/>
                <w:szCs w:val="24"/>
              </w:rPr>
            </w:pPr>
            <w:r w:rsidRPr="00C6533E">
              <w:rPr>
                <w:rFonts w:ascii="Bookman Old Style" w:eastAsia="Batang" w:hAnsi="Bookman Old Style"/>
                <w:b/>
                <w:sz w:val="20"/>
                <w:szCs w:val="24"/>
              </w:rPr>
              <w:t>201</w:t>
            </w:r>
            <w:r w:rsidR="000C0B10" w:rsidRPr="00C6533E">
              <w:rPr>
                <w:rFonts w:ascii="Bookman Old Style" w:eastAsia="Batang" w:hAnsi="Bookman Old Style"/>
                <w:b/>
                <w:sz w:val="20"/>
                <w:szCs w:val="24"/>
              </w:rPr>
              <w:t>3</w:t>
            </w:r>
          </w:p>
        </w:tc>
      </w:tr>
      <w:tr w:rsidR="006608FB" w:rsidRPr="00FC2C8C" w:rsidTr="00C6533E">
        <w:trPr>
          <w:trHeight w:val="290"/>
        </w:trPr>
        <w:tc>
          <w:tcPr>
            <w:tcW w:w="1276" w:type="dxa"/>
            <w:tcBorders>
              <w:top w:val="single" w:sz="4" w:space="0" w:color="auto"/>
              <w:bottom w:val="single" w:sz="4" w:space="0" w:color="auto"/>
            </w:tcBorders>
            <w:shd w:val="clear" w:color="auto" w:fill="E5B8B7"/>
            <w:vAlign w:val="center"/>
          </w:tcPr>
          <w:p w:rsidR="0046169C" w:rsidRPr="00C6533E" w:rsidRDefault="0046169C" w:rsidP="00D23625">
            <w:pPr>
              <w:spacing w:after="0" w:line="240" w:lineRule="auto"/>
              <w:jc w:val="center"/>
              <w:rPr>
                <w:rFonts w:ascii="Bookman Old Style" w:eastAsia="Batang" w:hAnsi="Bookman Old Style"/>
                <w:b/>
                <w:sz w:val="20"/>
                <w:szCs w:val="24"/>
              </w:rPr>
            </w:pPr>
            <w:r w:rsidRPr="00C6533E">
              <w:rPr>
                <w:rFonts w:ascii="Bookman Old Style" w:eastAsia="Batang" w:hAnsi="Bookman Old Style"/>
                <w:b/>
                <w:sz w:val="20"/>
                <w:szCs w:val="24"/>
              </w:rPr>
              <w:t>01</w:t>
            </w:r>
          </w:p>
        </w:tc>
        <w:tc>
          <w:tcPr>
            <w:tcW w:w="993" w:type="dxa"/>
            <w:tcBorders>
              <w:top w:val="single" w:sz="4" w:space="0" w:color="auto"/>
              <w:bottom w:val="single" w:sz="4" w:space="0" w:color="auto"/>
            </w:tcBorders>
            <w:shd w:val="clear" w:color="auto" w:fill="E5B8B7"/>
            <w:vAlign w:val="center"/>
          </w:tcPr>
          <w:p w:rsidR="0046169C" w:rsidRPr="00C6533E" w:rsidRDefault="0046169C" w:rsidP="00D23625">
            <w:pPr>
              <w:spacing w:after="0" w:line="240" w:lineRule="auto"/>
              <w:jc w:val="center"/>
              <w:rPr>
                <w:rFonts w:ascii="Bookman Old Style" w:eastAsia="Batang" w:hAnsi="Bookman Old Style"/>
                <w:b/>
                <w:sz w:val="20"/>
                <w:szCs w:val="24"/>
              </w:rPr>
            </w:pPr>
            <w:r w:rsidRPr="00C6533E">
              <w:rPr>
                <w:rFonts w:ascii="Bookman Old Style" w:eastAsia="Batang" w:hAnsi="Bookman Old Style"/>
                <w:b/>
                <w:sz w:val="20"/>
                <w:szCs w:val="24"/>
              </w:rPr>
              <w:t>02</w:t>
            </w:r>
          </w:p>
        </w:tc>
        <w:tc>
          <w:tcPr>
            <w:tcW w:w="992" w:type="dxa"/>
            <w:tcBorders>
              <w:top w:val="single" w:sz="4" w:space="0" w:color="auto"/>
              <w:bottom w:val="single" w:sz="4" w:space="0" w:color="auto"/>
            </w:tcBorders>
            <w:shd w:val="clear" w:color="auto" w:fill="E5B8B7"/>
            <w:vAlign w:val="center"/>
          </w:tcPr>
          <w:p w:rsidR="0046169C" w:rsidRPr="00C6533E" w:rsidRDefault="0046169C" w:rsidP="00D23625">
            <w:pPr>
              <w:spacing w:after="0" w:line="240" w:lineRule="auto"/>
              <w:jc w:val="center"/>
              <w:rPr>
                <w:rFonts w:ascii="Bookman Old Style" w:eastAsia="Batang" w:hAnsi="Bookman Old Style"/>
                <w:b/>
                <w:sz w:val="20"/>
                <w:szCs w:val="24"/>
              </w:rPr>
            </w:pPr>
            <w:r w:rsidRPr="00C6533E">
              <w:rPr>
                <w:rFonts w:ascii="Bookman Old Style" w:eastAsia="Batang" w:hAnsi="Bookman Old Style"/>
                <w:b/>
                <w:sz w:val="20"/>
                <w:szCs w:val="24"/>
              </w:rPr>
              <w:t>03</w:t>
            </w:r>
          </w:p>
        </w:tc>
        <w:tc>
          <w:tcPr>
            <w:tcW w:w="992" w:type="dxa"/>
            <w:tcBorders>
              <w:top w:val="single" w:sz="4" w:space="0" w:color="auto"/>
              <w:bottom w:val="single" w:sz="4" w:space="0" w:color="auto"/>
            </w:tcBorders>
            <w:shd w:val="clear" w:color="auto" w:fill="E5B8B7"/>
            <w:vAlign w:val="center"/>
          </w:tcPr>
          <w:p w:rsidR="0046169C" w:rsidRPr="00C6533E" w:rsidRDefault="0046169C" w:rsidP="00D23625">
            <w:pPr>
              <w:spacing w:after="0" w:line="240" w:lineRule="auto"/>
              <w:jc w:val="center"/>
              <w:rPr>
                <w:rFonts w:ascii="Bookman Old Style" w:eastAsia="Batang" w:hAnsi="Bookman Old Style"/>
                <w:b/>
                <w:sz w:val="20"/>
                <w:szCs w:val="24"/>
              </w:rPr>
            </w:pPr>
            <w:r w:rsidRPr="00C6533E">
              <w:rPr>
                <w:rFonts w:ascii="Bookman Old Style" w:eastAsia="Batang" w:hAnsi="Bookman Old Style"/>
                <w:b/>
                <w:sz w:val="20"/>
                <w:szCs w:val="24"/>
              </w:rPr>
              <w:t>04</w:t>
            </w:r>
          </w:p>
        </w:tc>
        <w:tc>
          <w:tcPr>
            <w:tcW w:w="992" w:type="dxa"/>
            <w:tcBorders>
              <w:top w:val="single" w:sz="4" w:space="0" w:color="auto"/>
              <w:bottom w:val="single" w:sz="4" w:space="0" w:color="auto"/>
            </w:tcBorders>
            <w:shd w:val="clear" w:color="auto" w:fill="E5B8B7"/>
            <w:vAlign w:val="center"/>
          </w:tcPr>
          <w:p w:rsidR="0046169C" w:rsidRPr="00C6533E" w:rsidRDefault="0046169C" w:rsidP="00D23625">
            <w:pPr>
              <w:spacing w:after="0" w:line="240" w:lineRule="auto"/>
              <w:jc w:val="center"/>
              <w:rPr>
                <w:rFonts w:ascii="Bookman Old Style" w:eastAsia="Batang" w:hAnsi="Bookman Old Style"/>
                <w:b/>
                <w:sz w:val="20"/>
                <w:szCs w:val="24"/>
              </w:rPr>
            </w:pPr>
            <w:r w:rsidRPr="00C6533E">
              <w:rPr>
                <w:rFonts w:ascii="Bookman Old Style" w:eastAsia="Batang" w:hAnsi="Bookman Old Style"/>
                <w:b/>
                <w:sz w:val="20"/>
                <w:szCs w:val="24"/>
              </w:rPr>
              <w:t>05</w:t>
            </w:r>
          </w:p>
        </w:tc>
        <w:tc>
          <w:tcPr>
            <w:tcW w:w="991" w:type="dxa"/>
            <w:tcBorders>
              <w:top w:val="single" w:sz="4" w:space="0" w:color="auto"/>
              <w:bottom w:val="single" w:sz="4" w:space="0" w:color="auto"/>
            </w:tcBorders>
            <w:shd w:val="clear" w:color="auto" w:fill="E5B8B7"/>
            <w:vAlign w:val="center"/>
          </w:tcPr>
          <w:p w:rsidR="0046169C" w:rsidRPr="00C6533E" w:rsidRDefault="0046169C" w:rsidP="00D23625">
            <w:pPr>
              <w:spacing w:after="0" w:line="240" w:lineRule="auto"/>
              <w:jc w:val="center"/>
              <w:rPr>
                <w:rFonts w:ascii="Bookman Old Style" w:eastAsia="Batang" w:hAnsi="Bookman Old Style"/>
                <w:b/>
                <w:sz w:val="20"/>
                <w:szCs w:val="24"/>
              </w:rPr>
            </w:pPr>
            <w:r w:rsidRPr="00C6533E">
              <w:rPr>
                <w:rFonts w:ascii="Bookman Old Style" w:eastAsia="Batang" w:hAnsi="Bookman Old Style"/>
                <w:b/>
                <w:sz w:val="20"/>
                <w:szCs w:val="24"/>
              </w:rPr>
              <w:t>06</w:t>
            </w:r>
          </w:p>
        </w:tc>
        <w:tc>
          <w:tcPr>
            <w:tcW w:w="991" w:type="dxa"/>
            <w:tcBorders>
              <w:top w:val="single" w:sz="4" w:space="0" w:color="auto"/>
              <w:bottom w:val="single" w:sz="4" w:space="0" w:color="auto"/>
            </w:tcBorders>
            <w:shd w:val="clear" w:color="auto" w:fill="E5B8B7"/>
            <w:vAlign w:val="center"/>
          </w:tcPr>
          <w:p w:rsidR="0046169C" w:rsidRPr="00C6533E" w:rsidRDefault="0046169C" w:rsidP="00D23625">
            <w:pPr>
              <w:spacing w:after="0" w:line="240" w:lineRule="auto"/>
              <w:jc w:val="center"/>
              <w:rPr>
                <w:rFonts w:ascii="Bookman Old Style" w:eastAsia="Batang" w:hAnsi="Bookman Old Style"/>
                <w:b/>
                <w:sz w:val="20"/>
                <w:szCs w:val="24"/>
              </w:rPr>
            </w:pPr>
            <w:r w:rsidRPr="00C6533E">
              <w:rPr>
                <w:rFonts w:ascii="Bookman Old Style" w:eastAsia="Batang" w:hAnsi="Bookman Old Style"/>
                <w:b/>
                <w:sz w:val="20"/>
                <w:szCs w:val="24"/>
              </w:rPr>
              <w:t>07</w:t>
            </w:r>
          </w:p>
        </w:tc>
        <w:tc>
          <w:tcPr>
            <w:tcW w:w="1133" w:type="dxa"/>
            <w:tcBorders>
              <w:top w:val="single" w:sz="4" w:space="0" w:color="auto"/>
              <w:bottom w:val="single" w:sz="4" w:space="0" w:color="auto"/>
            </w:tcBorders>
            <w:shd w:val="clear" w:color="auto" w:fill="E5B8B7"/>
            <w:vAlign w:val="center"/>
          </w:tcPr>
          <w:p w:rsidR="0046169C" w:rsidRPr="00C6533E" w:rsidRDefault="0046169C" w:rsidP="00D23625">
            <w:pPr>
              <w:spacing w:after="0" w:line="240" w:lineRule="auto"/>
              <w:jc w:val="center"/>
              <w:rPr>
                <w:rFonts w:ascii="Bookman Old Style" w:eastAsia="Batang" w:hAnsi="Bookman Old Style"/>
                <w:b/>
                <w:sz w:val="20"/>
                <w:szCs w:val="24"/>
              </w:rPr>
            </w:pPr>
            <w:r w:rsidRPr="00C6533E">
              <w:rPr>
                <w:rFonts w:ascii="Bookman Old Style" w:eastAsia="Batang" w:hAnsi="Bookman Old Style"/>
                <w:b/>
                <w:sz w:val="20"/>
                <w:szCs w:val="24"/>
              </w:rPr>
              <w:t>08</w:t>
            </w:r>
          </w:p>
        </w:tc>
        <w:tc>
          <w:tcPr>
            <w:tcW w:w="1134" w:type="dxa"/>
            <w:tcBorders>
              <w:top w:val="single" w:sz="4" w:space="0" w:color="auto"/>
              <w:bottom w:val="single" w:sz="4" w:space="0" w:color="auto"/>
            </w:tcBorders>
            <w:shd w:val="clear" w:color="auto" w:fill="E5B8B7"/>
            <w:vAlign w:val="center"/>
          </w:tcPr>
          <w:p w:rsidR="0046169C" w:rsidRPr="00C6533E" w:rsidRDefault="0046169C" w:rsidP="00D23625">
            <w:pPr>
              <w:spacing w:after="0" w:line="240" w:lineRule="auto"/>
              <w:jc w:val="center"/>
              <w:rPr>
                <w:rFonts w:ascii="Bookman Old Style" w:eastAsia="Batang" w:hAnsi="Bookman Old Style"/>
                <w:b/>
                <w:sz w:val="20"/>
                <w:szCs w:val="24"/>
              </w:rPr>
            </w:pPr>
            <w:r w:rsidRPr="00C6533E">
              <w:rPr>
                <w:rFonts w:ascii="Bookman Old Style" w:eastAsia="Batang" w:hAnsi="Bookman Old Style"/>
                <w:b/>
                <w:sz w:val="20"/>
                <w:szCs w:val="24"/>
              </w:rPr>
              <w:t>09</w:t>
            </w:r>
          </w:p>
        </w:tc>
      </w:tr>
      <w:tr w:rsidR="003F13B9" w:rsidRPr="00FC2C8C" w:rsidTr="00C6533E">
        <w:trPr>
          <w:trHeight w:val="435"/>
        </w:trPr>
        <w:tc>
          <w:tcPr>
            <w:tcW w:w="1276" w:type="dxa"/>
            <w:tcBorders>
              <w:top w:val="single" w:sz="4" w:space="0" w:color="auto"/>
            </w:tcBorders>
            <w:vAlign w:val="center"/>
          </w:tcPr>
          <w:p w:rsidR="0046169C" w:rsidRPr="00C6533E" w:rsidRDefault="0046169C" w:rsidP="00D23625">
            <w:pPr>
              <w:spacing w:after="0" w:line="240" w:lineRule="auto"/>
              <w:rPr>
                <w:rFonts w:ascii="Bookman Old Style" w:eastAsia="Batang" w:hAnsi="Bookman Old Style"/>
                <w:sz w:val="20"/>
                <w:szCs w:val="24"/>
              </w:rPr>
            </w:pPr>
            <w:r w:rsidRPr="00C6533E">
              <w:rPr>
                <w:rFonts w:ascii="Bookman Old Style" w:eastAsia="Batang" w:hAnsi="Bookman Old Style"/>
                <w:sz w:val="20"/>
                <w:szCs w:val="24"/>
              </w:rPr>
              <w:t>1.Panjang (km)</w:t>
            </w:r>
          </w:p>
        </w:tc>
        <w:tc>
          <w:tcPr>
            <w:tcW w:w="993" w:type="dxa"/>
            <w:tcBorders>
              <w:top w:val="single" w:sz="4" w:space="0" w:color="auto"/>
            </w:tcBorders>
            <w:vAlign w:val="center"/>
          </w:tcPr>
          <w:p w:rsidR="0046169C" w:rsidRPr="00C6533E" w:rsidRDefault="003F13B9" w:rsidP="003F13B9">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320,77</w:t>
            </w:r>
          </w:p>
        </w:tc>
        <w:tc>
          <w:tcPr>
            <w:tcW w:w="992" w:type="dxa"/>
            <w:tcBorders>
              <w:top w:val="single" w:sz="4" w:space="0" w:color="auto"/>
            </w:tcBorders>
            <w:vAlign w:val="center"/>
          </w:tcPr>
          <w:p w:rsidR="0046169C" w:rsidRPr="00C6533E" w:rsidRDefault="003F13B9" w:rsidP="00D23625">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320,77</w:t>
            </w:r>
          </w:p>
        </w:tc>
        <w:tc>
          <w:tcPr>
            <w:tcW w:w="992" w:type="dxa"/>
            <w:tcBorders>
              <w:top w:val="single" w:sz="4" w:space="0" w:color="auto"/>
            </w:tcBorders>
            <w:vAlign w:val="center"/>
          </w:tcPr>
          <w:p w:rsidR="0046169C" w:rsidRPr="00C6533E" w:rsidRDefault="003F13B9" w:rsidP="003F13B9">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204,31</w:t>
            </w:r>
          </w:p>
        </w:tc>
        <w:tc>
          <w:tcPr>
            <w:tcW w:w="992" w:type="dxa"/>
            <w:tcBorders>
              <w:top w:val="single" w:sz="4" w:space="0" w:color="auto"/>
            </w:tcBorders>
            <w:vAlign w:val="center"/>
          </w:tcPr>
          <w:p w:rsidR="0046169C" w:rsidRPr="00C6533E" w:rsidRDefault="003F13B9" w:rsidP="00D23625">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204,31</w:t>
            </w:r>
          </w:p>
        </w:tc>
        <w:tc>
          <w:tcPr>
            <w:tcW w:w="991" w:type="dxa"/>
            <w:tcBorders>
              <w:top w:val="single" w:sz="4" w:space="0" w:color="auto"/>
            </w:tcBorders>
            <w:vAlign w:val="center"/>
          </w:tcPr>
          <w:p w:rsidR="0046169C" w:rsidRPr="00C6533E" w:rsidRDefault="003F13B9" w:rsidP="000C0B10">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1569,23</w:t>
            </w:r>
          </w:p>
        </w:tc>
        <w:tc>
          <w:tcPr>
            <w:tcW w:w="991" w:type="dxa"/>
            <w:tcBorders>
              <w:top w:val="single" w:sz="4" w:space="0" w:color="auto"/>
            </w:tcBorders>
            <w:vAlign w:val="center"/>
          </w:tcPr>
          <w:p w:rsidR="0046169C" w:rsidRPr="00C6533E" w:rsidRDefault="003F13B9" w:rsidP="00D23625">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1650,83</w:t>
            </w:r>
          </w:p>
        </w:tc>
        <w:tc>
          <w:tcPr>
            <w:tcW w:w="1133" w:type="dxa"/>
            <w:tcBorders>
              <w:top w:val="single" w:sz="4" w:space="0" w:color="auto"/>
            </w:tcBorders>
            <w:vAlign w:val="center"/>
          </w:tcPr>
          <w:p w:rsidR="0046169C" w:rsidRPr="00C6533E" w:rsidRDefault="003F13B9" w:rsidP="00D23625">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2094,31</w:t>
            </w:r>
          </w:p>
        </w:tc>
        <w:tc>
          <w:tcPr>
            <w:tcW w:w="1134" w:type="dxa"/>
            <w:tcBorders>
              <w:top w:val="single" w:sz="4" w:space="0" w:color="auto"/>
            </w:tcBorders>
            <w:vAlign w:val="center"/>
          </w:tcPr>
          <w:p w:rsidR="0046169C" w:rsidRPr="00C6533E" w:rsidRDefault="003F13B9" w:rsidP="003F13B9">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2</w:t>
            </w:r>
            <w:r w:rsidR="000C0B10" w:rsidRPr="00C6533E">
              <w:rPr>
                <w:rFonts w:ascii="Bookman Old Style" w:eastAsia="Batang" w:hAnsi="Bookman Old Style"/>
                <w:sz w:val="20"/>
                <w:szCs w:val="24"/>
              </w:rPr>
              <w:t>1</w:t>
            </w:r>
            <w:r w:rsidRPr="00C6533E">
              <w:rPr>
                <w:rFonts w:ascii="Bookman Old Style" w:eastAsia="Batang" w:hAnsi="Bookman Old Style"/>
                <w:sz w:val="20"/>
                <w:szCs w:val="24"/>
              </w:rPr>
              <w:t>14,89</w:t>
            </w:r>
          </w:p>
        </w:tc>
      </w:tr>
      <w:tr w:rsidR="003F13B9" w:rsidRPr="00FC2C8C" w:rsidTr="00C6533E">
        <w:trPr>
          <w:trHeight w:val="435"/>
        </w:trPr>
        <w:tc>
          <w:tcPr>
            <w:tcW w:w="1276" w:type="dxa"/>
            <w:vAlign w:val="center"/>
          </w:tcPr>
          <w:p w:rsidR="0046169C" w:rsidRPr="00C6533E" w:rsidRDefault="0046169C" w:rsidP="00D23625">
            <w:pPr>
              <w:spacing w:after="0" w:line="240" w:lineRule="auto"/>
              <w:ind w:left="151" w:hanging="151"/>
              <w:rPr>
                <w:rFonts w:ascii="Bookman Old Style" w:eastAsia="Batang" w:hAnsi="Bookman Old Style"/>
                <w:sz w:val="20"/>
                <w:szCs w:val="24"/>
              </w:rPr>
            </w:pPr>
            <w:r w:rsidRPr="00C6533E">
              <w:rPr>
                <w:rFonts w:ascii="Bookman Old Style" w:eastAsia="Batang" w:hAnsi="Bookman Old Style"/>
                <w:sz w:val="20"/>
                <w:szCs w:val="24"/>
              </w:rPr>
              <w:t>2.Jenis Permukaan</w:t>
            </w:r>
          </w:p>
        </w:tc>
        <w:tc>
          <w:tcPr>
            <w:tcW w:w="993" w:type="dxa"/>
            <w:vAlign w:val="center"/>
          </w:tcPr>
          <w:p w:rsidR="0046169C" w:rsidRPr="00C6533E" w:rsidRDefault="0046169C" w:rsidP="00D23625">
            <w:pPr>
              <w:spacing w:after="0" w:line="240" w:lineRule="auto"/>
              <w:jc w:val="center"/>
              <w:rPr>
                <w:rFonts w:ascii="Bookman Old Style" w:eastAsia="Batang" w:hAnsi="Bookman Old Style"/>
                <w:sz w:val="20"/>
                <w:szCs w:val="24"/>
              </w:rPr>
            </w:pPr>
          </w:p>
        </w:tc>
        <w:tc>
          <w:tcPr>
            <w:tcW w:w="992" w:type="dxa"/>
            <w:vAlign w:val="center"/>
          </w:tcPr>
          <w:p w:rsidR="0046169C" w:rsidRPr="00C6533E" w:rsidRDefault="0046169C" w:rsidP="00D23625">
            <w:pPr>
              <w:spacing w:after="0" w:line="240" w:lineRule="auto"/>
              <w:jc w:val="center"/>
              <w:rPr>
                <w:rFonts w:ascii="Bookman Old Style" w:eastAsia="Batang" w:hAnsi="Bookman Old Style"/>
                <w:sz w:val="20"/>
                <w:szCs w:val="24"/>
              </w:rPr>
            </w:pPr>
          </w:p>
        </w:tc>
        <w:tc>
          <w:tcPr>
            <w:tcW w:w="992" w:type="dxa"/>
            <w:vAlign w:val="center"/>
          </w:tcPr>
          <w:p w:rsidR="0046169C" w:rsidRPr="00C6533E" w:rsidRDefault="0046169C" w:rsidP="00D23625">
            <w:pPr>
              <w:spacing w:after="0" w:line="240" w:lineRule="auto"/>
              <w:jc w:val="center"/>
              <w:rPr>
                <w:rFonts w:ascii="Bookman Old Style" w:eastAsia="Batang" w:hAnsi="Bookman Old Style"/>
                <w:sz w:val="20"/>
                <w:szCs w:val="24"/>
              </w:rPr>
            </w:pPr>
          </w:p>
        </w:tc>
        <w:tc>
          <w:tcPr>
            <w:tcW w:w="992" w:type="dxa"/>
            <w:vAlign w:val="center"/>
          </w:tcPr>
          <w:p w:rsidR="0046169C" w:rsidRPr="00C6533E" w:rsidRDefault="0046169C" w:rsidP="00D23625">
            <w:pPr>
              <w:spacing w:after="0" w:line="240" w:lineRule="auto"/>
              <w:jc w:val="center"/>
              <w:rPr>
                <w:rFonts w:ascii="Bookman Old Style" w:eastAsia="Batang" w:hAnsi="Bookman Old Style"/>
                <w:sz w:val="20"/>
                <w:szCs w:val="24"/>
              </w:rPr>
            </w:pPr>
          </w:p>
        </w:tc>
        <w:tc>
          <w:tcPr>
            <w:tcW w:w="991" w:type="dxa"/>
            <w:vAlign w:val="center"/>
          </w:tcPr>
          <w:p w:rsidR="0046169C" w:rsidRPr="00C6533E" w:rsidRDefault="0046169C" w:rsidP="00D23625">
            <w:pPr>
              <w:spacing w:after="0" w:line="240" w:lineRule="auto"/>
              <w:jc w:val="center"/>
              <w:rPr>
                <w:rFonts w:ascii="Bookman Old Style" w:eastAsia="Batang" w:hAnsi="Bookman Old Style"/>
                <w:sz w:val="20"/>
                <w:szCs w:val="24"/>
              </w:rPr>
            </w:pPr>
          </w:p>
        </w:tc>
        <w:tc>
          <w:tcPr>
            <w:tcW w:w="991" w:type="dxa"/>
            <w:vAlign w:val="center"/>
          </w:tcPr>
          <w:p w:rsidR="0046169C" w:rsidRPr="00C6533E" w:rsidRDefault="0046169C" w:rsidP="00D23625">
            <w:pPr>
              <w:spacing w:after="0" w:line="240" w:lineRule="auto"/>
              <w:jc w:val="center"/>
              <w:rPr>
                <w:rFonts w:ascii="Bookman Old Style" w:eastAsia="Batang" w:hAnsi="Bookman Old Style"/>
                <w:sz w:val="20"/>
                <w:szCs w:val="24"/>
              </w:rPr>
            </w:pPr>
          </w:p>
        </w:tc>
        <w:tc>
          <w:tcPr>
            <w:tcW w:w="1133" w:type="dxa"/>
            <w:vAlign w:val="center"/>
          </w:tcPr>
          <w:p w:rsidR="0046169C" w:rsidRPr="00C6533E" w:rsidRDefault="0046169C" w:rsidP="00D23625">
            <w:pPr>
              <w:spacing w:after="0" w:line="240" w:lineRule="auto"/>
              <w:jc w:val="center"/>
              <w:rPr>
                <w:rFonts w:ascii="Bookman Old Style" w:eastAsia="Batang" w:hAnsi="Bookman Old Style"/>
                <w:sz w:val="20"/>
                <w:szCs w:val="24"/>
              </w:rPr>
            </w:pPr>
          </w:p>
        </w:tc>
        <w:tc>
          <w:tcPr>
            <w:tcW w:w="1134" w:type="dxa"/>
            <w:vAlign w:val="center"/>
          </w:tcPr>
          <w:p w:rsidR="0046169C" w:rsidRPr="00C6533E" w:rsidRDefault="0046169C" w:rsidP="00D23625">
            <w:pPr>
              <w:spacing w:after="0" w:line="240" w:lineRule="auto"/>
              <w:jc w:val="center"/>
              <w:rPr>
                <w:rFonts w:ascii="Bookman Old Style" w:eastAsia="Batang" w:hAnsi="Bookman Old Style"/>
                <w:sz w:val="20"/>
                <w:szCs w:val="24"/>
              </w:rPr>
            </w:pPr>
          </w:p>
        </w:tc>
      </w:tr>
      <w:tr w:rsidR="003F13B9" w:rsidRPr="00FC2C8C" w:rsidTr="00C6533E">
        <w:trPr>
          <w:trHeight w:val="435"/>
        </w:trPr>
        <w:tc>
          <w:tcPr>
            <w:tcW w:w="1276" w:type="dxa"/>
            <w:vAlign w:val="center"/>
          </w:tcPr>
          <w:p w:rsidR="0046169C" w:rsidRPr="00C6533E" w:rsidRDefault="0046169C" w:rsidP="00D23625">
            <w:pPr>
              <w:spacing w:after="0" w:line="240" w:lineRule="auto"/>
              <w:ind w:left="266"/>
              <w:rPr>
                <w:rFonts w:ascii="Bookman Old Style" w:eastAsia="Batang" w:hAnsi="Bookman Old Style"/>
                <w:sz w:val="20"/>
                <w:szCs w:val="24"/>
              </w:rPr>
            </w:pPr>
            <w:r w:rsidRPr="00C6533E">
              <w:rPr>
                <w:rFonts w:ascii="Bookman Old Style" w:eastAsia="Batang" w:hAnsi="Bookman Old Style"/>
                <w:sz w:val="20"/>
                <w:szCs w:val="24"/>
              </w:rPr>
              <w:t>Aspal (km)</w:t>
            </w:r>
          </w:p>
        </w:tc>
        <w:tc>
          <w:tcPr>
            <w:tcW w:w="993" w:type="dxa"/>
            <w:vAlign w:val="center"/>
          </w:tcPr>
          <w:p w:rsidR="0046169C" w:rsidRPr="00C6533E" w:rsidRDefault="003F13B9" w:rsidP="00D23625">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96,95</w:t>
            </w:r>
          </w:p>
        </w:tc>
        <w:tc>
          <w:tcPr>
            <w:tcW w:w="992" w:type="dxa"/>
            <w:vAlign w:val="center"/>
          </w:tcPr>
          <w:p w:rsidR="0046169C" w:rsidRPr="00C6533E" w:rsidRDefault="003F13B9" w:rsidP="00D23625">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96,95</w:t>
            </w:r>
          </w:p>
        </w:tc>
        <w:tc>
          <w:tcPr>
            <w:tcW w:w="992" w:type="dxa"/>
            <w:vAlign w:val="center"/>
          </w:tcPr>
          <w:p w:rsidR="0046169C" w:rsidRPr="00C6533E" w:rsidRDefault="003F13B9" w:rsidP="00D23625">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61,02</w:t>
            </w:r>
          </w:p>
        </w:tc>
        <w:tc>
          <w:tcPr>
            <w:tcW w:w="992" w:type="dxa"/>
            <w:vAlign w:val="center"/>
          </w:tcPr>
          <w:p w:rsidR="0046169C" w:rsidRPr="00C6533E" w:rsidRDefault="003F13B9" w:rsidP="00D23625">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61,02</w:t>
            </w:r>
          </w:p>
        </w:tc>
        <w:tc>
          <w:tcPr>
            <w:tcW w:w="991" w:type="dxa"/>
            <w:vAlign w:val="center"/>
          </w:tcPr>
          <w:p w:rsidR="0046169C" w:rsidRPr="00C6533E" w:rsidRDefault="003F13B9" w:rsidP="00D23625">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157,15</w:t>
            </w:r>
          </w:p>
        </w:tc>
        <w:tc>
          <w:tcPr>
            <w:tcW w:w="991" w:type="dxa"/>
            <w:vAlign w:val="center"/>
          </w:tcPr>
          <w:p w:rsidR="0046169C" w:rsidRPr="00C6533E" w:rsidRDefault="003F13B9" w:rsidP="00D23625">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168,14</w:t>
            </w:r>
          </w:p>
        </w:tc>
        <w:tc>
          <w:tcPr>
            <w:tcW w:w="1133" w:type="dxa"/>
            <w:vAlign w:val="center"/>
          </w:tcPr>
          <w:p w:rsidR="0046169C" w:rsidRPr="00C6533E" w:rsidRDefault="003F13B9" w:rsidP="00D23625">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315,12</w:t>
            </w:r>
          </w:p>
        </w:tc>
        <w:tc>
          <w:tcPr>
            <w:tcW w:w="1134" w:type="dxa"/>
            <w:vAlign w:val="center"/>
          </w:tcPr>
          <w:p w:rsidR="0046169C" w:rsidRPr="00C6533E" w:rsidRDefault="003F13B9" w:rsidP="00D23625">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326,11</w:t>
            </w:r>
          </w:p>
        </w:tc>
      </w:tr>
      <w:tr w:rsidR="003F13B9" w:rsidRPr="00FC2C8C" w:rsidTr="00C6533E">
        <w:trPr>
          <w:trHeight w:val="435"/>
        </w:trPr>
        <w:tc>
          <w:tcPr>
            <w:tcW w:w="1276" w:type="dxa"/>
            <w:vAlign w:val="center"/>
          </w:tcPr>
          <w:p w:rsidR="0046169C" w:rsidRPr="00C6533E" w:rsidRDefault="0046169C" w:rsidP="00D23625">
            <w:pPr>
              <w:spacing w:after="0" w:line="240" w:lineRule="auto"/>
              <w:ind w:left="266"/>
              <w:rPr>
                <w:rFonts w:ascii="Bookman Old Style" w:eastAsia="Batang" w:hAnsi="Bookman Old Style"/>
                <w:sz w:val="20"/>
                <w:szCs w:val="24"/>
              </w:rPr>
            </w:pPr>
            <w:r w:rsidRPr="00C6533E">
              <w:rPr>
                <w:rFonts w:ascii="Bookman Old Style" w:eastAsia="Batang" w:hAnsi="Bookman Old Style"/>
                <w:sz w:val="20"/>
                <w:szCs w:val="24"/>
              </w:rPr>
              <w:t>Kerikil (km)</w:t>
            </w:r>
          </w:p>
        </w:tc>
        <w:tc>
          <w:tcPr>
            <w:tcW w:w="993" w:type="dxa"/>
            <w:vAlign w:val="center"/>
          </w:tcPr>
          <w:p w:rsidR="003F13B9" w:rsidRPr="00C6533E" w:rsidRDefault="003F13B9" w:rsidP="003F13B9">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9</w:t>
            </w:r>
            <w:r w:rsidR="000C0B10" w:rsidRPr="00C6533E">
              <w:rPr>
                <w:rFonts w:ascii="Bookman Old Style" w:eastAsia="Batang" w:hAnsi="Bookman Old Style"/>
                <w:sz w:val="20"/>
                <w:szCs w:val="24"/>
              </w:rPr>
              <w:t>0</w:t>
            </w:r>
            <w:r w:rsidRPr="00C6533E">
              <w:rPr>
                <w:rFonts w:ascii="Bookman Old Style" w:eastAsia="Batang" w:hAnsi="Bookman Old Style"/>
                <w:sz w:val="20"/>
                <w:szCs w:val="24"/>
              </w:rPr>
              <w:t>,20</w:t>
            </w:r>
          </w:p>
        </w:tc>
        <w:tc>
          <w:tcPr>
            <w:tcW w:w="992" w:type="dxa"/>
            <w:vAlign w:val="center"/>
          </w:tcPr>
          <w:p w:rsidR="0046169C" w:rsidRPr="00C6533E" w:rsidRDefault="003F13B9" w:rsidP="00D23625">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90,20</w:t>
            </w:r>
          </w:p>
        </w:tc>
        <w:tc>
          <w:tcPr>
            <w:tcW w:w="992" w:type="dxa"/>
            <w:vAlign w:val="center"/>
          </w:tcPr>
          <w:p w:rsidR="0046169C" w:rsidRPr="00C6533E" w:rsidRDefault="000C0B10" w:rsidP="00D23625">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4</w:t>
            </w:r>
            <w:r w:rsidR="003F13B9" w:rsidRPr="00C6533E">
              <w:rPr>
                <w:rFonts w:ascii="Bookman Old Style" w:eastAsia="Batang" w:hAnsi="Bookman Old Style"/>
                <w:sz w:val="20"/>
                <w:szCs w:val="24"/>
              </w:rPr>
              <w:t>0,3</w:t>
            </w:r>
            <w:r w:rsidRPr="00C6533E">
              <w:rPr>
                <w:rFonts w:ascii="Bookman Old Style" w:eastAsia="Batang" w:hAnsi="Bookman Old Style"/>
                <w:sz w:val="20"/>
                <w:szCs w:val="24"/>
              </w:rPr>
              <w:t>0</w:t>
            </w:r>
          </w:p>
        </w:tc>
        <w:tc>
          <w:tcPr>
            <w:tcW w:w="992" w:type="dxa"/>
            <w:vAlign w:val="center"/>
          </w:tcPr>
          <w:p w:rsidR="0046169C" w:rsidRPr="00C6533E" w:rsidRDefault="003F13B9" w:rsidP="00D23625">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40,30</w:t>
            </w:r>
          </w:p>
        </w:tc>
        <w:tc>
          <w:tcPr>
            <w:tcW w:w="991" w:type="dxa"/>
            <w:vAlign w:val="center"/>
          </w:tcPr>
          <w:p w:rsidR="0046169C" w:rsidRPr="00C6533E" w:rsidRDefault="001E4B3E" w:rsidP="00D23625">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743,53</w:t>
            </w:r>
          </w:p>
        </w:tc>
        <w:tc>
          <w:tcPr>
            <w:tcW w:w="991" w:type="dxa"/>
            <w:vAlign w:val="center"/>
          </w:tcPr>
          <w:p w:rsidR="0046169C" w:rsidRPr="00C6533E" w:rsidRDefault="001E4B3E" w:rsidP="00D23625">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754,98</w:t>
            </w:r>
          </w:p>
        </w:tc>
        <w:tc>
          <w:tcPr>
            <w:tcW w:w="1133" w:type="dxa"/>
            <w:vAlign w:val="center"/>
          </w:tcPr>
          <w:p w:rsidR="0046169C" w:rsidRPr="00C6533E" w:rsidRDefault="001E4B3E" w:rsidP="00D23625">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722,76</w:t>
            </w:r>
          </w:p>
        </w:tc>
        <w:tc>
          <w:tcPr>
            <w:tcW w:w="1134" w:type="dxa"/>
            <w:vAlign w:val="center"/>
          </w:tcPr>
          <w:p w:rsidR="0046169C" w:rsidRPr="00C6533E" w:rsidRDefault="001E4B3E" w:rsidP="00D23625">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885,48</w:t>
            </w:r>
          </w:p>
        </w:tc>
      </w:tr>
      <w:tr w:rsidR="003F13B9" w:rsidRPr="00FC2C8C" w:rsidTr="00C6533E">
        <w:trPr>
          <w:trHeight w:val="435"/>
        </w:trPr>
        <w:tc>
          <w:tcPr>
            <w:tcW w:w="1276" w:type="dxa"/>
            <w:vAlign w:val="center"/>
          </w:tcPr>
          <w:p w:rsidR="0046169C" w:rsidRPr="00C6533E" w:rsidRDefault="0046169C" w:rsidP="00D23625">
            <w:pPr>
              <w:spacing w:after="0" w:line="240" w:lineRule="auto"/>
              <w:ind w:left="266"/>
              <w:rPr>
                <w:rFonts w:ascii="Bookman Old Style" w:eastAsia="Batang" w:hAnsi="Bookman Old Style"/>
                <w:sz w:val="20"/>
                <w:szCs w:val="24"/>
              </w:rPr>
            </w:pPr>
            <w:r w:rsidRPr="00C6533E">
              <w:rPr>
                <w:rFonts w:ascii="Bookman Old Style" w:eastAsia="Batang" w:hAnsi="Bookman Old Style"/>
                <w:sz w:val="20"/>
                <w:szCs w:val="24"/>
              </w:rPr>
              <w:t>Tanah (km)</w:t>
            </w:r>
          </w:p>
        </w:tc>
        <w:tc>
          <w:tcPr>
            <w:tcW w:w="993" w:type="dxa"/>
            <w:vAlign w:val="center"/>
          </w:tcPr>
          <w:p w:rsidR="0046169C" w:rsidRPr="00C6533E" w:rsidRDefault="001E4B3E" w:rsidP="00D23625">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110,40</w:t>
            </w:r>
          </w:p>
        </w:tc>
        <w:tc>
          <w:tcPr>
            <w:tcW w:w="992" w:type="dxa"/>
            <w:vAlign w:val="center"/>
          </w:tcPr>
          <w:p w:rsidR="0046169C" w:rsidRPr="00C6533E" w:rsidRDefault="001E4B3E" w:rsidP="00D23625">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110,40</w:t>
            </w:r>
          </w:p>
        </w:tc>
        <w:tc>
          <w:tcPr>
            <w:tcW w:w="992" w:type="dxa"/>
            <w:vAlign w:val="center"/>
          </w:tcPr>
          <w:p w:rsidR="001E4B3E" w:rsidRPr="00C6533E" w:rsidRDefault="001E4B3E" w:rsidP="001E4B3E">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93,99</w:t>
            </w:r>
          </w:p>
        </w:tc>
        <w:tc>
          <w:tcPr>
            <w:tcW w:w="992" w:type="dxa"/>
            <w:vAlign w:val="center"/>
          </w:tcPr>
          <w:p w:rsidR="0046169C" w:rsidRPr="00C6533E" w:rsidRDefault="001E4B3E" w:rsidP="00D23625">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93,99</w:t>
            </w:r>
          </w:p>
        </w:tc>
        <w:tc>
          <w:tcPr>
            <w:tcW w:w="991" w:type="dxa"/>
            <w:vAlign w:val="center"/>
          </w:tcPr>
          <w:p w:rsidR="0046169C" w:rsidRPr="00C6533E" w:rsidRDefault="001E4B3E" w:rsidP="00D23625">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592,26</w:t>
            </w:r>
          </w:p>
        </w:tc>
        <w:tc>
          <w:tcPr>
            <w:tcW w:w="991" w:type="dxa"/>
            <w:vAlign w:val="center"/>
          </w:tcPr>
          <w:p w:rsidR="0046169C" w:rsidRPr="00C6533E" w:rsidRDefault="001E4B3E" w:rsidP="00D23625">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625,52</w:t>
            </w:r>
          </w:p>
        </w:tc>
        <w:tc>
          <w:tcPr>
            <w:tcW w:w="1133" w:type="dxa"/>
            <w:vAlign w:val="center"/>
          </w:tcPr>
          <w:p w:rsidR="0046169C" w:rsidRPr="00C6533E" w:rsidRDefault="001E4B3E" w:rsidP="00D23625">
            <w:pPr>
              <w:spacing w:after="0" w:line="240" w:lineRule="auto"/>
              <w:rPr>
                <w:rFonts w:ascii="Bookman Old Style" w:eastAsia="Batang" w:hAnsi="Bookman Old Style"/>
                <w:sz w:val="20"/>
                <w:szCs w:val="24"/>
              </w:rPr>
            </w:pPr>
            <w:r w:rsidRPr="00C6533E">
              <w:rPr>
                <w:rFonts w:ascii="Bookman Old Style" w:eastAsia="Batang" w:hAnsi="Bookman Old Style"/>
                <w:sz w:val="20"/>
                <w:szCs w:val="24"/>
              </w:rPr>
              <w:t>796,65</w:t>
            </w:r>
          </w:p>
        </w:tc>
        <w:tc>
          <w:tcPr>
            <w:tcW w:w="1134" w:type="dxa"/>
            <w:vAlign w:val="center"/>
          </w:tcPr>
          <w:p w:rsidR="0046169C" w:rsidRPr="00C6533E" w:rsidRDefault="001E4B3E" w:rsidP="001E4B3E">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329,91</w:t>
            </w:r>
          </w:p>
        </w:tc>
      </w:tr>
      <w:tr w:rsidR="003F13B9" w:rsidRPr="00FC2C8C" w:rsidTr="00C6533E">
        <w:trPr>
          <w:trHeight w:val="435"/>
        </w:trPr>
        <w:tc>
          <w:tcPr>
            <w:tcW w:w="1276" w:type="dxa"/>
            <w:vAlign w:val="center"/>
          </w:tcPr>
          <w:p w:rsidR="0046169C" w:rsidRPr="00C6533E" w:rsidRDefault="0046169C" w:rsidP="00D23625">
            <w:pPr>
              <w:spacing w:after="0" w:line="240" w:lineRule="auto"/>
              <w:ind w:left="266"/>
              <w:rPr>
                <w:rFonts w:ascii="Bookman Old Style" w:eastAsia="Batang" w:hAnsi="Bookman Old Style"/>
                <w:sz w:val="20"/>
                <w:szCs w:val="24"/>
              </w:rPr>
            </w:pPr>
            <w:r w:rsidRPr="00C6533E">
              <w:rPr>
                <w:rFonts w:ascii="Bookman Old Style" w:eastAsia="Batang" w:hAnsi="Bookman Old Style"/>
                <w:sz w:val="20"/>
                <w:szCs w:val="24"/>
              </w:rPr>
              <w:t>Tidak Dirinci (km)</w:t>
            </w:r>
          </w:p>
        </w:tc>
        <w:tc>
          <w:tcPr>
            <w:tcW w:w="993" w:type="dxa"/>
            <w:vAlign w:val="center"/>
          </w:tcPr>
          <w:p w:rsidR="0046169C" w:rsidRPr="00C6533E" w:rsidRDefault="001E4B3E" w:rsidP="00D23625">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23,22</w:t>
            </w:r>
          </w:p>
        </w:tc>
        <w:tc>
          <w:tcPr>
            <w:tcW w:w="992" w:type="dxa"/>
            <w:vAlign w:val="center"/>
          </w:tcPr>
          <w:p w:rsidR="0046169C" w:rsidRPr="00C6533E" w:rsidRDefault="001E4B3E" w:rsidP="00D23625">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23,22</w:t>
            </w:r>
          </w:p>
        </w:tc>
        <w:tc>
          <w:tcPr>
            <w:tcW w:w="992" w:type="dxa"/>
            <w:vAlign w:val="center"/>
          </w:tcPr>
          <w:p w:rsidR="0046169C" w:rsidRPr="00C6533E" w:rsidRDefault="001E4B3E" w:rsidP="00D23625">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9</w:t>
            </w:r>
          </w:p>
        </w:tc>
        <w:tc>
          <w:tcPr>
            <w:tcW w:w="992" w:type="dxa"/>
            <w:vAlign w:val="center"/>
          </w:tcPr>
          <w:p w:rsidR="0046169C" w:rsidRPr="00C6533E" w:rsidRDefault="001E4B3E" w:rsidP="00D23625">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9</w:t>
            </w:r>
          </w:p>
        </w:tc>
        <w:tc>
          <w:tcPr>
            <w:tcW w:w="991" w:type="dxa"/>
            <w:vAlign w:val="center"/>
          </w:tcPr>
          <w:p w:rsidR="0046169C" w:rsidRPr="00C6533E" w:rsidRDefault="001E4B3E" w:rsidP="00D23625">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76,29</w:t>
            </w:r>
          </w:p>
        </w:tc>
        <w:tc>
          <w:tcPr>
            <w:tcW w:w="991" w:type="dxa"/>
            <w:vAlign w:val="center"/>
          </w:tcPr>
          <w:p w:rsidR="0046169C" w:rsidRPr="00C6533E" w:rsidRDefault="001E4B3E" w:rsidP="00D23625">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102,19</w:t>
            </w:r>
          </w:p>
        </w:tc>
        <w:tc>
          <w:tcPr>
            <w:tcW w:w="1133" w:type="dxa"/>
            <w:vAlign w:val="center"/>
          </w:tcPr>
          <w:p w:rsidR="0046169C" w:rsidRPr="00C6533E" w:rsidRDefault="001E4B3E" w:rsidP="00D23625">
            <w:pPr>
              <w:spacing w:after="0" w:line="240" w:lineRule="auto"/>
              <w:rPr>
                <w:rFonts w:ascii="Bookman Old Style" w:eastAsia="Batang" w:hAnsi="Bookman Old Style"/>
                <w:sz w:val="20"/>
                <w:szCs w:val="24"/>
              </w:rPr>
            </w:pPr>
            <w:r w:rsidRPr="00C6533E">
              <w:rPr>
                <w:rFonts w:ascii="Bookman Old Style" w:eastAsia="Batang" w:hAnsi="Bookman Old Style"/>
                <w:sz w:val="20"/>
                <w:szCs w:val="24"/>
              </w:rPr>
              <w:t>108,51</w:t>
            </w:r>
          </w:p>
        </w:tc>
        <w:tc>
          <w:tcPr>
            <w:tcW w:w="1134" w:type="dxa"/>
            <w:vAlign w:val="center"/>
          </w:tcPr>
          <w:p w:rsidR="0046169C" w:rsidRPr="00C6533E" w:rsidRDefault="001E4B3E" w:rsidP="00D23625">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134,31</w:t>
            </w:r>
          </w:p>
        </w:tc>
      </w:tr>
      <w:tr w:rsidR="003F13B9" w:rsidRPr="00FC2C8C" w:rsidTr="00C6533E">
        <w:trPr>
          <w:trHeight w:val="435"/>
        </w:trPr>
        <w:tc>
          <w:tcPr>
            <w:tcW w:w="1276" w:type="dxa"/>
            <w:vAlign w:val="center"/>
          </w:tcPr>
          <w:p w:rsidR="0046169C" w:rsidRPr="00C6533E" w:rsidRDefault="0046169C" w:rsidP="00D23625">
            <w:pPr>
              <w:spacing w:after="0" w:line="240" w:lineRule="auto"/>
              <w:rPr>
                <w:rFonts w:ascii="Bookman Old Style" w:eastAsia="Batang" w:hAnsi="Bookman Old Style"/>
                <w:sz w:val="20"/>
                <w:szCs w:val="24"/>
              </w:rPr>
            </w:pPr>
            <w:r w:rsidRPr="00C6533E">
              <w:rPr>
                <w:rFonts w:ascii="Bookman Old Style" w:eastAsia="Batang" w:hAnsi="Bookman Old Style"/>
                <w:sz w:val="20"/>
                <w:szCs w:val="24"/>
              </w:rPr>
              <w:t>3.Kondisi (Km)</w:t>
            </w:r>
          </w:p>
        </w:tc>
        <w:tc>
          <w:tcPr>
            <w:tcW w:w="993" w:type="dxa"/>
            <w:vAlign w:val="center"/>
          </w:tcPr>
          <w:p w:rsidR="0046169C" w:rsidRPr="00C6533E" w:rsidRDefault="0046169C" w:rsidP="00D23625">
            <w:pPr>
              <w:spacing w:after="0" w:line="240" w:lineRule="auto"/>
              <w:jc w:val="center"/>
              <w:rPr>
                <w:rFonts w:ascii="Bookman Old Style" w:eastAsia="Batang" w:hAnsi="Bookman Old Style"/>
                <w:sz w:val="20"/>
                <w:szCs w:val="24"/>
              </w:rPr>
            </w:pPr>
          </w:p>
        </w:tc>
        <w:tc>
          <w:tcPr>
            <w:tcW w:w="992" w:type="dxa"/>
            <w:vAlign w:val="center"/>
          </w:tcPr>
          <w:p w:rsidR="0046169C" w:rsidRPr="00C6533E" w:rsidRDefault="0046169C" w:rsidP="00D23625">
            <w:pPr>
              <w:spacing w:after="0" w:line="240" w:lineRule="auto"/>
              <w:jc w:val="center"/>
              <w:rPr>
                <w:rFonts w:ascii="Bookman Old Style" w:eastAsia="Batang" w:hAnsi="Bookman Old Style"/>
                <w:sz w:val="20"/>
                <w:szCs w:val="24"/>
              </w:rPr>
            </w:pPr>
          </w:p>
        </w:tc>
        <w:tc>
          <w:tcPr>
            <w:tcW w:w="992" w:type="dxa"/>
            <w:vAlign w:val="center"/>
          </w:tcPr>
          <w:p w:rsidR="0046169C" w:rsidRPr="00C6533E" w:rsidRDefault="0046169C" w:rsidP="00D23625">
            <w:pPr>
              <w:spacing w:after="0" w:line="240" w:lineRule="auto"/>
              <w:jc w:val="center"/>
              <w:rPr>
                <w:rFonts w:ascii="Bookman Old Style" w:eastAsia="Batang" w:hAnsi="Bookman Old Style"/>
                <w:sz w:val="20"/>
                <w:szCs w:val="24"/>
              </w:rPr>
            </w:pPr>
          </w:p>
        </w:tc>
        <w:tc>
          <w:tcPr>
            <w:tcW w:w="992" w:type="dxa"/>
            <w:vAlign w:val="center"/>
          </w:tcPr>
          <w:p w:rsidR="0046169C" w:rsidRPr="00C6533E" w:rsidRDefault="0046169C" w:rsidP="00D23625">
            <w:pPr>
              <w:spacing w:after="0" w:line="240" w:lineRule="auto"/>
              <w:jc w:val="center"/>
              <w:rPr>
                <w:rFonts w:ascii="Bookman Old Style" w:eastAsia="Batang" w:hAnsi="Bookman Old Style"/>
                <w:sz w:val="20"/>
                <w:szCs w:val="24"/>
              </w:rPr>
            </w:pPr>
          </w:p>
        </w:tc>
        <w:tc>
          <w:tcPr>
            <w:tcW w:w="991" w:type="dxa"/>
            <w:vAlign w:val="center"/>
          </w:tcPr>
          <w:p w:rsidR="0046169C" w:rsidRPr="00C6533E" w:rsidRDefault="0046169C" w:rsidP="00D23625">
            <w:pPr>
              <w:spacing w:after="0" w:line="240" w:lineRule="auto"/>
              <w:jc w:val="center"/>
              <w:rPr>
                <w:rFonts w:ascii="Bookman Old Style" w:eastAsia="Batang" w:hAnsi="Bookman Old Style"/>
                <w:sz w:val="20"/>
                <w:szCs w:val="24"/>
              </w:rPr>
            </w:pPr>
          </w:p>
        </w:tc>
        <w:tc>
          <w:tcPr>
            <w:tcW w:w="991" w:type="dxa"/>
            <w:vAlign w:val="center"/>
          </w:tcPr>
          <w:p w:rsidR="0046169C" w:rsidRPr="00C6533E" w:rsidRDefault="0046169C" w:rsidP="00D23625">
            <w:pPr>
              <w:spacing w:after="0" w:line="240" w:lineRule="auto"/>
              <w:jc w:val="center"/>
              <w:rPr>
                <w:rFonts w:ascii="Bookman Old Style" w:eastAsia="Batang" w:hAnsi="Bookman Old Style"/>
                <w:sz w:val="20"/>
                <w:szCs w:val="24"/>
              </w:rPr>
            </w:pPr>
          </w:p>
        </w:tc>
        <w:tc>
          <w:tcPr>
            <w:tcW w:w="1133" w:type="dxa"/>
            <w:vAlign w:val="center"/>
          </w:tcPr>
          <w:p w:rsidR="0046169C" w:rsidRPr="00C6533E" w:rsidRDefault="0046169C" w:rsidP="00D23625">
            <w:pPr>
              <w:spacing w:after="0" w:line="240" w:lineRule="auto"/>
              <w:jc w:val="center"/>
              <w:rPr>
                <w:rFonts w:ascii="Bookman Old Style" w:eastAsia="Batang" w:hAnsi="Bookman Old Style"/>
                <w:sz w:val="20"/>
                <w:szCs w:val="24"/>
              </w:rPr>
            </w:pPr>
          </w:p>
        </w:tc>
        <w:tc>
          <w:tcPr>
            <w:tcW w:w="1134" w:type="dxa"/>
            <w:vAlign w:val="center"/>
          </w:tcPr>
          <w:p w:rsidR="0046169C" w:rsidRPr="00C6533E" w:rsidRDefault="0046169C" w:rsidP="00D23625">
            <w:pPr>
              <w:spacing w:after="0" w:line="240" w:lineRule="auto"/>
              <w:jc w:val="center"/>
              <w:rPr>
                <w:rFonts w:ascii="Bookman Old Style" w:eastAsia="Batang" w:hAnsi="Bookman Old Style"/>
                <w:sz w:val="20"/>
                <w:szCs w:val="24"/>
              </w:rPr>
            </w:pPr>
          </w:p>
        </w:tc>
      </w:tr>
      <w:tr w:rsidR="003F13B9" w:rsidRPr="00FC2C8C" w:rsidTr="00C6533E">
        <w:trPr>
          <w:trHeight w:val="435"/>
        </w:trPr>
        <w:tc>
          <w:tcPr>
            <w:tcW w:w="1276" w:type="dxa"/>
            <w:vAlign w:val="center"/>
          </w:tcPr>
          <w:p w:rsidR="0046169C" w:rsidRPr="00C6533E" w:rsidRDefault="0046169C" w:rsidP="00D23625">
            <w:pPr>
              <w:spacing w:after="0" w:line="240" w:lineRule="auto"/>
              <w:ind w:left="266"/>
              <w:rPr>
                <w:rFonts w:ascii="Bookman Old Style" w:eastAsia="Batang" w:hAnsi="Bookman Old Style"/>
                <w:sz w:val="20"/>
                <w:szCs w:val="24"/>
              </w:rPr>
            </w:pPr>
            <w:r w:rsidRPr="00C6533E">
              <w:rPr>
                <w:rFonts w:ascii="Bookman Old Style" w:eastAsia="Batang" w:hAnsi="Bookman Old Style"/>
                <w:sz w:val="20"/>
                <w:szCs w:val="24"/>
              </w:rPr>
              <w:t>Baik</w:t>
            </w:r>
          </w:p>
        </w:tc>
        <w:tc>
          <w:tcPr>
            <w:tcW w:w="993" w:type="dxa"/>
            <w:vAlign w:val="center"/>
          </w:tcPr>
          <w:p w:rsidR="0046169C" w:rsidRPr="00C6533E" w:rsidRDefault="001E4B3E" w:rsidP="00D23625">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114,3</w:t>
            </w:r>
            <w:r w:rsidR="000C0B10" w:rsidRPr="00C6533E">
              <w:rPr>
                <w:rFonts w:ascii="Bookman Old Style" w:eastAsia="Batang" w:hAnsi="Bookman Old Style"/>
                <w:sz w:val="20"/>
                <w:szCs w:val="24"/>
              </w:rPr>
              <w:t>0</w:t>
            </w:r>
          </w:p>
        </w:tc>
        <w:tc>
          <w:tcPr>
            <w:tcW w:w="992" w:type="dxa"/>
            <w:vAlign w:val="center"/>
          </w:tcPr>
          <w:p w:rsidR="0046169C" w:rsidRPr="00C6533E" w:rsidRDefault="001E4B3E" w:rsidP="00D23625">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114,30</w:t>
            </w:r>
          </w:p>
        </w:tc>
        <w:tc>
          <w:tcPr>
            <w:tcW w:w="992" w:type="dxa"/>
            <w:vAlign w:val="center"/>
          </w:tcPr>
          <w:p w:rsidR="0046169C" w:rsidRPr="00C6533E" w:rsidRDefault="001E4B3E" w:rsidP="00D23625">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63,32</w:t>
            </w:r>
          </w:p>
        </w:tc>
        <w:tc>
          <w:tcPr>
            <w:tcW w:w="992" w:type="dxa"/>
            <w:vAlign w:val="center"/>
          </w:tcPr>
          <w:p w:rsidR="0046169C" w:rsidRPr="00C6533E" w:rsidRDefault="001E4B3E" w:rsidP="00D23625">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63,32</w:t>
            </w:r>
          </w:p>
        </w:tc>
        <w:tc>
          <w:tcPr>
            <w:tcW w:w="991" w:type="dxa"/>
            <w:vAlign w:val="center"/>
          </w:tcPr>
          <w:p w:rsidR="0046169C" w:rsidRPr="00C6533E" w:rsidRDefault="001E4B3E" w:rsidP="00D23625">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446</w:t>
            </w:r>
          </w:p>
        </w:tc>
        <w:tc>
          <w:tcPr>
            <w:tcW w:w="991" w:type="dxa"/>
            <w:vAlign w:val="center"/>
          </w:tcPr>
          <w:p w:rsidR="0046169C" w:rsidRPr="00C6533E" w:rsidRDefault="001E4B3E" w:rsidP="00D23625">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495,61</w:t>
            </w:r>
          </w:p>
        </w:tc>
        <w:tc>
          <w:tcPr>
            <w:tcW w:w="1133" w:type="dxa"/>
            <w:vAlign w:val="center"/>
          </w:tcPr>
          <w:p w:rsidR="0046169C" w:rsidRPr="00C6533E" w:rsidRDefault="001E4B3E" w:rsidP="00D23625">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623,62</w:t>
            </w:r>
          </w:p>
        </w:tc>
        <w:tc>
          <w:tcPr>
            <w:tcW w:w="1134" w:type="dxa"/>
            <w:vAlign w:val="center"/>
          </w:tcPr>
          <w:p w:rsidR="0046169C" w:rsidRPr="00C6533E" w:rsidRDefault="001E4B3E" w:rsidP="00D23625">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673,23</w:t>
            </w:r>
          </w:p>
        </w:tc>
      </w:tr>
      <w:tr w:rsidR="003F13B9" w:rsidRPr="00FC2C8C" w:rsidTr="00C6533E">
        <w:trPr>
          <w:trHeight w:val="435"/>
        </w:trPr>
        <w:tc>
          <w:tcPr>
            <w:tcW w:w="1276" w:type="dxa"/>
            <w:vAlign w:val="center"/>
          </w:tcPr>
          <w:p w:rsidR="0046169C" w:rsidRPr="00C6533E" w:rsidRDefault="001E4B3E" w:rsidP="00D23625">
            <w:pPr>
              <w:spacing w:after="0" w:line="240" w:lineRule="auto"/>
              <w:ind w:left="266"/>
              <w:rPr>
                <w:rFonts w:ascii="Bookman Old Style" w:eastAsia="Batang" w:hAnsi="Bookman Old Style"/>
                <w:sz w:val="20"/>
                <w:szCs w:val="24"/>
              </w:rPr>
            </w:pPr>
            <w:r w:rsidRPr="00C6533E">
              <w:rPr>
                <w:rFonts w:ascii="Bookman Old Style" w:eastAsia="Batang" w:hAnsi="Bookman Old Style"/>
                <w:sz w:val="20"/>
                <w:szCs w:val="24"/>
              </w:rPr>
              <w:t>Sedang</w:t>
            </w:r>
            <w:r w:rsidR="000C0B10" w:rsidRPr="00C6533E">
              <w:rPr>
                <w:rFonts w:ascii="Bookman Old Style" w:eastAsia="Batang" w:hAnsi="Bookman Old Style"/>
                <w:sz w:val="20"/>
                <w:szCs w:val="24"/>
              </w:rPr>
              <w:t xml:space="preserve"> </w:t>
            </w:r>
          </w:p>
        </w:tc>
        <w:tc>
          <w:tcPr>
            <w:tcW w:w="993" w:type="dxa"/>
            <w:vAlign w:val="center"/>
          </w:tcPr>
          <w:p w:rsidR="0046169C" w:rsidRPr="00C6533E" w:rsidRDefault="001E4B3E" w:rsidP="00D23625">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81,69</w:t>
            </w:r>
          </w:p>
        </w:tc>
        <w:tc>
          <w:tcPr>
            <w:tcW w:w="992" w:type="dxa"/>
            <w:vAlign w:val="center"/>
          </w:tcPr>
          <w:p w:rsidR="0046169C" w:rsidRPr="00C6533E" w:rsidRDefault="001E4B3E" w:rsidP="00D23625">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81,69</w:t>
            </w:r>
          </w:p>
        </w:tc>
        <w:tc>
          <w:tcPr>
            <w:tcW w:w="992" w:type="dxa"/>
            <w:vAlign w:val="center"/>
          </w:tcPr>
          <w:p w:rsidR="0046169C" w:rsidRPr="00C6533E" w:rsidRDefault="001E4B3E" w:rsidP="00D23625">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40,30</w:t>
            </w:r>
          </w:p>
        </w:tc>
        <w:tc>
          <w:tcPr>
            <w:tcW w:w="992" w:type="dxa"/>
            <w:vAlign w:val="center"/>
          </w:tcPr>
          <w:p w:rsidR="0046169C" w:rsidRPr="00C6533E" w:rsidRDefault="001E4B3E" w:rsidP="00D23625">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40,30</w:t>
            </w:r>
          </w:p>
        </w:tc>
        <w:tc>
          <w:tcPr>
            <w:tcW w:w="991" w:type="dxa"/>
            <w:vAlign w:val="center"/>
          </w:tcPr>
          <w:p w:rsidR="0046169C" w:rsidRPr="00C6533E" w:rsidRDefault="001E4B3E" w:rsidP="001E4B3E">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52,78</w:t>
            </w:r>
          </w:p>
        </w:tc>
        <w:tc>
          <w:tcPr>
            <w:tcW w:w="991" w:type="dxa"/>
            <w:vAlign w:val="center"/>
          </w:tcPr>
          <w:p w:rsidR="0046169C" w:rsidRPr="00C6533E" w:rsidRDefault="001E4B3E" w:rsidP="00D23625">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97,48</w:t>
            </w:r>
          </w:p>
        </w:tc>
        <w:tc>
          <w:tcPr>
            <w:tcW w:w="1133" w:type="dxa"/>
            <w:vAlign w:val="center"/>
          </w:tcPr>
          <w:p w:rsidR="0046169C" w:rsidRPr="00C6533E" w:rsidRDefault="001E4B3E" w:rsidP="00D23625">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174,77</w:t>
            </w:r>
          </w:p>
        </w:tc>
        <w:tc>
          <w:tcPr>
            <w:tcW w:w="1134" w:type="dxa"/>
            <w:vAlign w:val="center"/>
          </w:tcPr>
          <w:p w:rsidR="0046169C" w:rsidRPr="00C6533E" w:rsidRDefault="001E4B3E" w:rsidP="00D23625">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219</w:t>
            </w:r>
            <w:r w:rsidR="00310478" w:rsidRPr="00C6533E">
              <w:rPr>
                <w:rFonts w:ascii="Bookman Old Style" w:eastAsia="Batang" w:hAnsi="Bookman Old Style"/>
                <w:sz w:val="20"/>
                <w:szCs w:val="24"/>
              </w:rPr>
              <w:t>,49</w:t>
            </w:r>
          </w:p>
        </w:tc>
      </w:tr>
      <w:tr w:rsidR="003F13B9" w:rsidRPr="00FC2C8C" w:rsidTr="00C6533E">
        <w:trPr>
          <w:trHeight w:val="435"/>
        </w:trPr>
        <w:tc>
          <w:tcPr>
            <w:tcW w:w="1276" w:type="dxa"/>
            <w:vAlign w:val="center"/>
          </w:tcPr>
          <w:p w:rsidR="0046169C" w:rsidRPr="00C6533E" w:rsidRDefault="0046169C" w:rsidP="00D23625">
            <w:pPr>
              <w:spacing w:after="0" w:line="240" w:lineRule="auto"/>
              <w:ind w:left="266"/>
              <w:rPr>
                <w:rFonts w:ascii="Bookman Old Style" w:eastAsia="Batang" w:hAnsi="Bookman Old Style"/>
                <w:sz w:val="20"/>
                <w:szCs w:val="24"/>
              </w:rPr>
            </w:pPr>
            <w:r w:rsidRPr="00C6533E">
              <w:rPr>
                <w:rFonts w:ascii="Bookman Old Style" w:eastAsia="Batang" w:hAnsi="Bookman Old Style"/>
                <w:sz w:val="20"/>
                <w:szCs w:val="24"/>
              </w:rPr>
              <w:t>Rusak</w:t>
            </w:r>
          </w:p>
        </w:tc>
        <w:tc>
          <w:tcPr>
            <w:tcW w:w="993" w:type="dxa"/>
            <w:vAlign w:val="center"/>
          </w:tcPr>
          <w:p w:rsidR="0046169C" w:rsidRPr="00C6533E" w:rsidRDefault="00310478" w:rsidP="00D23625">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113,34</w:t>
            </w:r>
          </w:p>
        </w:tc>
        <w:tc>
          <w:tcPr>
            <w:tcW w:w="992" w:type="dxa"/>
            <w:vAlign w:val="center"/>
          </w:tcPr>
          <w:p w:rsidR="0046169C" w:rsidRPr="00C6533E" w:rsidRDefault="00310478" w:rsidP="00D23625">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113,34</w:t>
            </w:r>
          </w:p>
        </w:tc>
        <w:tc>
          <w:tcPr>
            <w:tcW w:w="992" w:type="dxa"/>
            <w:vAlign w:val="center"/>
          </w:tcPr>
          <w:p w:rsidR="0046169C" w:rsidRPr="00C6533E" w:rsidRDefault="00310478" w:rsidP="00D23625">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37,23</w:t>
            </w:r>
          </w:p>
        </w:tc>
        <w:tc>
          <w:tcPr>
            <w:tcW w:w="992" w:type="dxa"/>
            <w:vAlign w:val="center"/>
          </w:tcPr>
          <w:p w:rsidR="0046169C" w:rsidRPr="00C6533E" w:rsidRDefault="00310478" w:rsidP="00D23625">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37,23</w:t>
            </w:r>
          </w:p>
        </w:tc>
        <w:tc>
          <w:tcPr>
            <w:tcW w:w="991" w:type="dxa"/>
            <w:vAlign w:val="center"/>
          </w:tcPr>
          <w:p w:rsidR="0046169C" w:rsidRPr="00C6533E" w:rsidRDefault="00310478" w:rsidP="00D23625">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407,10</w:t>
            </w:r>
          </w:p>
        </w:tc>
        <w:tc>
          <w:tcPr>
            <w:tcW w:w="991" w:type="dxa"/>
            <w:vAlign w:val="center"/>
          </w:tcPr>
          <w:p w:rsidR="0046169C" w:rsidRPr="00C6533E" w:rsidRDefault="00310478" w:rsidP="00D23625">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385,19</w:t>
            </w:r>
          </w:p>
        </w:tc>
        <w:tc>
          <w:tcPr>
            <w:tcW w:w="1133" w:type="dxa"/>
            <w:vAlign w:val="center"/>
          </w:tcPr>
          <w:p w:rsidR="0046169C" w:rsidRPr="00C6533E" w:rsidRDefault="00310478" w:rsidP="00D23625">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557,67</w:t>
            </w:r>
          </w:p>
        </w:tc>
        <w:tc>
          <w:tcPr>
            <w:tcW w:w="1134" w:type="dxa"/>
            <w:vAlign w:val="center"/>
          </w:tcPr>
          <w:p w:rsidR="0046169C" w:rsidRPr="00C6533E" w:rsidRDefault="00310478" w:rsidP="00D23625">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535,76</w:t>
            </w:r>
          </w:p>
        </w:tc>
      </w:tr>
      <w:tr w:rsidR="003F13B9" w:rsidRPr="00FC2C8C" w:rsidTr="00C6533E">
        <w:trPr>
          <w:trHeight w:val="435"/>
        </w:trPr>
        <w:tc>
          <w:tcPr>
            <w:tcW w:w="1276" w:type="dxa"/>
            <w:vAlign w:val="center"/>
          </w:tcPr>
          <w:p w:rsidR="000C0B10" w:rsidRPr="00C6533E" w:rsidRDefault="000C0B10" w:rsidP="000C0B10">
            <w:pPr>
              <w:spacing w:after="0" w:line="240" w:lineRule="auto"/>
              <w:ind w:left="266"/>
              <w:rPr>
                <w:rFonts w:ascii="Bookman Old Style" w:eastAsia="Batang" w:hAnsi="Bookman Old Style"/>
                <w:sz w:val="20"/>
                <w:szCs w:val="24"/>
              </w:rPr>
            </w:pPr>
            <w:r w:rsidRPr="00C6533E">
              <w:rPr>
                <w:rFonts w:ascii="Bookman Old Style" w:eastAsia="Batang" w:hAnsi="Bookman Old Style"/>
                <w:sz w:val="20"/>
                <w:szCs w:val="24"/>
              </w:rPr>
              <w:t>Rusak Berat</w:t>
            </w:r>
          </w:p>
        </w:tc>
        <w:tc>
          <w:tcPr>
            <w:tcW w:w="993" w:type="dxa"/>
            <w:vAlign w:val="center"/>
          </w:tcPr>
          <w:p w:rsidR="000C0B10" w:rsidRPr="00C6533E" w:rsidRDefault="00310478" w:rsidP="00D23625">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11,44</w:t>
            </w:r>
          </w:p>
        </w:tc>
        <w:tc>
          <w:tcPr>
            <w:tcW w:w="992" w:type="dxa"/>
            <w:vAlign w:val="center"/>
          </w:tcPr>
          <w:p w:rsidR="000C0B10" w:rsidRPr="00C6533E" w:rsidRDefault="00310478" w:rsidP="00D23625">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11,44</w:t>
            </w:r>
          </w:p>
        </w:tc>
        <w:tc>
          <w:tcPr>
            <w:tcW w:w="992" w:type="dxa"/>
            <w:vAlign w:val="center"/>
          </w:tcPr>
          <w:p w:rsidR="000C0B10" w:rsidRPr="00C6533E" w:rsidRDefault="00310478" w:rsidP="00D23625">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63,46</w:t>
            </w:r>
          </w:p>
        </w:tc>
        <w:tc>
          <w:tcPr>
            <w:tcW w:w="992" w:type="dxa"/>
            <w:vAlign w:val="center"/>
          </w:tcPr>
          <w:p w:rsidR="000C0B10" w:rsidRPr="00C6533E" w:rsidRDefault="00310478" w:rsidP="004F2E8B">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63,46</w:t>
            </w:r>
          </w:p>
        </w:tc>
        <w:tc>
          <w:tcPr>
            <w:tcW w:w="991" w:type="dxa"/>
            <w:vAlign w:val="center"/>
          </w:tcPr>
          <w:p w:rsidR="000C0B10" w:rsidRPr="00C6533E" w:rsidRDefault="00310478" w:rsidP="004F2E8B">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661,35</w:t>
            </w:r>
          </w:p>
        </w:tc>
        <w:tc>
          <w:tcPr>
            <w:tcW w:w="991" w:type="dxa"/>
            <w:vAlign w:val="center"/>
          </w:tcPr>
          <w:p w:rsidR="000C0B10" w:rsidRPr="00C6533E" w:rsidRDefault="00310478" w:rsidP="00310478">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611,53</w:t>
            </w:r>
          </w:p>
        </w:tc>
        <w:tc>
          <w:tcPr>
            <w:tcW w:w="1133" w:type="dxa"/>
            <w:vAlign w:val="center"/>
          </w:tcPr>
          <w:p w:rsidR="000C0B10" w:rsidRPr="00C6533E" w:rsidRDefault="00310478" w:rsidP="00D23625">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2082,31</w:t>
            </w:r>
          </w:p>
        </w:tc>
        <w:tc>
          <w:tcPr>
            <w:tcW w:w="1134" w:type="dxa"/>
            <w:vAlign w:val="center"/>
          </w:tcPr>
          <w:p w:rsidR="000C0B10" w:rsidRPr="00C6533E" w:rsidRDefault="00310478" w:rsidP="00D23625">
            <w:pPr>
              <w:spacing w:after="0" w:line="240" w:lineRule="auto"/>
              <w:jc w:val="center"/>
              <w:rPr>
                <w:rFonts w:ascii="Bookman Old Style" w:eastAsia="Batang" w:hAnsi="Bookman Old Style"/>
                <w:sz w:val="20"/>
                <w:szCs w:val="24"/>
              </w:rPr>
            </w:pPr>
            <w:r w:rsidRPr="00C6533E">
              <w:rPr>
                <w:rFonts w:ascii="Bookman Old Style" w:eastAsia="Batang" w:hAnsi="Bookman Old Style"/>
                <w:sz w:val="20"/>
                <w:szCs w:val="24"/>
              </w:rPr>
              <w:t>2114,89</w:t>
            </w:r>
          </w:p>
        </w:tc>
      </w:tr>
    </w:tbl>
    <w:p w:rsidR="0046169C" w:rsidRDefault="0046169C" w:rsidP="003B7657">
      <w:pPr>
        <w:rPr>
          <w:rFonts w:ascii="Bookman Old Style" w:eastAsia="Batang" w:hAnsi="Bookman Old Style"/>
          <w:sz w:val="20"/>
          <w:szCs w:val="24"/>
        </w:rPr>
      </w:pPr>
      <w:r w:rsidRPr="00FC2C8C">
        <w:rPr>
          <w:rFonts w:ascii="Bookman Old Style" w:eastAsia="Batang" w:hAnsi="Bookman Old Style"/>
          <w:i/>
          <w:sz w:val="24"/>
          <w:szCs w:val="24"/>
        </w:rPr>
        <w:t xml:space="preserve"> </w:t>
      </w:r>
      <w:r w:rsidRPr="001A7419">
        <w:rPr>
          <w:rFonts w:ascii="Bookman Old Style" w:eastAsia="Batang" w:hAnsi="Bookman Old Style"/>
          <w:sz w:val="20"/>
          <w:szCs w:val="24"/>
        </w:rPr>
        <w:t xml:space="preserve">Sumber: </w:t>
      </w:r>
      <w:r w:rsidR="00310478" w:rsidRPr="001A7419">
        <w:rPr>
          <w:rFonts w:ascii="Bookman Old Style" w:eastAsia="Batang" w:hAnsi="Bookman Old Style"/>
          <w:sz w:val="20"/>
          <w:szCs w:val="24"/>
        </w:rPr>
        <w:t>Profil</w:t>
      </w:r>
      <w:r w:rsidR="00DC6558" w:rsidRPr="001A7419">
        <w:rPr>
          <w:rFonts w:ascii="Bookman Old Style" w:eastAsia="Batang" w:hAnsi="Bookman Old Style"/>
          <w:sz w:val="20"/>
          <w:szCs w:val="24"/>
        </w:rPr>
        <w:t xml:space="preserve"> Kab</w:t>
      </w:r>
      <w:r w:rsidR="00310478" w:rsidRPr="001A7419">
        <w:rPr>
          <w:rFonts w:ascii="Bookman Old Style" w:eastAsia="Batang" w:hAnsi="Bookman Old Style"/>
          <w:sz w:val="20"/>
          <w:szCs w:val="24"/>
        </w:rPr>
        <w:t>upaten</w:t>
      </w:r>
      <w:r w:rsidR="00DC6558" w:rsidRPr="001A7419">
        <w:rPr>
          <w:rFonts w:ascii="Bookman Old Style" w:eastAsia="Batang" w:hAnsi="Bookman Old Style"/>
          <w:sz w:val="20"/>
          <w:szCs w:val="24"/>
        </w:rPr>
        <w:t xml:space="preserve"> Morowali Utara</w:t>
      </w:r>
      <w:r w:rsidR="00394059" w:rsidRPr="001A7419">
        <w:rPr>
          <w:rFonts w:ascii="Bookman Old Style" w:eastAsia="Batang" w:hAnsi="Bookman Old Style"/>
          <w:sz w:val="20"/>
          <w:szCs w:val="24"/>
        </w:rPr>
        <w:t>Tahun 2014</w:t>
      </w:r>
    </w:p>
    <w:p w:rsidR="001A7419" w:rsidRDefault="001A7419" w:rsidP="003B7657">
      <w:pPr>
        <w:rPr>
          <w:rFonts w:ascii="Bookman Old Style" w:eastAsia="Batang" w:hAnsi="Bookman Old Style"/>
          <w:sz w:val="20"/>
          <w:szCs w:val="24"/>
        </w:rPr>
      </w:pPr>
    </w:p>
    <w:p w:rsidR="0046169C" w:rsidRPr="00FC2C8C" w:rsidRDefault="0046169C" w:rsidP="001A7419">
      <w:pPr>
        <w:numPr>
          <w:ilvl w:val="1"/>
          <w:numId w:val="14"/>
        </w:numPr>
        <w:spacing w:before="120" w:after="120" w:line="360" w:lineRule="auto"/>
        <w:ind w:left="360"/>
        <w:jc w:val="both"/>
        <w:rPr>
          <w:rFonts w:ascii="Bookman Old Style" w:eastAsia="Batang" w:hAnsi="Bookman Old Style"/>
          <w:b/>
          <w:sz w:val="24"/>
          <w:szCs w:val="24"/>
        </w:rPr>
      </w:pPr>
      <w:r w:rsidRPr="00FC2C8C">
        <w:rPr>
          <w:rFonts w:ascii="Bookman Old Style" w:eastAsia="Batang" w:hAnsi="Bookman Old Style"/>
          <w:b/>
          <w:sz w:val="24"/>
          <w:szCs w:val="24"/>
        </w:rPr>
        <w:t>Perhubungan Darat</w:t>
      </w:r>
    </w:p>
    <w:p w:rsidR="0046169C" w:rsidRPr="00FC2C8C" w:rsidRDefault="0046169C" w:rsidP="001A7419">
      <w:pPr>
        <w:spacing w:before="120" w:after="120" w:line="360" w:lineRule="auto"/>
        <w:ind w:left="336" w:firstLine="720"/>
        <w:jc w:val="both"/>
        <w:rPr>
          <w:rFonts w:ascii="Bookman Old Style" w:eastAsia="Batang" w:hAnsi="Bookman Old Style"/>
          <w:sz w:val="24"/>
          <w:szCs w:val="24"/>
        </w:rPr>
      </w:pPr>
      <w:r w:rsidRPr="00FC2C8C">
        <w:rPr>
          <w:rFonts w:ascii="Bookman Old Style" w:eastAsia="Batang" w:hAnsi="Bookman Old Style"/>
          <w:sz w:val="24"/>
          <w:szCs w:val="24"/>
        </w:rPr>
        <w:t>Perhubungan darat dimungkinkan berkembang karena adanya jaringan jalan memegang peran vital dalam peningkatan dan percepatan perekonomian daerah. Kendala dan keterbatasan dalam sistem jaringan jalan menyebabkan fungsi perhubungan darat di wilayah ini belum berkembang optimal. Aksesbilitas darat antar ibukota Kabupaten dengan kota-kota kecamatan maupun dengan kota-kota lainnya belum memadai. 3 (Tiga) ibukota kecamatan yaitu Baturube (Kecamatan Bungku Utara), Tanasumpu (Kecamatan Mamosalato) dan Lembah sumara (Kecamatan Soyo Jaya) meskipun terletak di wilayah daratan, hanya dapat dihubungi melalui transportasi laut sebab belum memiliki hubungan darat dengan Kecamatan lain karena terisolasi oleh adanya</w:t>
      </w:r>
      <w:r w:rsidR="00FB2E24" w:rsidRPr="00FC2C8C">
        <w:rPr>
          <w:rFonts w:ascii="Bookman Old Style" w:eastAsia="Batang" w:hAnsi="Bookman Old Style"/>
          <w:sz w:val="24"/>
          <w:szCs w:val="24"/>
        </w:rPr>
        <w:t xml:space="preserve"> Cagar Alam.  Sampai tahun </w:t>
      </w:r>
      <w:r w:rsidR="00FB2E24" w:rsidRPr="00FC2C8C">
        <w:rPr>
          <w:rFonts w:ascii="Bookman Old Style" w:eastAsia="Batang" w:hAnsi="Bookman Old Style"/>
          <w:sz w:val="24"/>
          <w:szCs w:val="24"/>
        </w:rPr>
        <w:lastRenderedPageBreak/>
        <w:t>2013</w:t>
      </w:r>
      <w:r w:rsidRPr="00FC2C8C">
        <w:rPr>
          <w:rFonts w:ascii="Bookman Old Style" w:eastAsia="Batang" w:hAnsi="Bookman Old Style"/>
          <w:sz w:val="24"/>
          <w:szCs w:val="24"/>
        </w:rPr>
        <w:t xml:space="preserve"> dengan kondisi jalan yang dalam keadaan baik hanya </w:t>
      </w:r>
      <w:r w:rsidR="00FB2E24" w:rsidRPr="00FC2C8C">
        <w:rPr>
          <w:rFonts w:ascii="Bookman Old Style" w:eastAsia="Batang" w:hAnsi="Bookman Old Style"/>
          <w:sz w:val="24"/>
          <w:szCs w:val="24"/>
        </w:rPr>
        <w:t>19</w:t>
      </w:r>
      <w:r w:rsidR="009E15FB" w:rsidRPr="00FC2C8C">
        <w:rPr>
          <w:rFonts w:ascii="Bookman Old Style" w:eastAsia="Batang" w:hAnsi="Bookman Old Style"/>
          <w:sz w:val="24"/>
          <w:szCs w:val="24"/>
        </w:rPr>
        <w:t xml:space="preserve"> persen</w:t>
      </w:r>
      <w:r w:rsidRPr="00FC2C8C">
        <w:rPr>
          <w:rFonts w:ascii="Bookman Old Style" w:eastAsia="Batang" w:hAnsi="Bookman Old Style"/>
          <w:sz w:val="24"/>
          <w:szCs w:val="24"/>
        </w:rPr>
        <w:t xml:space="preserve"> dari total panjang jalan </w:t>
      </w:r>
      <w:r w:rsidR="00FB2E24" w:rsidRPr="00FC2C8C">
        <w:rPr>
          <w:rFonts w:ascii="Bookman Old Style" w:eastAsia="Batang" w:hAnsi="Bookman Old Style"/>
          <w:sz w:val="24"/>
          <w:szCs w:val="24"/>
        </w:rPr>
        <w:t>3543,37</w:t>
      </w:r>
      <w:r w:rsidRPr="00FC2C8C">
        <w:rPr>
          <w:rFonts w:ascii="Bookman Old Style" w:eastAsia="Batang" w:hAnsi="Bookman Old Style"/>
          <w:sz w:val="24"/>
          <w:szCs w:val="24"/>
        </w:rPr>
        <w:t xml:space="preserve"> km maka transportasi darat betul-betul perlu mendapatkan perhatian. Hal ini tergambar pada jumlah kendaraan bermotor </w:t>
      </w:r>
      <w:r w:rsidR="0075473D" w:rsidRPr="00FC2C8C">
        <w:rPr>
          <w:rFonts w:ascii="Bookman Old Style" w:eastAsia="Batang" w:hAnsi="Bookman Old Style"/>
          <w:sz w:val="24"/>
          <w:szCs w:val="24"/>
        </w:rPr>
        <w:t>tahun 2011 sebanyak 11.531 buah</w:t>
      </w:r>
      <w:r w:rsidRPr="00FC2C8C">
        <w:rPr>
          <w:rFonts w:ascii="Bookman Old Style" w:eastAsia="Batang" w:hAnsi="Bookman Old Style"/>
          <w:sz w:val="24"/>
          <w:szCs w:val="24"/>
        </w:rPr>
        <w:t xml:space="preserve"> </w:t>
      </w:r>
      <w:r w:rsidR="0075473D" w:rsidRPr="00FC2C8C">
        <w:rPr>
          <w:rFonts w:ascii="Bookman Old Style" w:eastAsia="Batang" w:hAnsi="Bookman Old Style"/>
          <w:sz w:val="24"/>
          <w:szCs w:val="24"/>
        </w:rPr>
        <w:t>s</w:t>
      </w:r>
      <w:r w:rsidRPr="00FC2C8C">
        <w:rPr>
          <w:rFonts w:ascii="Bookman Old Style" w:eastAsia="Batang" w:hAnsi="Bookman Old Style"/>
          <w:sz w:val="24"/>
          <w:szCs w:val="24"/>
        </w:rPr>
        <w:t xml:space="preserve">eperti </w:t>
      </w:r>
      <w:r w:rsidR="00AD329A" w:rsidRPr="00FC2C8C">
        <w:rPr>
          <w:rFonts w:ascii="Bookman Old Style" w:eastAsia="Batang" w:hAnsi="Bookman Old Style"/>
          <w:sz w:val="24"/>
          <w:szCs w:val="24"/>
        </w:rPr>
        <w:t>pada tabel 2.24</w:t>
      </w:r>
      <w:r w:rsidRPr="00FC2C8C">
        <w:rPr>
          <w:rFonts w:ascii="Bookman Old Style" w:eastAsia="Batang" w:hAnsi="Bookman Old Style"/>
          <w:sz w:val="24"/>
          <w:szCs w:val="24"/>
        </w:rPr>
        <w:t>.</w:t>
      </w:r>
    </w:p>
    <w:p w:rsidR="00774EF3" w:rsidRDefault="003B7657" w:rsidP="00774EF3">
      <w:pPr>
        <w:spacing w:after="0" w:line="240" w:lineRule="auto"/>
        <w:jc w:val="center"/>
        <w:rPr>
          <w:rFonts w:ascii="Bookman Old Style" w:eastAsia="Batang" w:hAnsi="Bookman Old Style"/>
          <w:b/>
          <w:sz w:val="24"/>
          <w:szCs w:val="24"/>
          <w:lang w:val="id-ID"/>
        </w:rPr>
      </w:pPr>
      <w:r w:rsidRPr="00FC2C8C">
        <w:rPr>
          <w:rFonts w:ascii="Bookman Old Style" w:eastAsia="Batang" w:hAnsi="Bookman Old Style"/>
          <w:b/>
          <w:sz w:val="24"/>
          <w:szCs w:val="24"/>
        </w:rPr>
        <w:t xml:space="preserve">Tabel </w:t>
      </w:r>
      <w:r w:rsidR="00B1030C" w:rsidRPr="00FC2C8C">
        <w:rPr>
          <w:rFonts w:ascii="Bookman Old Style" w:eastAsia="Batang" w:hAnsi="Bookman Old Style"/>
          <w:b/>
          <w:sz w:val="24"/>
          <w:szCs w:val="24"/>
        </w:rPr>
        <w:t>2.</w:t>
      </w:r>
      <w:r w:rsidR="00AD329A" w:rsidRPr="00FC2C8C">
        <w:rPr>
          <w:rFonts w:ascii="Bookman Old Style" w:eastAsia="Batang" w:hAnsi="Bookman Old Style"/>
          <w:b/>
          <w:sz w:val="24"/>
          <w:szCs w:val="24"/>
        </w:rPr>
        <w:t>24</w:t>
      </w:r>
      <w:r w:rsidR="0046169C" w:rsidRPr="00FC2C8C">
        <w:rPr>
          <w:rFonts w:ascii="Bookman Old Style" w:eastAsia="Batang" w:hAnsi="Bookman Old Style"/>
          <w:b/>
          <w:sz w:val="24"/>
          <w:szCs w:val="24"/>
        </w:rPr>
        <w:t>.</w:t>
      </w:r>
    </w:p>
    <w:p w:rsidR="00FB2E24" w:rsidRPr="00FC2C8C" w:rsidRDefault="0046169C" w:rsidP="00774EF3">
      <w:pPr>
        <w:spacing w:after="0" w:line="240" w:lineRule="auto"/>
        <w:ind w:left="314"/>
        <w:jc w:val="center"/>
        <w:rPr>
          <w:rFonts w:ascii="Bookman Old Style" w:eastAsia="Batang" w:hAnsi="Bookman Old Style"/>
          <w:b/>
          <w:sz w:val="24"/>
          <w:szCs w:val="24"/>
        </w:rPr>
      </w:pPr>
      <w:r w:rsidRPr="00FC2C8C">
        <w:rPr>
          <w:rFonts w:ascii="Bookman Old Style" w:eastAsia="Batang" w:hAnsi="Bookman Old Style"/>
          <w:b/>
          <w:sz w:val="24"/>
          <w:szCs w:val="24"/>
        </w:rPr>
        <w:t>Data kendaraan bermotor</w:t>
      </w:r>
    </w:p>
    <w:p w:rsidR="0046169C" w:rsidRPr="00FC2C8C" w:rsidRDefault="0046169C" w:rsidP="00774EF3">
      <w:pPr>
        <w:spacing w:after="0" w:line="240" w:lineRule="auto"/>
        <w:jc w:val="center"/>
        <w:rPr>
          <w:rFonts w:ascii="Bookman Old Style" w:eastAsia="Batang" w:hAnsi="Bookman Old Style"/>
          <w:b/>
          <w:sz w:val="24"/>
          <w:szCs w:val="24"/>
        </w:rPr>
      </w:pPr>
      <w:r w:rsidRPr="00FC2C8C">
        <w:rPr>
          <w:rFonts w:ascii="Bookman Old Style" w:eastAsia="Batang" w:hAnsi="Bookman Old Style"/>
          <w:b/>
          <w:sz w:val="24"/>
          <w:szCs w:val="24"/>
        </w:rPr>
        <w:t>di Kabupaten Morow</w:t>
      </w:r>
      <w:r w:rsidR="003B7657" w:rsidRPr="00FC2C8C">
        <w:rPr>
          <w:rFonts w:ascii="Bookman Old Style" w:eastAsia="Batang" w:hAnsi="Bookman Old Style"/>
          <w:b/>
          <w:sz w:val="24"/>
          <w:szCs w:val="24"/>
        </w:rPr>
        <w:t xml:space="preserve">owali Utara </w:t>
      </w:r>
      <w:r w:rsidR="00FB2E24" w:rsidRPr="00FC2C8C">
        <w:rPr>
          <w:rFonts w:ascii="Bookman Old Style" w:eastAsia="Batang" w:hAnsi="Bookman Old Style"/>
          <w:b/>
          <w:sz w:val="24"/>
          <w:szCs w:val="24"/>
        </w:rPr>
        <w:t>Tahun 2013</w:t>
      </w:r>
    </w:p>
    <w:tbl>
      <w:tblPr>
        <w:tblW w:w="0" w:type="auto"/>
        <w:tblInd w:w="959" w:type="dxa"/>
        <w:tblBorders>
          <w:top w:val="double" w:sz="4" w:space="0" w:color="auto"/>
          <w:left w:val="double" w:sz="4" w:space="0" w:color="auto"/>
          <w:bottom w:val="double" w:sz="4" w:space="0" w:color="auto"/>
          <w:right w:val="double" w:sz="4" w:space="0" w:color="auto"/>
          <w:insideH w:val="dotted" w:sz="4" w:space="0" w:color="auto"/>
          <w:insideV w:val="single" w:sz="4" w:space="0" w:color="auto"/>
        </w:tblBorders>
        <w:tblLook w:val="04A0"/>
      </w:tblPr>
      <w:tblGrid>
        <w:gridCol w:w="595"/>
        <w:gridCol w:w="4595"/>
        <w:gridCol w:w="2118"/>
      </w:tblGrid>
      <w:tr w:rsidR="0046169C" w:rsidRPr="00FC2C8C" w:rsidTr="00774EF3">
        <w:trPr>
          <w:trHeight w:val="654"/>
        </w:trPr>
        <w:tc>
          <w:tcPr>
            <w:tcW w:w="595" w:type="dxa"/>
            <w:tcBorders>
              <w:top w:val="double" w:sz="4" w:space="0" w:color="auto"/>
              <w:bottom w:val="single" w:sz="4" w:space="0" w:color="auto"/>
            </w:tcBorders>
            <w:shd w:val="clear" w:color="auto" w:fill="C6D9F1"/>
            <w:vAlign w:val="center"/>
          </w:tcPr>
          <w:p w:rsidR="0046169C" w:rsidRPr="00FC2C8C" w:rsidRDefault="0046169C" w:rsidP="00107BB2">
            <w:pPr>
              <w:spacing w:after="0"/>
              <w:jc w:val="center"/>
              <w:rPr>
                <w:rFonts w:ascii="Bookman Old Style" w:eastAsia="Batang" w:hAnsi="Bookman Old Style"/>
                <w:b/>
                <w:sz w:val="24"/>
                <w:szCs w:val="24"/>
              </w:rPr>
            </w:pPr>
            <w:r w:rsidRPr="00FC2C8C">
              <w:rPr>
                <w:rFonts w:ascii="Bookman Old Style" w:eastAsia="Batang" w:hAnsi="Bookman Old Style"/>
                <w:b/>
                <w:sz w:val="24"/>
                <w:szCs w:val="24"/>
              </w:rPr>
              <w:t>No</w:t>
            </w:r>
          </w:p>
        </w:tc>
        <w:tc>
          <w:tcPr>
            <w:tcW w:w="4595" w:type="dxa"/>
            <w:tcBorders>
              <w:top w:val="double" w:sz="4" w:space="0" w:color="auto"/>
              <w:bottom w:val="single" w:sz="4" w:space="0" w:color="auto"/>
            </w:tcBorders>
            <w:shd w:val="clear" w:color="auto" w:fill="C6D9F1"/>
            <w:vAlign w:val="center"/>
          </w:tcPr>
          <w:p w:rsidR="0046169C" w:rsidRPr="00FC2C8C" w:rsidRDefault="0046169C" w:rsidP="00107BB2">
            <w:pPr>
              <w:spacing w:after="0"/>
              <w:jc w:val="center"/>
              <w:rPr>
                <w:rFonts w:ascii="Bookman Old Style" w:eastAsia="Batang" w:hAnsi="Bookman Old Style"/>
                <w:b/>
                <w:sz w:val="24"/>
                <w:szCs w:val="24"/>
              </w:rPr>
            </w:pPr>
            <w:r w:rsidRPr="00FC2C8C">
              <w:rPr>
                <w:rFonts w:ascii="Bookman Old Style" w:eastAsia="Batang" w:hAnsi="Bookman Old Style"/>
                <w:b/>
                <w:sz w:val="24"/>
                <w:szCs w:val="24"/>
              </w:rPr>
              <w:t>Jenis Kendaraan</w:t>
            </w:r>
          </w:p>
        </w:tc>
        <w:tc>
          <w:tcPr>
            <w:tcW w:w="2118" w:type="dxa"/>
            <w:tcBorders>
              <w:top w:val="double" w:sz="4" w:space="0" w:color="auto"/>
              <w:bottom w:val="single" w:sz="4" w:space="0" w:color="auto"/>
            </w:tcBorders>
            <w:shd w:val="clear" w:color="auto" w:fill="C6D9F1"/>
            <w:vAlign w:val="center"/>
          </w:tcPr>
          <w:p w:rsidR="0046169C" w:rsidRPr="00FC2C8C" w:rsidRDefault="0046169C" w:rsidP="00107BB2">
            <w:pPr>
              <w:spacing w:after="0"/>
              <w:jc w:val="center"/>
              <w:rPr>
                <w:rFonts w:ascii="Bookman Old Style" w:eastAsia="Batang" w:hAnsi="Bookman Old Style"/>
                <w:b/>
                <w:sz w:val="24"/>
                <w:szCs w:val="24"/>
              </w:rPr>
            </w:pPr>
            <w:r w:rsidRPr="00FC2C8C">
              <w:rPr>
                <w:rFonts w:ascii="Bookman Old Style" w:eastAsia="Batang" w:hAnsi="Bookman Old Style"/>
                <w:b/>
                <w:sz w:val="24"/>
                <w:szCs w:val="24"/>
              </w:rPr>
              <w:t>Jumlah (unit)</w:t>
            </w:r>
          </w:p>
        </w:tc>
      </w:tr>
      <w:tr w:rsidR="0046169C" w:rsidRPr="00FC2C8C" w:rsidTr="00774EF3">
        <w:tc>
          <w:tcPr>
            <w:tcW w:w="595" w:type="dxa"/>
            <w:tcBorders>
              <w:top w:val="double" w:sz="4" w:space="0" w:color="auto"/>
              <w:bottom w:val="single" w:sz="4" w:space="0" w:color="auto"/>
            </w:tcBorders>
            <w:shd w:val="clear" w:color="auto" w:fill="E5B8B7"/>
            <w:vAlign w:val="center"/>
          </w:tcPr>
          <w:p w:rsidR="0046169C" w:rsidRPr="00FC2C8C" w:rsidRDefault="0046169C" w:rsidP="00D23625">
            <w:pPr>
              <w:spacing w:after="0"/>
              <w:jc w:val="center"/>
              <w:rPr>
                <w:rFonts w:ascii="Bookman Old Style" w:eastAsia="Batang" w:hAnsi="Bookman Old Style"/>
                <w:b/>
                <w:sz w:val="24"/>
                <w:szCs w:val="24"/>
              </w:rPr>
            </w:pPr>
            <w:r w:rsidRPr="00FC2C8C">
              <w:rPr>
                <w:rFonts w:ascii="Bookman Old Style" w:eastAsia="Batang" w:hAnsi="Bookman Old Style"/>
                <w:b/>
                <w:sz w:val="24"/>
                <w:szCs w:val="24"/>
              </w:rPr>
              <w:t>01</w:t>
            </w:r>
          </w:p>
        </w:tc>
        <w:tc>
          <w:tcPr>
            <w:tcW w:w="4595" w:type="dxa"/>
            <w:tcBorders>
              <w:top w:val="double" w:sz="4" w:space="0" w:color="auto"/>
              <w:bottom w:val="single" w:sz="4" w:space="0" w:color="auto"/>
            </w:tcBorders>
            <w:shd w:val="clear" w:color="auto" w:fill="E5B8B7"/>
            <w:vAlign w:val="center"/>
          </w:tcPr>
          <w:p w:rsidR="0046169C" w:rsidRPr="00FC2C8C" w:rsidRDefault="0046169C" w:rsidP="00D23625">
            <w:pPr>
              <w:spacing w:after="0"/>
              <w:jc w:val="center"/>
              <w:rPr>
                <w:rFonts w:ascii="Bookman Old Style" w:eastAsia="Batang" w:hAnsi="Bookman Old Style"/>
                <w:b/>
                <w:sz w:val="24"/>
                <w:szCs w:val="24"/>
              </w:rPr>
            </w:pPr>
            <w:r w:rsidRPr="00FC2C8C">
              <w:rPr>
                <w:rFonts w:ascii="Bookman Old Style" w:eastAsia="Batang" w:hAnsi="Bookman Old Style"/>
                <w:b/>
                <w:sz w:val="24"/>
                <w:szCs w:val="24"/>
              </w:rPr>
              <w:t>02</w:t>
            </w:r>
          </w:p>
        </w:tc>
        <w:tc>
          <w:tcPr>
            <w:tcW w:w="2118" w:type="dxa"/>
            <w:tcBorders>
              <w:top w:val="double" w:sz="4" w:space="0" w:color="auto"/>
              <w:bottom w:val="single" w:sz="4" w:space="0" w:color="auto"/>
            </w:tcBorders>
            <w:shd w:val="clear" w:color="auto" w:fill="E5B8B7"/>
            <w:vAlign w:val="center"/>
          </w:tcPr>
          <w:p w:rsidR="0046169C" w:rsidRPr="00FC2C8C" w:rsidRDefault="0046169C" w:rsidP="00D23625">
            <w:pPr>
              <w:spacing w:after="0"/>
              <w:jc w:val="center"/>
              <w:rPr>
                <w:rFonts w:ascii="Bookman Old Style" w:eastAsia="Batang" w:hAnsi="Bookman Old Style"/>
                <w:b/>
                <w:sz w:val="24"/>
                <w:szCs w:val="24"/>
              </w:rPr>
            </w:pPr>
            <w:r w:rsidRPr="00FC2C8C">
              <w:rPr>
                <w:rFonts w:ascii="Bookman Old Style" w:eastAsia="Batang" w:hAnsi="Bookman Old Style"/>
                <w:b/>
                <w:sz w:val="24"/>
                <w:szCs w:val="24"/>
              </w:rPr>
              <w:t>03</w:t>
            </w:r>
          </w:p>
        </w:tc>
      </w:tr>
      <w:tr w:rsidR="0046169C" w:rsidRPr="00FC2C8C" w:rsidTr="00774EF3">
        <w:trPr>
          <w:trHeight w:val="288"/>
        </w:trPr>
        <w:tc>
          <w:tcPr>
            <w:tcW w:w="595" w:type="dxa"/>
            <w:tcBorders>
              <w:top w:val="single" w:sz="4" w:space="0" w:color="auto"/>
            </w:tcBorders>
          </w:tcPr>
          <w:p w:rsidR="0046169C" w:rsidRPr="00FC2C8C" w:rsidRDefault="0046169C" w:rsidP="00D23625">
            <w:pPr>
              <w:spacing w:after="0" w:line="240" w:lineRule="auto"/>
              <w:jc w:val="center"/>
              <w:rPr>
                <w:rFonts w:ascii="Bookman Old Style" w:eastAsia="Batang" w:hAnsi="Bookman Old Style"/>
                <w:sz w:val="24"/>
                <w:szCs w:val="24"/>
              </w:rPr>
            </w:pPr>
            <w:r w:rsidRPr="00FC2C8C">
              <w:rPr>
                <w:rFonts w:ascii="Bookman Old Style" w:eastAsia="Batang" w:hAnsi="Bookman Old Style"/>
                <w:sz w:val="24"/>
                <w:szCs w:val="24"/>
              </w:rPr>
              <w:t>1</w:t>
            </w:r>
          </w:p>
        </w:tc>
        <w:tc>
          <w:tcPr>
            <w:tcW w:w="4595" w:type="dxa"/>
            <w:tcBorders>
              <w:top w:val="single" w:sz="4" w:space="0" w:color="auto"/>
            </w:tcBorders>
          </w:tcPr>
          <w:p w:rsidR="0046169C" w:rsidRPr="00FC2C8C" w:rsidRDefault="0046169C" w:rsidP="00D23625">
            <w:pPr>
              <w:spacing w:after="0" w:line="240" w:lineRule="auto"/>
              <w:jc w:val="both"/>
              <w:rPr>
                <w:rFonts w:ascii="Bookman Old Style" w:eastAsia="Batang" w:hAnsi="Bookman Old Style"/>
                <w:sz w:val="24"/>
                <w:szCs w:val="24"/>
              </w:rPr>
            </w:pPr>
            <w:r w:rsidRPr="00FC2C8C">
              <w:rPr>
                <w:rFonts w:ascii="Bookman Old Style" w:eastAsia="Batang" w:hAnsi="Bookman Old Style"/>
                <w:sz w:val="24"/>
                <w:szCs w:val="24"/>
              </w:rPr>
              <w:t>Sepeda motor</w:t>
            </w:r>
          </w:p>
        </w:tc>
        <w:tc>
          <w:tcPr>
            <w:tcW w:w="2118" w:type="dxa"/>
            <w:tcBorders>
              <w:top w:val="single" w:sz="4" w:space="0" w:color="auto"/>
            </w:tcBorders>
          </w:tcPr>
          <w:p w:rsidR="0046169C" w:rsidRPr="00FC2C8C" w:rsidRDefault="00B77620" w:rsidP="00D23625">
            <w:pPr>
              <w:spacing w:after="0" w:line="240" w:lineRule="auto"/>
              <w:ind w:right="543"/>
              <w:jc w:val="right"/>
              <w:rPr>
                <w:rFonts w:ascii="Bookman Old Style" w:eastAsia="Batang" w:hAnsi="Bookman Old Style"/>
                <w:sz w:val="24"/>
                <w:szCs w:val="24"/>
              </w:rPr>
            </w:pPr>
            <w:r w:rsidRPr="00FC2C8C">
              <w:rPr>
                <w:rFonts w:ascii="Bookman Old Style" w:eastAsia="Batang" w:hAnsi="Bookman Old Style"/>
                <w:sz w:val="24"/>
                <w:szCs w:val="24"/>
              </w:rPr>
              <w:t>4632</w:t>
            </w:r>
          </w:p>
        </w:tc>
      </w:tr>
      <w:tr w:rsidR="0046169C" w:rsidRPr="00FC2C8C" w:rsidTr="00774EF3">
        <w:trPr>
          <w:trHeight w:val="288"/>
        </w:trPr>
        <w:tc>
          <w:tcPr>
            <w:tcW w:w="595" w:type="dxa"/>
          </w:tcPr>
          <w:p w:rsidR="0046169C" w:rsidRPr="00FC2C8C" w:rsidRDefault="0046169C" w:rsidP="00D23625">
            <w:pPr>
              <w:spacing w:after="0" w:line="240" w:lineRule="auto"/>
              <w:jc w:val="center"/>
              <w:rPr>
                <w:rFonts w:ascii="Bookman Old Style" w:eastAsia="Batang" w:hAnsi="Bookman Old Style"/>
                <w:sz w:val="24"/>
                <w:szCs w:val="24"/>
              </w:rPr>
            </w:pPr>
            <w:r w:rsidRPr="00FC2C8C">
              <w:rPr>
                <w:rFonts w:ascii="Bookman Old Style" w:eastAsia="Batang" w:hAnsi="Bookman Old Style"/>
                <w:sz w:val="24"/>
                <w:szCs w:val="24"/>
              </w:rPr>
              <w:t>2</w:t>
            </w:r>
          </w:p>
        </w:tc>
        <w:tc>
          <w:tcPr>
            <w:tcW w:w="4595" w:type="dxa"/>
          </w:tcPr>
          <w:p w:rsidR="0046169C" w:rsidRPr="00FC2C8C" w:rsidRDefault="0046169C" w:rsidP="00D23625">
            <w:pPr>
              <w:spacing w:after="0" w:line="240" w:lineRule="auto"/>
              <w:jc w:val="both"/>
              <w:rPr>
                <w:rFonts w:ascii="Bookman Old Style" w:eastAsia="Batang" w:hAnsi="Bookman Old Style"/>
                <w:sz w:val="24"/>
                <w:szCs w:val="24"/>
              </w:rPr>
            </w:pPr>
            <w:r w:rsidRPr="00FC2C8C">
              <w:rPr>
                <w:rFonts w:ascii="Bookman Old Style" w:eastAsia="Batang" w:hAnsi="Bookman Old Style"/>
                <w:sz w:val="24"/>
                <w:szCs w:val="24"/>
              </w:rPr>
              <w:t>Sedan</w:t>
            </w:r>
          </w:p>
        </w:tc>
        <w:tc>
          <w:tcPr>
            <w:tcW w:w="2118" w:type="dxa"/>
          </w:tcPr>
          <w:p w:rsidR="0046169C" w:rsidRPr="00FC2C8C" w:rsidRDefault="0046169C" w:rsidP="00D23625">
            <w:pPr>
              <w:spacing w:after="0" w:line="240" w:lineRule="auto"/>
              <w:ind w:right="543"/>
              <w:jc w:val="right"/>
              <w:rPr>
                <w:rFonts w:ascii="Bookman Old Style" w:eastAsia="Batang" w:hAnsi="Bookman Old Style"/>
                <w:sz w:val="24"/>
                <w:szCs w:val="24"/>
              </w:rPr>
            </w:pPr>
            <w:r w:rsidRPr="00FC2C8C">
              <w:rPr>
                <w:rFonts w:ascii="Bookman Old Style" w:eastAsia="Batang" w:hAnsi="Bookman Old Style"/>
                <w:sz w:val="24"/>
                <w:szCs w:val="24"/>
              </w:rPr>
              <w:t>-</w:t>
            </w:r>
          </w:p>
        </w:tc>
      </w:tr>
      <w:tr w:rsidR="0046169C" w:rsidRPr="00FC2C8C" w:rsidTr="00774EF3">
        <w:trPr>
          <w:trHeight w:val="288"/>
        </w:trPr>
        <w:tc>
          <w:tcPr>
            <w:tcW w:w="595" w:type="dxa"/>
          </w:tcPr>
          <w:p w:rsidR="0046169C" w:rsidRPr="00FC2C8C" w:rsidRDefault="0046169C" w:rsidP="00D23625">
            <w:pPr>
              <w:spacing w:after="0" w:line="240" w:lineRule="auto"/>
              <w:jc w:val="center"/>
              <w:rPr>
                <w:rFonts w:ascii="Bookman Old Style" w:eastAsia="Batang" w:hAnsi="Bookman Old Style"/>
                <w:sz w:val="24"/>
                <w:szCs w:val="24"/>
              </w:rPr>
            </w:pPr>
            <w:r w:rsidRPr="00FC2C8C">
              <w:rPr>
                <w:rFonts w:ascii="Bookman Old Style" w:eastAsia="Batang" w:hAnsi="Bookman Old Style"/>
                <w:sz w:val="24"/>
                <w:szCs w:val="24"/>
              </w:rPr>
              <w:t>3</w:t>
            </w:r>
          </w:p>
        </w:tc>
        <w:tc>
          <w:tcPr>
            <w:tcW w:w="4595" w:type="dxa"/>
          </w:tcPr>
          <w:p w:rsidR="0046169C" w:rsidRPr="00FC2C8C" w:rsidRDefault="0046169C" w:rsidP="00D23625">
            <w:pPr>
              <w:spacing w:after="0" w:line="240" w:lineRule="auto"/>
              <w:jc w:val="both"/>
              <w:rPr>
                <w:rFonts w:ascii="Bookman Old Style" w:eastAsia="Batang" w:hAnsi="Bookman Old Style"/>
                <w:sz w:val="24"/>
                <w:szCs w:val="24"/>
              </w:rPr>
            </w:pPr>
            <w:r w:rsidRPr="00FC2C8C">
              <w:rPr>
                <w:rFonts w:ascii="Bookman Old Style" w:eastAsia="Batang" w:hAnsi="Bookman Old Style"/>
                <w:sz w:val="24"/>
                <w:szCs w:val="24"/>
              </w:rPr>
              <w:t>Jeep</w:t>
            </w:r>
          </w:p>
        </w:tc>
        <w:tc>
          <w:tcPr>
            <w:tcW w:w="2118" w:type="dxa"/>
          </w:tcPr>
          <w:p w:rsidR="0046169C" w:rsidRPr="00FC2C8C" w:rsidRDefault="00B77620" w:rsidP="00D23625">
            <w:pPr>
              <w:spacing w:after="0" w:line="240" w:lineRule="auto"/>
              <w:ind w:right="543"/>
              <w:jc w:val="right"/>
              <w:rPr>
                <w:rFonts w:ascii="Bookman Old Style" w:eastAsia="Batang" w:hAnsi="Bookman Old Style"/>
                <w:sz w:val="24"/>
                <w:szCs w:val="24"/>
              </w:rPr>
            </w:pPr>
            <w:r w:rsidRPr="00FC2C8C">
              <w:rPr>
                <w:rFonts w:ascii="Bookman Old Style" w:eastAsia="Batang" w:hAnsi="Bookman Old Style"/>
                <w:sz w:val="24"/>
                <w:szCs w:val="24"/>
              </w:rPr>
              <w:t>0</w:t>
            </w:r>
          </w:p>
        </w:tc>
      </w:tr>
      <w:tr w:rsidR="0046169C" w:rsidRPr="00FC2C8C" w:rsidTr="00774EF3">
        <w:trPr>
          <w:trHeight w:val="288"/>
        </w:trPr>
        <w:tc>
          <w:tcPr>
            <w:tcW w:w="595" w:type="dxa"/>
          </w:tcPr>
          <w:p w:rsidR="0046169C" w:rsidRPr="00FC2C8C" w:rsidRDefault="0046169C" w:rsidP="00D23625">
            <w:pPr>
              <w:spacing w:after="0" w:line="240" w:lineRule="auto"/>
              <w:jc w:val="center"/>
              <w:rPr>
                <w:rFonts w:ascii="Bookman Old Style" w:eastAsia="Batang" w:hAnsi="Bookman Old Style"/>
                <w:sz w:val="24"/>
                <w:szCs w:val="24"/>
              </w:rPr>
            </w:pPr>
            <w:r w:rsidRPr="00FC2C8C">
              <w:rPr>
                <w:rFonts w:ascii="Bookman Old Style" w:eastAsia="Batang" w:hAnsi="Bookman Old Style"/>
                <w:sz w:val="24"/>
                <w:szCs w:val="24"/>
              </w:rPr>
              <w:t>4</w:t>
            </w:r>
          </w:p>
        </w:tc>
        <w:tc>
          <w:tcPr>
            <w:tcW w:w="4595" w:type="dxa"/>
          </w:tcPr>
          <w:p w:rsidR="0046169C" w:rsidRPr="00FC2C8C" w:rsidRDefault="0046169C" w:rsidP="00D23625">
            <w:pPr>
              <w:spacing w:after="0" w:line="240" w:lineRule="auto"/>
              <w:jc w:val="both"/>
              <w:rPr>
                <w:rFonts w:ascii="Bookman Old Style" w:eastAsia="Batang" w:hAnsi="Bookman Old Style"/>
                <w:sz w:val="24"/>
                <w:szCs w:val="24"/>
              </w:rPr>
            </w:pPr>
            <w:r w:rsidRPr="00FC2C8C">
              <w:rPr>
                <w:rFonts w:ascii="Bookman Old Style" w:eastAsia="Batang" w:hAnsi="Bookman Old Style"/>
                <w:sz w:val="24"/>
                <w:szCs w:val="24"/>
              </w:rPr>
              <w:t>Bus</w:t>
            </w:r>
          </w:p>
        </w:tc>
        <w:tc>
          <w:tcPr>
            <w:tcW w:w="2118" w:type="dxa"/>
          </w:tcPr>
          <w:p w:rsidR="0046169C" w:rsidRPr="00FC2C8C" w:rsidRDefault="00B77620" w:rsidP="00D23625">
            <w:pPr>
              <w:spacing w:after="0" w:line="240" w:lineRule="auto"/>
              <w:ind w:right="543"/>
              <w:jc w:val="right"/>
              <w:rPr>
                <w:rFonts w:ascii="Bookman Old Style" w:eastAsia="Batang" w:hAnsi="Bookman Old Style"/>
                <w:sz w:val="24"/>
                <w:szCs w:val="24"/>
              </w:rPr>
            </w:pPr>
            <w:r w:rsidRPr="00FC2C8C">
              <w:rPr>
                <w:rFonts w:ascii="Bookman Old Style" w:eastAsia="Batang" w:hAnsi="Bookman Old Style"/>
                <w:sz w:val="24"/>
                <w:szCs w:val="24"/>
              </w:rPr>
              <w:t>4</w:t>
            </w:r>
          </w:p>
        </w:tc>
      </w:tr>
      <w:tr w:rsidR="0046169C" w:rsidRPr="00FC2C8C" w:rsidTr="00774EF3">
        <w:trPr>
          <w:trHeight w:val="288"/>
        </w:trPr>
        <w:tc>
          <w:tcPr>
            <w:tcW w:w="595" w:type="dxa"/>
          </w:tcPr>
          <w:p w:rsidR="0046169C" w:rsidRPr="00FC2C8C" w:rsidRDefault="0046169C" w:rsidP="00D23625">
            <w:pPr>
              <w:spacing w:after="0" w:line="240" w:lineRule="auto"/>
              <w:jc w:val="center"/>
              <w:rPr>
                <w:rFonts w:ascii="Bookman Old Style" w:eastAsia="Batang" w:hAnsi="Bookman Old Style"/>
                <w:sz w:val="24"/>
                <w:szCs w:val="24"/>
              </w:rPr>
            </w:pPr>
            <w:r w:rsidRPr="00FC2C8C">
              <w:rPr>
                <w:rFonts w:ascii="Bookman Old Style" w:eastAsia="Batang" w:hAnsi="Bookman Old Style"/>
                <w:sz w:val="24"/>
                <w:szCs w:val="24"/>
              </w:rPr>
              <w:t>5</w:t>
            </w:r>
          </w:p>
        </w:tc>
        <w:tc>
          <w:tcPr>
            <w:tcW w:w="4595" w:type="dxa"/>
          </w:tcPr>
          <w:p w:rsidR="0046169C" w:rsidRPr="00FC2C8C" w:rsidRDefault="0046169C" w:rsidP="00D23625">
            <w:pPr>
              <w:spacing w:after="0" w:line="240" w:lineRule="auto"/>
              <w:jc w:val="both"/>
              <w:rPr>
                <w:rFonts w:ascii="Bookman Old Style" w:eastAsia="Batang" w:hAnsi="Bookman Old Style"/>
                <w:sz w:val="24"/>
                <w:szCs w:val="24"/>
              </w:rPr>
            </w:pPr>
            <w:r w:rsidRPr="00FC2C8C">
              <w:rPr>
                <w:rFonts w:ascii="Bookman Old Style" w:eastAsia="Batang" w:hAnsi="Bookman Old Style"/>
                <w:sz w:val="24"/>
                <w:szCs w:val="24"/>
              </w:rPr>
              <w:t>Mikrolet</w:t>
            </w:r>
          </w:p>
        </w:tc>
        <w:tc>
          <w:tcPr>
            <w:tcW w:w="2118" w:type="dxa"/>
          </w:tcPr>
          <w:p w:rsidR="0046169C" w:rsidRPr="00FC2C8C" w:rsidRDefault="0046169C" w:rsidP="00D23625">
            <w:pPr>
              <w:spacing w:after="0" w:line="240" w:lineRule="auto"/>
              <w:ind w:right="543"/>
              <w:jc w:val="right"/>
              <w:rPr>
                <w:rFonts w:ascii="Bookman Old Style" w:eastAsia="Batang" w:hAnsi="Bookman Old Style"/>
                <w:sz w:val="24"/>
                <w:szCs w:val="24"/>
              </w:rPr>
            </w:pPr>
          </w:p>
        </w:tc>
      </w:tr>
      <w:tr w:rsidR="0046169C" w:rsidRPr="00FC2C8C" w:rsidTr="00774EF3">
        <w:trPr>
          <w:trHeight w:val="288"/>
        </w:trPr>
        <w:tc>
          <w:tcPr>
            <w:tcW w:w="595" w:type="dxa"/>
          </w:tcPr>
          <w:p w:rsidR="0046169C" w:rsidRPr="00FC2C8C" w:rsidRDefault="0046169C" w:rsidP="00D23625">
            <w:pPr>
              <w:spacing w:after="0" w:line="240" w:lineRule="auto"/>
              <w:jc w:val="center"/>
              <w:rPr>
                <w:rFonts w:ascii="Bookman Old Style" w:eastAsia="Batang" w:hAnsi="Bookman Old Style"/>
                <w:sz w:val="24"/>
                <w:szCs w:val="24"/>
              </w:rPr>
            </w:pPr>
            <w:r w:rsidRPr="00FC2C8C">
              <w:rPr>
                <w:rFonts w:ascii="Bookman Old Style" w:eastAsia="Batang" w:hAnsi="Bookman Old Style"/>
                <w:sz w:val="24"/>
                <w:szCs w:val="24"/>
              </w:rPr>
              <w:t>6</w:t>
            </w:r>
          </w:p>
        </w:tc>
        <w:tc>
          <w:tcPr>
            <w:tcW w:w="4595" w:type="dxa"/>
          </w:tcPr>
          <w:p w:rsidR="0046169C" w:rsidRPr="00FC2C8C" w:rsidRDefault="0046169C" w:rsidP="00D23625">
            <w:pPr>
              <w:spacing w:after="0" w:line="240" w:lineRule="auto"/>
              <w:jc w:val="both"/>
              <w:rPr>
                <w:rFonts w:ascii="Bookman Old Style" w:eastAsia="Batang" w:hAnsi="Bookman Old Style"/>
                <w:sz w:val="24"/>
                <w:szCs w:val="24"/>
              </w:rPr>
            </w:pPr>
            <w:r w:rsidRPr="00FC2C8C">
              <w:rPr>
                <w:rFonts w:ascii="Bookman Old Style" w:eastAsia="Batang" w:hAnsi="Bookman Old Style"/>
                <w:sz w:val="24"/>
                <w:szCs w:val="24"/>
              </w:rPr>
              <w:t>Truck</w:t>
            </w:r>
          </w:p>
        </w:tc>
        <w:tc>
          <w:tcPr>
            <w:tcW w:w="2118" w:type="dxa"/>
          </w:tcPr>
          <w:p w:rsidR="00B77620" w:rsidRPr="00FC2C8C" w:rsidRDefault="00B77620" w:rsidP="00B77620">
            <w:pPr>
              <w:spacing w:after="0" w:line="240" w:lineRule="auto"/>
              <w:ind w:right="543"/>
              <w:jc w:val="right"/>
              <w:rPr>
                <w:rFonts w:ascii="Bookman Old Style" w:eastAsia="Batang" w:hAnsi="Bookman Old Style"/>
                <w:sz w:val="24"/>
                <w:szCs w:val="24"/>
              </w:rPr>
            </w:pPr>
            <w:r w:rsidRPr="00FC2C8C">
              <w:rPr>
                <w:rFonts w:ascii="Bookman Old Style" w:eastAsia="Batang" w:hAnsi="Bookman Old Style"/>
                <w:sz w:val="24"/>
                <w:szCs w:val="24"/>
              </w:rPr>
              <w:t>0</w:t>
            </w:r>
          </w:p>
        </w:tc>
      </w:tr>
      <w:tr w:rsidR="0046169C" w:rsidRPr="00FC2C8C" w:rsidTr="00774EF3">
        <w:trPr>
          <w:trHeight w:val="288"/>
        </w:trPr>
        <w:tc>
          <w:tcPr>
            <w:tcW w:w="595" w:type="dxa"/>
          </w:tcPr>
          <w:p w:rsidR="0046169C" w:rsidRPr="00FC2C8C" w:rsidRDefault="0046169C" w:rsidP="00D23625">
            <w:pPr>
              <w:spacing w:after="0" w:line="240" w:lineRule="auto"/>
              <w:jc w:val="center"/>
              <w:rPr>
                <w:rFonts w:ascii="Bookman Old Style" w:eastAsia="Batang" w:hAnsi="Bookman Old Style"/>
                <w:sz w:val="24"/>
                <w:szCs w:val="24"/>
              </w:rPr>
            </w:pPr>
            <w:r w:rsidRPr="00FC2C8C">
              <w:rPr>
                <w:rFonts w:ascii="Bookman Old Style" w:eastAsia="Batang" w:hAnsi="Bookman Old Style"/>
                <w:sz w:val="24"/>
                <w:szCs w:val="24"/>
              </w:rPr>
              <w:t>7</w:t>
            </w:r>
          </w:p>
        </w:tc>
        <w:tc>
          <w:tcPr>
            <w:tcW w:w="4595" w:type="dxa"/>
          </w:tcPr>
          <w:p w:rsidR="0046169C" w:rsidRPr="00FC2C8C" w:rsidRDefault="0046169C" w:rsidP="00D23625">
            <w:pPr>
              <w:spacing w:after="0" w:line="240" w:lineRule="auto"/>
              <w:jc w:val="both"/>
              <w:rPr>
                <w:rFonts w:ascii="Bookman Old Style" w:eastAsia="Batang" w:hAnsi="Bookman Old Style"/>
                <w:sz w:val="24"/>
                <w:szCs w:val="24"/>
              </w:rPr>
            </w:pPr>
            <w:r w:rsidRPr="00FC2C8C">
              <w:rPr>
                <w:rFonts w:ascii="Bookman Old Style" w:eastAsia="Batang" w:hAnsi="Bookman Old Style"/>
                <w:sz w:val="24"/>
                <w:szCs w:val="24"/>
              </w:rPr>
              <w:t>Pick up</w:t>
            </w:r>
          </w:p>
        </w:tc>
        <w:tc>
          <w:tcPr>
            <w:tcW w:w="2118" w:type="dxa"/>
          </w:tcPr>
          <w:p w:rsidR="0046169C" w:rsidRPr="00FC2C8C" w:rsidRDefault="00B77620" w:rsidP="00D23625">
            <w:pPr>
              <w:spacing w:after="0" w:line="240" w:lineRule="auto"/>
              <w:ind w:right="543"/>
              <w:jc w:val="right"/>
              <w:rPr>
                <w:rFonts w:ascii="Bookman Old Style" w:eastAsia="Batang" w:hAnsi="Bookman Old Style"/>
                <w:sz w:val="24"/>
                <w:szCs w:val="24"/>
              </w:rPr>
            </w:pPr>
            <w:r w:rsidRPr="00FC2C8C">
              <w:rPr>
                <w:rFonts w:ascii="Bookman Old Style" w:eastAsia="Batang" w:hAnsi="Bookman Old Style"/>
                <w:sz w:val="24"/>
                <w:szCs w:val="24"/>
              </w:rPr>
              <w:t>28</w:t>
            </w:r>
          </w:p>
        </w:tc>
      </w:tr>
      <w:tr w:rsidR="0046169C" w:rsidRPr="00FC2C8C" w:rsidTr="00774EF3">
        <w:trPr>
          <w:trHeight w:val="288"/>
        </w:trPr>
        <w:tc>
          <w:tcPr>
            <w:tcW w:w="595" w:type="dxa"/>
            <w:tcBorders>
              <w:bottom w:val="single" w:sz="4" w:space="0" w:color="auto"/>
            </w:tcBorders>
          </w:tcPr>
          <w:p w:rsidR="0046169C" w:rsidRPr="00FC2C8C" w:rsidRDefault="0046169C" w:rsidP="00D23625">
            <w:pPr>
              <w:spacing w:after="0" w:line="240" w:lineRule="auto"/>
              <w:jc w:val="center"/>
              <w:rPr>
                <w:rFonts w:ascii="Bookman Old Style" w:eastAsia="Batang" w:hAnsi="Bookman Old Style"/>
                <w:sz w:val="24"/>
                <w:szCs w:val="24"/>
              </w:rPr>
            </w:pPr>
            <w:r w:rsidRPr="00FC2C8C">
              <w:rPr>
                <w:rFonts w:ascii="Bookman Old Style" w:eastAsia="Batang" w:hAnsi="Bookman Old Style"/>
                <w:sz w:val="24"/>
                <w:szCs w:val="24"/>
              </w:rPr>
              <w:t>8</w:t>
            </w:r>
          </w:p>
        </w:tc>
        <w:tc>
          <w:tcPr>
            <w:tcW w:w="4595" w:type="dxa"/>
            <w:tcBorders>
              <w:bottom w:val="single" w:sz="4" w:space="0" w:color="auto"/>
            </w:tcBorders>
          </w:tcPr>
          <w:p w:rsidR="0046169C" w:rsidRPr="00FC2C8C" w:rsidRDefault="0046169C" w:rsidP="00D23625">
            <w:pPr>
              <w:spacing w:after="0" w:line="240" w:lineRule="auto"/>
              <w:jc w:val="both"/>
              <w:rPr>
                <w:rFonts w:ascii="Bookman Old Style" w:eastAsia="Batang" w:hAnsi="Bookman Old Style"/>
                <w:sz w:val="24"/>
                <w:szCs w:val="24"/>
              </w:rPr>
            </w:pPr>
            <w:r w:rsidRPr="00FC2C8C">
              <w:rPr>
                <w:rFonts w:ascii="Bookman Old Style" w:eastAsia="Batang" w:hAnsi="Bookman Old Style"/>
                <w:sz w:val="24"/>
                <w:szCs w:val="24"/>
              </w:rPr>
              <w:t>Mobil tangki</w:t>
            </w:r>
          </w:p>
        </w:tc>
        <w:tc>
          <w:tcPr>
            <w:tcW w:w="2118" w:type="dxa"/>
            <w:tcBorders>
              <w:bottom w:val="single" w:sz="4" w:space="0" w:color="auto"/>
            </w:tcBorders>
          </w:tcPr>
          <w:p w:rsidR="0046169C" w:rsidRPr="00FC2C8C" w:rsidRDefault="00B77620" w:rsidP="00D23625">
            <w:pPr>
              <w:spacing w:after="0" w:line="240" w:lineRule="auto"/>
              <w:ind w:right="543"/>
              <w:jc w:val="right"/>
              <w:rPr>
                <w:rFonts w:ascii="Bookman Old Style" w:eastAsia="Batang" w:hAnsi="Bookman Old Style"/>
                <w:sz w:val="24"/>
                <w:szCs w:val="24"/>
              </w:rPr>
            </w:pPr>
            <w:r w:rsidRPr="00FC2C8C">
              <w:rPr>
                <w:rFonts w:ascii="Bookman Old Style" w:eastAsia="Batang" w:hAnsi="Bookman Old Style"/>
                <w:sz w:val="24"/>
                <w:szCs w:val="24"/>
              </w:rPr>
              <w:t>0</w:t>
            </w:r>
          </w:p>
        </w:tc>
      </w:tr>
      <w:tr w:rsidR="0046169C" w:rsidRPr="00FC2C8C" w:rsidTr="00774EF3">
        <w:trPr>
          <w:trHeight w:val="288"/>
        </w:trPr>
        <w:tc>
          <w:tcPr>
            <w:tcW w:w="595" w:type="dxa"/>
            <w:tcBorders>
              <w:bottom w:val="single" w:sz="4" w:space="0" w:color="auto"/>
            </w:tcBorders>
          </w:tcPr>
          <w:p w:rsidR="0046169C" w:rsidRPr="00FC2C8C" w:rsidRDefault="0046169C" w:rsidP="00D23625">
            <w:pPr>
              <w:spacing w:after="0" w:line="240" w:lineRule="auto"/>
              <w:jc w:val="center"/>
              <w:rPr>
                <w:rFonts w:ascii="Bookman Old Style" w:eastAsia="Batang" w:hAnsi="Bookman Old Style"/>
                <w:sz w:val="24"/>
                <w:szCs w:val="24"/>
              </w:rPr>
            </w:pPr>
            <w:r w:rsidRPr="00FC2C8C">
              <w:rPr>
                <w:rFonts w:ascii="Bookman Old Style" w:eastAsia="Batang" w:hAnsi="Bookman Old Style"/>
                <w:sz w:val="24"/>
                <w:szCs w:val="24"/>
              </w:rPr>
              <w:t>9</w:t>
            </w:r>
          </w:p>
        </w:tc>
        <w:tc>
          <w:tcPr>
            <w:tcW w:w="4595" w:type="dxa"/>
            <w:tcBorders>
              <w:bottom w:val="single" w:sz="4" w:space="0" w:color="auto"/>
            </w:tcBorders>
          </w:tcPr>
          <w:p w:rsidR="0046169C" w:rsidRPr="00FC2C8C" w:rsidRDefault="0046169C" w:rsidP="00D23625">
            <w:pPr>
              <w:spacing w:after="0" w:line="240" w:lineRule="auto"/>
              <w:jc w:val="both"/>
              <w:rPr>
                <w:rFonts w:ascii="Bookman Old Style" w:eastAsia="Batang" w:hAnsi="Bookman Old Style"/>
                <w:sz w:val="24"/>
                <w:szCs w:val="24"/>
              </w:rPr>
            </w:pPr>
            <w:r w:rsidRPr="00FC2C8C">
              <w:rPr>
                <w:rFonts w:ascii="Bookman Old Style" w:eastAsia="Batang" w:hAnsi="Bookman Old Style"/>
                <w:sz w:val="24"/>
                <w:szCs w:val="24"/>
              </w:rPr>
              <w:t>Tractor dan Lainnya</w:t>
            </w:r>
          </w:p>
        </w:tc>
        <w:tc>
          <w:tcPr>
            <w:tcW w:w="2118" w:type="dxa"/>
            <w:tcBorders>
              <w:bottom w:val="single" w:sz="4" w:space="0" w:color="auto"/>
            </w:tcBorders>
          </w:tcPr>
          <w:p w:rsidR="0046169C" w:rsidRPr="00FC2C8C" w:rsidRDefault="00B77620" w:rsidP="00D23625">
            <w:pPr>
              <w:spacing w:after="0" w:line="240" w:lineRule="auto"/>
              <w:ind w:right="543"/>
              <w:jc w:val="right"/>
              <w:rPr>
                <w:rFonts w:ascii="Bookman Old Style" w:eastAsia="Batang" w:hAnsi="Bookman Old Style"/>
                <w:sz w:val="24"/>
                <w:szCs w:val="24"/>
              </w:rPr>
            </w:pPr>
            <w:r w:rsidRPr="00FC2C8C">
              <w:rPr>
                <w:rFonts w:ascii="Bookman Old Style" w:eastAsia="Batang" w:hAnsi="Bookman Old Style"/>
                <w:sz w:val="24"/>
                <w:szCs w:val="24"/>
              </w:rPr>
              <w:t>0</w:t>
            </w:r>
          </w:p>
        </w:tc>
      </w:tr>
      <w:tr w:rsidR="0046169C" w:rsidRPr="00FC2C8C" w:rsidTr="00774EF3">
        <w:trPr>
          <w:trHeight w:val="432"/>
        </w:trPr>
        <w:tc>
          <w:tcPr>
            <w:tcW w:w="595" w:type="dxa"/>
            <w:tcBorders>
              <w:top w:val="single" w:sz="4" w:space="0" w:color="auto"/>
              <w:bottom w:val="double" w:sz="4" w:space="0" w:color="auto"/>
            </w:tcBorders>
            <w:shd w:val="clear" w:color="auto" w:fill="C6D9F1"/>
          </w:tcPr>
          <w:p w:rsidR="0046169C" w:rsidRPr="00FC2C8C" w:rsidRDefault="0046169C" w:rsidP="00D23625">
            <w:pPr>
              <w:spacing w:after="0"/>
              <w:jc w:val="both"/>
              <w:rPr>
                <w:rFonts w:ascii="Bookman Old Style" w:eastAsia="Batang" w:hAnsi="Bookman Old Style"/>
                <w:sz w:val="24"/>
                <w:szCs w:val="24"/>
              </w:rPr>
            </w:pPr>
          </w:p>
        </w:tc>
        <w:tc>
          <w:tcPr>
            <w:tcW w:w="4595" w:type="dxa"/>
            <w:tcBorders>
              <w:top w:val="single" w:sz="4" w:space="0" w:color="auto"/>
              <w:bottom w:val="double" w:sz="4" w:space="0" w:color="auto"/>
            </w:tcBorders>
            <w:shd w:val="clear" w:color="auto" w:fill="C6D9F1"/>
            <w:vAlign w:val="center"/>
          </w:tcPr>
          <w:p w:rsidR="0046169C" w:rsidRPr="00FC2C8C" w:rsidRDefault="0046169C" w:rsidP="00D23625">
            <w:pPr>
              <w:spacing w:after="0"/>
              <w:rPr>
                <w:rFonts w:ascii="Bookman Old Style" w:eastAsia="Batang" w:hAnsi="Bookman Old Style"/>
                <w:b/>
                <w:sz w:val="24"/>
                <w:szCs w:val="24"/>
              </w:rPr>
            </w:pPr>
            <w:r w:rsidRPr="00FC2C8C">
              <w:rPr>
                <w:rFonts w:ascii="Bookman Old Style" w:eastAsia="Batang" w:hAnsi="Bookman Old Style"/>
                <w:b/>
                <w:sz w:val="24"/>
                <w:szCs w:val="24"/>
              </w:rPr>
              <w:t>Jumlah</w:t>
            </w:r>
          </w:p>
        </w:tc>
        <w:tc>
          <w:tcPr>
            <w:tcW w:w="2118" w:type="dxa"/>
            <w:tcBorders>
              <w:top w:val="single" w:sz="4" w:space="0" w:color="auto"/>
              <w:bottom w:val="double" w:sz="4" w:space="0" w:color="auto"/>
            </w:tcBorders>
            <w:shd w:val="clear" w:color="auto" w:fill="C6D9F1"/>
            <w:vAlign w:val="center"/>
          </w:tcPr>
          <w:p w:rsidR="0046169C" w:rsidRPr="00FC2C8C" w:rsidRDefault="00B77620" w:rsidP="00D23625">
            <w:pPr>
              <w:spacing w:after="0"/>
              <w:ind w:right="543"/>
              <w:jc w:val="right"/>
              <w:rPr>
                <w:rFonts w:ascii="Bookman Old Style" w:eastAsia="Batang" w:hAnsi="Bookman Old Style"/>
                <w:b/>
                <w:sz w:val="24"/>
                <w:szCs w:val="24"/>
              </w:rPr>
            </w:pPr>
            <w:r w:rsidRPr="00FC2C8C">
              <w:rPr>
                <w:rFonts w:ascii="Bookman Old Style" w:eastAsia="Batang" w:hAnsi="Bookman Old Style"/>
                <w:b/>
                <w:sz w:val="24"/>
                <w:szCs w:val="24"/>
              </w:rPr>
              <w:t>4.664</w:t>
            </w:r>
          </w:p>
        </w:tc>
      </w:tr>
    </w:tbl>
    <w:p w:rsidR="0046169C" w:rsidRDefault="003B7657" w:rsidP="0046169C">
      <w:pPr>
        <w:spacing w:before="120" w:after="120" w:line="360" w:lineRule="auto"/>
        <w:ind w:left="360"/>
        <w:jc w:val="both"/>
        <w:rPr>
          <w:rFonts w:ascii="Bookman Old Style" w:eastAsia="Batang" w:hAnsi="Bookman Old Style"/>
          <w:sz w:val="20"/>
          <w:szCs w:val="24"/>
          <w:lang w:val="id-ID"/>
        </w:rPr>
      </w:pPr>
      <w:r w:rsidRPr="00FC2C8C">
        <w:rPr>
          <w:rFonts w:ascii="Bookman Old Style" w:eastAsia="Batang" w:hAnsi="Bookman Old Style"/>
          <w:i/>
          <w:sz w:val="24"/>
          <w:szCs w:val="24"/>
        </w:rPr>
        <w:t xml:space="preserve">      </w:t>
      </w:r>
      <w:r w:rsidR="0046169C" w:rsidRPr="001A7419">
        <w:rPr>
          <w:rFonts w:ascii="Bookman Old Style" w:eastAsia="Batang" w:hAnsi="Bookman Old Style"/>
          <w:sz w:val="20"/>
          <w:szCs w:val="24"/>
        </w:rPr>
        <w:t xml:space="preserve">Sumber : </w:t>
      </w:r>
      <w:r w:rsidR="00B77620" w:rsidRPr="001A7419">
        <w:rPr>
          <w:rFonts w:ascii="Bookman Old Style" w:eastAsia="Batang" w:hAnsi="Bookman Old Style"/>
          <w:sz w:val="20"/>
          <w:szCs w:val="24"/>
        </w:rPr>
        <w:t xml:space="preserve">Profil </w:t>
      </w:r>
      <w:r w:rsidR="0046169C" w:rsidRPr="001A7419">
        <w:rPr>
          <w:rFonts w:ascii="Bookman Old Style" w:eastAsia="Batang" w:hAnsi="Bookman Old Style"/>
          <w:sz w:val="20"/>
          <w:szCs w:val="24"/>
        </w:rPr>
        <w:t xml:space="preserve">Kabupaten Morowali </w:t>
      </w:r>
      <w:r w:rsidR="00B77620" w:rsidRPr="001A7419">
        <w:rPr>
          <w:rFonts w:ascii="Bookman Old Style" w:eastAsia="Batang" w:hAnsi="Bookman Old Style"/>
          <w:sz w:val="20"/>
          <w:szCs w:val="24"/>
        </w:rPr>
        <w:t>Utara, 2014</w:t>
      </w:r>
    </w:p>
    <w:p w:rsidR="00C6533E" w:rsidRPr="00C6533E" w:rsidRDefault="00C6533E" w:rsidP="0046169C">
      <w:pPr>
        <w:spacing w:before="120" w:after="120" w:line="360" w:lineRule="auto"/>
        <w:ind w:left="360"/>
        <w:jc w:val="both"/>
        <w:rPr>
          <w:rFonts w:ascii="Bookman Old Style" w:eastAsia="Batang" w:hAnsi="Bookman Old Style"/>
          <w:sz w:val="20"/>
          <w:szCs w:val="24"/>
          <w:lang w:val="id-ID"/>
        </w:rPr>
      </w:pPr>
    </w:p>
    <w:p w:rsidR="0046169C" w:rsidRPr="00FC2C8C" w:rsidRDefault="0046169C" w:rsidP="00D23625">
      <w:pPr>
        <w:numPr>
          <w:ilvl w:val="1"/>
          <w:numId w:val="14"/>
        </w:numPr>
        <w:spacing w:before="120" w:after="120" w:line="360" w:lineRule="auto"/>
        <w:jc w:val="both"/>
        <w:rPr>
          <w:rFonts w:ascii="Bookman Old Style" w:eastAsia="Batang" w:hAnsi="Bookman Old Style"/>
          <w:b/>
          <w:sz w:val="24"/>
          <w:szCs w:val="24"/>
        </w:rPr>
      </w:pPr>
      <w:r w:rsidRPr="00FC2C8C">
        <w:rPr>
          <w:rFonts w:ascii="Bookman Old Style" w:eastAsia="Batang" w:hAnsi="Bookman Old Style"/>
          <w:b/>
          <w:sz w:val="24"/>
          <w:szCs w:val="24"/>
        </w:rPr>
        <w:t>Perhubungan Laut</w:t>
      </w:r>
    </w:p>
    <w:p w:rsidR="0046169C" w:rsidRPr="00FC2C8C" w:rsidRDefault="0046169C" w:rsidP="009722C3">
      <w:pPr>
        <w:spacing w:before="120" w:after="120" w:line="360" w:lineRule="auto"/>
        <w:ind w:left="1440" w:firstLine="720"/>
        <w:jc w:val="both"/>
        <w:rPr>
          <w:rFonts w:ascii="Bookman Old Style" w:eastAsia="Batang" w:hAnsi="Bookman Old Style"/>
          <w:sz w:val="24"/>
          <w:szCs w:val="24"/>
        </w:rPr>
      </w:pPr>
      <w:r w:rsidRPr="00FC2C8C">
        <w:rPr>
          <w:rFonts w:ascii="Bookman Old Style" w:eastAsia="Batang" w:hAnsi="Bookman Old Style"/>
          <w:sz w:val="24"/>
          <w:szCs w:val="24"/>
        </w:rPr>
        <w:t xml:space="preserve">Sebagian wilayah permukiman baik kota maupun desa di </w:t>
      </w:r>
      <w:r w:rsidR="007E05FA" w:rsidRPr="00FC2C8C">
        <w:rPr>
          <w:rFonts w:ascii="Bookman Old Style" w:eastAsia="Batang" w:hAnsi="Bookman Old Style"/>
          <w:sz w:val="24"/>
          <w:szCs w:val="24"/>
        </w:rPr>
        <w:t xml:space="preserve">Morowali Utara </w:t>
      </w:r>
      <w:r w:rsidRPr="00FC2C8C">
        <w:rPr>
          <w:rFonts w:ascii="Bookman Old Style" w:eastAsia="Batang" w:hAnsi="Bookman Old Style"/>
          <w:sz w:val="24"/>
          <w:szCs w:val="24"/>
        </w:rPr>
        <w:t xml:space="preserve">terletak di tepi laut dan berkembang sebagai kota pantai. Dari total desa/kelurahan sebanyak </w:t>
      </w:r>
      <w:r w:rsidR="007E05FA" w:rsidRPr="00FC2C8C">
        <w:rPr>
          <w:rFonts w:ascii="Bookman Old Style" w:eastAsia="Batang" w:hAnsi="Bookman Old Style"/>
          <w:sz w:val="24"/>
          <w:szCs w:val="24"/>
        </w:rPr>
        <w:t>125</w:t>
      </w:r>
      <w:r w:rsidRPr="00FC2C8C">
        <w:rPr>
          <w:rFonts w:ascii="Bookman Old Style" w:eastAsia="Batang" w:hAnsi="Bookman Old Style"/>
          <w:sz w:val="24"/>
          <w:szCs w:val="24"/>
        </w:rPr>
        <w:t xml:space="preserve">, </w:t>
      </w:r>
      <w:r w:rsidR="007E05FA" w:rsidRPr="00FC2C8C">
        <w:rPr>
          <w:rFonts w:ascii="Bookman Old Style" w:eastAsia="Batang" w:hAnsi="Bookman Old Style"/>
          <w:sz w:val="24"/>
          <w:szCs w:val="24"/>
        </w:rPr>
        <w:t xml:space="preserve">sebagian diantaranya </w:t>
      </w:r>
      <w:r w:rsidRPr="00FC2C8C">
        <w:rPr>
          <w:rFonts w:ascii="Bookman Old Style" w:eastAsia="Batang" w:hAnsi="Bookman Old Style"/>
          <w:sz w:val="24"/>
          <w:szCs w:val="24"/>
        </w:rPr>
        <w:t xml:space="preserve">berbatasan langsung dengan pantai. Oleh karenanya transportasi laut merupakan modal angkutan yang sangat penting </w:t>
      </w:r>
      <w:r w:rsidR="007E05FA" w:rsidRPr="00FC2C8C">
        <w:rPr>
          <w:rFonts w:ascii="Bookman Old Style" w:eastAsia="Batang" w:hAnsi="Bookman Old Style"/>
          <w:sz w:val="24"/>
          <w:szCs w:val="24"/>
        </w:rPr>
        <w:t xml:space="preserve">pada beberapa wilayah </w:t>
      </w:r>
      <w:r w:rsidRPr="00FC2C8C">
        <w:rPr>
          <w:rFonts w:ascii="Bookman Old Style" w:eastAsia="Batang" w:hAnsi="Bookman Old Style"/>
          <w:sz w:val="24"/>
          <w:szCs w:val="24"/>
        </w:rPr>
        <w:t>di kabupaten ini.</w:t>
      </w:r>
    </w:p>
    <w:p w:rsidR="0046169C" w:rsidRDefault="0046169C" w:rsidP="009722C3">
      <w:pPr>
        <w:spacing w:before="120" w:after="120" w:line="360" w:lineRule="auto"/>
        <w:ind w:left="1440" w:firstLine="720"/>
        <w:jc w:val="both"/>
        <w:rPr>
          <w:rFonts w:ascii="Bookman Old Style" w:eastAsia="Batang" w:hAnsi="Bookman Old Style"/>
          <w:sz w:val="24"/>
          <w:szCs w:val="24"/>
          <w:lang w:val="id-ID"/>
        </w:rPr>
      </w:pPr>
      <w:r w:rsidRPr="00FC2C8C">
        <w:rPr>
          <w:rFonts w:ascii="Bookman Old Style" w:eastAsia="Batang" w:hAnsi="Bookman Old Style"/>
          <w:sz w:val="24"/>
          <w:szCs w:val="24"/>
        </w:rPr>
        <w:t xml:space="preserve">Prasarana perhubungan laut utama adalah dermaga baik dermaga permanen maupun darurat (jetty). Dermaga permanen berjumlah </w:t>
      </w:r>
      <w:r w:rsidR="007E05FA" w:rsidRPr="00FC2C8C">
        <w:rPr>
          <w:rFonts w:ascii="Bookman Old Style" w:eastAsia="Batang" w:hAnsi="Bookman Old Style"/>
          <w:sz w:val="24"/>
          <w:szCs w:val="24"/>
        </w:rPr>
        <w:t>1</w:t>
      </w:r>
      <w:r w:rsidR="001B4E9C">
        <w:rPr>
          <w:rFonts w:ascii="Bookman Old Style" w:eastAsia="Batang" w:hAnsi="Bookman Old Style"/>
          <w:sz w:val="24"/>
          <w:szCs w:val="24"/>
        </w:rPr>
        <w:t xml:space="preserve"> buah yaitu di Kolon</w:t>
      </w:r>
      <w:r w:rsidR="001B4E9C">
        <w:rPr>
          <w:rFonts w:ascii="Bookman Old Style" w:eastAsia="Batang" w:hAnsi="Bookman Old Style"/>
          <w:sz w:val="24"/>
          <w:szCs w:val="24"/>
          <w:lang w:val="id-ID"/>
        </w:rPr>
        <w:t>o</w:t>
      </w:r>
      <w:r w:rsidRPr="00FC2C8C">
        <w:rPr>
          <w:rFonts w:ascii="Bookman Old Style" w:eastAsia="Batang" w:hAnsi="Bookman Old Style"/>
          <w:sz w:val="24"/>
          <w:szCs w:val="24"/>
        </w:rPr>
        <w:t>dale. Sedangkan jetty terdapat di Tambayoli, Baturube, dan Kolo Bawah. Jumlah kapal, penumpang dan barang bongkar muat tergambar pada Tabel  2.2</w:t>
      </w:r>
      <w:r w:rsidR="00AD329A" w:rsidRPr="00FC2C8C">
        <w:rPr>
          <w:rFonts w:ascii="Bookman Old Style" w:eastAsia="Batang" w:hAnsi="Bookman Old Style"/>
          <w:sz w:val="24"/>
          <w:szCs w:val="24"/>
        </w:rPr>
        <w:t>5</w:t>
      </w:r>
      <w:r w:rsidRPr="00FC2C8C">
        <w:rPr>
          <w:rFonts w:ascii="Bookman Old Style" w:eastAsia="Batang" w:hAnsi="Bookman Old Style"/>
          <w:sz w:val="24"/>
          <w:szCs w:val="24"/>
        </w:rPr>
        <w:t>.</w:t>
      </w:r>
    </w:p>
    <w:p w:rsidR="00C6533E" w:rsidRDefault="00C6533E" w:rsidP="009722C3">
      <w:pPr>
        <w:spacing w:before="120" w:after="120" w:line="360" w:lineRule="auto"/>
        <w:ind w:left="1440" w:firstLine="720"/>
        <w:jc w:val="both"/>
        <w:rPr>
          <w:rFonts w:ascii="Bookman Old Style" w:eastAsia="Batang" w:hAnsi="Bookman Old Style"/>
          <w:sz w:val="24"/>
          <w:szCs w:val="24"/>
          <w:lang w:val="id-ID"/>
        </w:rPr>
      </w:pPr>
    </w:p>
    <w:p w:rsidR="00C6533E" w:rsidRDefault="00C6533E" w:rsidP="009722C3">
      <w:pPr>
        <w:spacing w:before="120" w:after="120" w:line="360" w:lineRule="auto"/>
        <w:ind w:left="1440" w:firstLine="720"/>
        <w:jc w:val="both"/>
        <w:rPr>
          <w:rFonts w:ascii="Bookman Old Style" w:eastAsia="Batang" w:hAnsi="Bookman Old Style"/>
          <w:sz w:val="24"/>
          <w:szCs w:val="24"/>
          <w:lang w:val="id-ID"/>
        </w:rPr>
      </w:pPr>
    </w:p>
    <w:p w:rsidR="00C6533E" w:rsidRPr="00C6533E" w:rsidRDefault="00C6533E" w:rsidP="009722C3">
      <w:pPr>
        <w:spacing w:before="120" w:after="120" w:line="360" w:lineRule="auto"/>
        <w:ind w:left="1440" w:firstLine="720"/>
        <w:jc w:val="both"/>
        <w:rPr>
          <w:rFonts w:ascii="Bookman Old Style" w:eastAsia="Batang" w:hAnsi="Bookman Old Style"/>
          <w:sz w:val="24"/>
          <w:szCs w:val="24"/>
          <w:lang w:val="id-ID"/>
        </w:rPr>
      </w:pPr>
    </w:p>
    <w:p w:rsidR="0046169C" w:rsidRPr="00FC2C8C" w:rsidRDefault="003B7657" w:rsidP="006F5B7D">
      <w:pPr>
        <w:spacing w:after="0"/>
        <w:ind w:left="180"/>
        <w:jc w:val="center"/>
        <w:rPr>
          <w:rFonts w:ascii="Bookman Old Style" w:eastAsia="Batang" w:hAnsi="Bookman Old Style"/>
          <w:b/>
          <w:color w:val="FF0000"/>
          <w:sz w:val="24"/>
          <w:szCs w:val="24"/>
        </w:rPr>
      </w:pPr>
      <w:r w:rsidRPr="00FC2C8C">
        <w:rPr>
          <w:rFonts w:ascii="Bookman Old Style" w:eastAsia="Batang" w:hAnsi="Bookman Old Style"/>
          <w:b/>
          <w:sz w:val="24"/>
          <w:szCs w:val="24"/>
        </w:rPr>
        <w:lastRenderedPageBreak/>
        <w:t xml:space="preserve">Tabel </w:t>
      </w:r>
      <w:r w:rsidR="008D172C" w:rsidRPr="00FC2C8C">
        <w:rPr>
          <w:rFonts w:ascii="Bookman Old Style" w:eastAsia="Batang" w:hAnsi="Bookman Old Style"/>
          <w:b/>
          <w:sz w:val="24"/>
          <w:szCs w:val="24"/>
        </w:rPr>
        <w:t>2.</w:t>
      </w:r>
      <w:r w:rsidR="0046169C" w:rsidRPr="00FC2C8C">
        <w:rPr>
          <w:rFonts w:ascii="Bookman Old Style" w:eastAsia="Batang" w:hAnsi="Bookman Old Style"/>
          <w:b/>
          <w:sz w:val="24"/>
          <w:szCs w:val="24"/>
        </w:rPr>
        <w:t>2</w:t>
      </w:r>
      <w:r w:rsidR="00AD329A" w:rsidRPr="00FC2C8C">
        <w:rPr>
          <w:rFonts w:ascii="Bookman Old Style" w:eastAsia="Batang" w:hAnsi="Bookman Old Style"/>
          <w:b/>
          <w:sz w:val="24"/>
          <w:szCs w:val="24"/>
        </w:rPr>
        <w:t>5</w:t>
      </w:r>
    </w:p>
    <w:p w:rsidR="0046169C" w:rsidRPr="00FC2C8C" w:rsidRDefault="0046169C" w:rsidP="006F5B7D">
      <w:pPr>
        <w:spacing w:after="0"/>
        <w:ind w:left="180"/>
        <w:jc w:val="center"/>
        <w:rPr>
          <w:rFonts w:ascii="Bookman Old Style" w:eastAsia="Batang" w:hAnsi="Bookman Old Style"/>
          <w:b/>
          <w:sz w:val="24"/>
          <w:szCs w:val="24"/>
        </w:rPr>
      </w:pPr>
      <w:r w:rsidRPr="00FC2C8C">
        <w:rPr>
          <w:rFonts w:ascii="Bookman Old Style" w:eastAsia="Batang" w:hAnsi="Bookman Old Style"/>
          <w:b/>
          <w:sz w:val="24"/>
          <w:szCs w:val="24"/>
        </w:rPr>
        <w:t>Data A</w:t>
      </w:r>
      <w:r w:rsidR="005A4958" w:rsidRPr="00FC2C8C">
        <w:rPr>
          <w:rFonts w:ascii="Bookman Old Style" w:eastAsia="Batang" w:hAnsi="Bookman Old Style"/>
          <w:b/>
          <w:sz w:val="24"/>
          <w:szCs w:val="24"/>
        </w:rPr>
        <w:t>rus Lalu Lintas Pelabuhan Kolono</w:t>
      </w:r>
      <w:r w:rsidRPr="00FC2C8C">
        <w:rPr>
          <w:rFonts w:ascii="Bookman Old Style" w:eastAsia="Batang" w:hAnsi="Bookman Old Style"/>
          <w:b/>
          <w:sz w:val="24"/>
          <w:szCs w:val="24"/>
        </w:rPr>
        <w:t xml:space="preserve">dale </w:t>
      </w:r>
    </w:p>
    <w:tbl>
      <w:tblPr>
        <w:tblW w:w="8587" w:type="dxa"/>
        <w:tblInd w:w="817" w:type="dxa"/>
        <w:tblBorders>
          <w:top w:val="double" w:sz="4" w:space="0" w:color="auto"/>
          <w:left w:val="double" w:sz="4" w:space="0" w:color="auto"/>
          <w:bottom w:val="double" w:sz="4" w:space="0" w:color="auto"/>
          <w:right w:val="double" w:sz="4" w:space="0" w:color="auto"/>
          <w:insideH w:val="dotted" w:sz="4" w:space="0" w:color="auto"/>
          <w:insideV w:val="single" w:sz="4" w:space="0" w:color="auto"/>
        </w:tblBorders>
        <w:tblLayout w:type="fixed"/>
        <w:tblLook w:val="04A0"/>
      </w:tblPr>
      <w:tblGrid>
        <w:gridCol w:w="1620"/>
        <w:gridCol w:w="789"/>
        <w:gridCol w:w="990"/>
        <w:gridCol w:w="1170"/>
        <w:gridCol w:w="1170"/>
        <w:gridCol w:w="1530"/>
        <w:gridCol w:w="1318"/>
      </w:tblGrid>
      <w:tr w:rsidR="0046169C" w:rsidRPr="00FC2C8C" w:rsidTr="00C6533E">
        <w:trPr>
          <w:trHeight w:val="622"/>
        </w:trPr>
        <w:tc>
          <w:tcPr>
            <w:tcW w:w="1620" w:type="dxa"/>
            <w:vMerge w:val="restart"/>
            <w:tcBorders>
              <w:top w:val="double" w:sz="4" w:space="0" w:color="auto"/>
              <w:bottom w:val="dotted" w:sz="4" w:space="0" w:color="auto"/>
            </w:tcBorders>
            <w:shd w:val="clear" w:color="auto" w:fill="C2D69B"/>
            <w:vAlign w:val="center"/>
          </w:tcPr>
          <w:p w:rsidR="0046169C" w:rsidRPr="00FC2C8C" w:rsidRDefault="0046169C" w:rsidP="00D23625">
            <w:pPr>
              <w:spacing w:before="120" w:after="120"/>
              <w:jc w:val="center"/>
              <w:rPr>
                <w:rFonts w:ascii="Bookman Old Style" w:eastAsia="Batang" w:hAnsi="Bookman Old Style"/>
                <w:b/>
                <w:sz w:val="24"/>
                <w:szCs w:val="24"/>
              </w:rPr>
            </w:pPr>
            <w:r w:rsidRPr="00FC2C8C">
              <w:rPr>
                <w:rFonts w:ascii="Bookman Old Style" w:eastAsia="Batang" w:hAnsi="Bookman Old Style"/>
                <w:b/>
                <w:sz w:val="24"/>
                <w:szCs w:val="24"/>
              </w:rPr>
              <w:t>Dermaga</w:t>
            </w:r>
          </w:p>
        </w:tc>
        <w:tc>
          <w:tcPr>
            <w:tcW w:w="1779" w:type="dxa"/>
            <w:gridSpan w:val="2"/>
            <w:tcBorders>
              <w:top w:val="double" w:sz="4" w:space="0" w:color="auto"/>
              <w:bottom w:val="dotted" w:sz="4" w:space="0" w:color="auto"/>
            </w:tcBorders>
            <w:shd w:val="clear" w:color="auto" w:fill="C2D69B"/>
          </w:tcPr>
          <w:p w:rsidR="0046169C" w:rsidRPr="00FC2C8C" w:rsidRDefault="0046169C" w:rsidP="00D23625">
            <w:pPr>
              <w:spacing w:before="120" w:after="120"/>
              <w:jc w:val="center"/>
              <w:rPr>
                <w:rFonts w:ascii="Bookman Old Style" w:eastAsia="Batang" w:hAnsi="Bookman Old Style"/>
                <w:b/>
                <w:sz w:val="24"/>
                <w:szCs w:val="24"/>
              </w:rPr>
            </w:pPr>
            <w:r w:rsidRPr="00FC2C8C">
              <w:rPr>
                <w:rFonts w:ascii="Bookman Old Style" w:eastAsia="Batang" w:hAnsi="Bookman Old Style"/>
                <w:b/>
                <w:sz w:val="24"/>
                <w:szCs w:val="24"/>
              </w:rPr>
              <w:t>Kapal Motor</w:t>
            </w:r>
          </w:p>
        </w:tc>
        <w:tc>
          <w:tcPr>
            <w:tcW w:w="2340" w:type="dxa"/>
            <w:gridSpan w:val="2"/>
            <w:tcBorders>
              <w:top w:val="double" w:sz="4" w:space="0" w:color="auto"/>
              <w:bottom w:val="dotted" w:sz="4" w:space="0" w:color="auto"/>
            </w:tcBorders>
            <w:shd w:val="clear" w:color="auto" w:fill="C2D69B"/>
          </w:tcPr>
          <w:p w:rsidR="0046169C" w:rsidRPr="00FC2C8C" w:rsidRDefault="0046169C" w:rsidP="00D23625">
            <w:pPr>
              <w:spacing w:before="120" w:after="120"/>
              <w:jc w:val="center"/>
              <w:rPr>
                <w:rFonts w:ascii="Bookman Old Style" w:eastAsia="Batang" w:hAnsi="Bookman Old Style"/>
                <w:b/>
                <w:sz w:val="24"/>
                <w:szCs w:val="24"/>
              </w:rPr>
            </w:pPr>
            <w:r w:rsidRPr="00FC2C8C">
              <w:rPr>
                <w:rFonts w:ascii="Bookman Old Style" w:eastAsia="Batang" w:hAnsi="Bookman Old Style"/>
                <w:b/>
                <w:sz w:val="24"/>
                <w:szCs w:val="24"/>
              </w:rPr>
              <w:t>Penumpang</w:t>
            </w:r>
          </w:p>
        </w:tc>
        <w:tc>
          <w:tcPr>
            <w:tcW w:w="2848" w:type="dxa"/>
            <w:gridSpan w:val="2"/>
            <w:tcBorders>
              <w:top w:val="double" w:sz="4" w:space="0" w:color="auto"/>
              <w:bottom w:val="dotted" w:sz="4" w:space="0" w:color="auto"/>
            </w:tcBorders>
            <w:shd w:val="clear" w:color="auto" w:fill="C2D69B"/>
          </w:tcPr>
          <w:p w:rsidR="0046169C" w:rsidRPr="00FC2C8C" w:rsidRDefault="0046169C" w:rsidP="00D23625">
            <w:pPr>
              <w:spacing w:before="120" w:after="120"/>
              <w:jc w:val="center"/>
              <w:rPr>
                <w:rFonts w:ascii="Bookman Old Style" w:eastAsia="Batang" w:hAnsi="Bookman Old Style"/>
                <w:b/>
                <w:sz w:val="24"/>
                <w:szCs w:val="24"/>
              </w:rPr>
            </w:pPr>
            <w:r w:rsidRPr="00FC2C8C">
              <w:rPr>
                <w:rFonts w:ascii="Bookman Old Style" w:eastAsia="Batang" w:hAnsi="Bookman Old Style"/>
                <w:b/>
                <w:sz w:val="24"/>
                <w:szCs w:val="24"/>
              </w:rPr>
              <w:t>Barang (ton)</w:t>
            </w:r>
          </w:p>
        </w:tc>
      </w:tr>
      <w:tr w:rsidR="00605065" w:rsidRPr="00FC2C8C" w:rsidTr="00C6533E">
        <w:trPr>
          <w:trHeight w:val="163"/>
        </w:trPr>
        <w:tc>
          <w:tcPr>
            <w:tcW w:w="1620" w:type="dxa"/>
            <w:vMerge/>
            <w:tcBorders>
              <w:top w:val="dotted" w:sz="4" w:space="0" w:color="auto"/>
              <w:bottom w:val="single" w:sz="4" w:space="0" w:color="auto"/>
            </w:tcBorders>
            <w:shd w:val="clear" w:color="auto" w:fill="C2D69B"/>
          </w:tcPr>
          <w:p w:rsidR="0046169C" w:rsidRPr="00FC2C8C" w:rsidRDefault="0046169C" w:rsidP="00D23625">
            <w:pPr>
              <w:spacing w:before="120" w:after="120"/>
              <w:jc w:val="center"/>
              <w:rPr>
                <w:rFonts w:ascii="Bookman Old Style" w:eastAsia="Batang" w:hAnsi="Bookman Old Style"/>
                <w:b/>
                <w:sz w:val="24"/>
                <w:szCs w:val="24"/>
              </w:rPr>
            </w:pPr>
          </w:p>
        </w:tc>
        <w:tc>
          <w:tcPr>
            <w:tcW w:w="789" w:type="dxa"/>
            <w:tcBorders>
              <w:top w:val="dotted" w:sz="4" w:space="0" w:color="auto"/>
              <w:bottom w:val="single" w:sz="4" w:space="0" w:color="auto"/>
            </w:tcBorders>
            <w:shd w:val="clear" w:color="auto" w:fill="C2D69B"/>
          </w:tcPr>
          <w:p w:rsidR="0046169C" w:rsidRPr="00FC2C8C" w:rsidRDefault="0046169C" w:rsidP="00D23625">
            <w:pPr>
              <w:spacing w:before="120" w:after="120"/>
              <w:jc w:val="center"/>
              <w:rPr>
                <w:rFonts w:ascii="Bookman Old Style" w:eastAsia="Batang" w:hAnsi="Bookman Old Style"/>
                <w:b/>
                <w:sz w:val="24"/>
                <w:szCs w:val="24"/>
              </w:rPr>
            </w:pPr>
            <w:r w:rsidRPr="00FC2C8C">
              <w:rPr>
                <w:rFonts w:ascii="Bookman Old Style" w:eastAsia="Batang" w:hAnsi="Bookman Old Style"/>
                <w:b/>
                <w:sz w:val="24"/>
                <w:szCs w:val="24"/>
              </w:rPr>
              <w:t>Tiba</w:t>
            </w:r>
          </w:p>
        </w:tc>
        <w:tc>
          <w:tcPr>
            <w:tcW w:w="990" w:type="dxa"/>
            <w:tcBorders>
              <w:top w:val="dotted" w:sz="4" w:space="0" w:color="auto"/>
              <w:bottom w:val="single" w:sz="4" w:space="0" w:color="auto"/>
            </w:tcBorders>
            <w:shd w:val="clear" w:color="auto" w:fill="C2D69B"/>
          </w:tcPr>
          <w:p w:rsidR="0046169C" w:rsidRPr="00FC2C8C" w:rsidRDefault="0046169C" w:rsidP="00D23625">
            <w:pPr>
              <w:spacing w:before="120" w:after="120"/>
              <w:jc w:val="center"/>
              <w:rPr>
                <w:rFonts w:ascii="Bookman Old Style" w:eastAsia="Batang" w:hAnsi="Bookman Old Style"/>
                <w:b/>
                <w:sz w:val="24"/>
                <w:szCs w:val="24"/>
              </w:rPr>
            </w:pPr>
            <w:r w:rsidRPr="00FC2C8C">
              <w:rPr>
                <w:rFonts w:ascii="Bookman Old Style" w:eastAsia="Batang" w:hAnsi="Bookman Old Style"/>
                <w:b/>
                <w:sz w:val="24"/>
                <w:szCs w:val="24"/>
              </w:rPr>
              <w:t>Berangkat</w:t>
            </w:r>
          </w:p>
        </w:tc>
        <w:tc>
          <w:tcPr>
            <w:tcW w:w="1170" w:type="dxa"/>
            <w:tcBorders>
              <w:top w:val="dotted" w:sz="4" w:space="0" w:color="auto"/>
              <w:bottom w:val="single" w:sz="4" w:space="0" w:color="auto"/>
            </w:tcBorders>
            <w:shd w:val="clear" w:color="auto" w:fill="C2D69B"/>
          </w:tcPr>
          <w:p w:rsidR="0046169C" w:rsidRPr="00FC2C8C" w:rsidRDefault="0046169C" w:rsidP="00D23625">
            <w:pPr>
              <w:spacing w:before="120" w:after="120"/>
              <w:jc w:val="center"/>
              <w:rPr>
                <w:rFonts w:ascii="Bookman Old Style" w:eastAsia="Batang" w:hAnsi="Bookman Old Style"/>
                <w:b/>
                <w:sz w:val="24"/>
                <w:szCs w:val="24"/>
              </w:rPr>
            </w:pPr>
            <w:r w:rsidRPr="00FC2C8C">
              <w:rPr>
                <w:rFonts w:ascii="Bookman Old Style" w:eastAsia="Batang" w:hAnsi="Bookman Old Style"/>
                <w:b/>
                <w:sz w:val="24"/>
                <w:szCs w:val="24"/>
              </w:rPr>
              <w:t>Turun</w:t>
            </w:r>
          </w:p>
        </w:tc>
        <w:tc>
          <w:tcPr>
            <w:tcW w:w="1170" w:type="dxa"/>
            <w:tcBorders>
              <w:top w:val="dotted" w:sz="4" w:space="0" w:color="auto"/>
              <w:bottom w:val="single" w:sz="4" w:space="0" w:color="auto"/>
            </w:tcBorders>
            <w:shd w:val="clear" w:color="auto" w:fill="C2D69B"/>
          </w:tcPr>
          <w:p w:rsidR="0046169C" w:rsidRPr="00FC2C8C" w:rsidRDefault="0046169C" w:rsidP="00D23625">
            <w:pPr>
              <w:spacing w:before="120" w:after="120"/>
              <w:jc w:val="center"/>
              <w:rPr>
                <w:rFonts w:ascii="Bookman Old Style" w:eastAsia="Batang" w:hAnsi="Bookman Old Style"/>
                <w:b/>
                <w:sz w:val="24"/>
                <w:szCs w:val="24"/>
              </w:rPr>
            </w:pPr>
            <w:r w:rsidRPr="00FC2C8C">
              <w:rPr>
                <w:rFonts w:ascii="Bookman Old Style" w:eastAsia="Batang" w:hAnsi="Bookman Old Style"/>
                <w:b/>
                <w:sz w:val="24"/>
                <w:szCs w:val="24"/>
              </w:rPr>
              <w:t>Naik</w:t>
            </w:r>
          </w:p>
        </w:tc>
        <w:tc>
          <w:tcPr>
            <w:tcW w:w="1530" w:type="dxa"/>
            <w:tcBorders>
              <w:top w:val="dotted" w:sz="4" w:space="0" w:color="auto"/>
              <w:bottom w:val="single" w:sz="4" w:space="0" w:color="auto"/>
            </w:tcBorders>
            <w:shd w:val="clear" w:color="auto" w:fill="C2D69B"/>
          </w:tcPr>
          <w:p w:rsidR="0046169C" w:rsidRPr="00FC2C8C" w:rsidRDefault="0046169C" w:rsidP="00D23625">
            <w:pPr>
              <w:spacing w:before="120" w:after="120"/>
              <w:jc w:val="center"/>
              <w:rPr>
                <w:rFonts w:ascii="Bookman Old Style" w:eastAsia="Batang" w:hAnsi="Bookman Old Style"/>
                <w:b/>
                <w:sz w:val="24"/>
                <w:szCs w:val="24"/>
              </w:rPr>
            </w:pPr>
            <w:r w:rsidRPr="00FC2C8C">
              <w:rPr>
                <w:rFonts w:ascii="Bookman Old Style" w:eastAsia="Batang" w:hAnsi="Bookman Old Style"/>
                <w:b/>
                <w:sz w:val="24"/>
                <w:szCs w:val="24"/>
              </w:rPr>
              <w:t>Bongkar</w:t>
            </w:r>
          </w:p>
        </w:tc>
        <w:tc>
          <w:tcPr>
            <w:tcW w:w="1318" w:type="dxa"/>
            <w:tcBorders>
              <w:top w:val="dotted" w:sz="4" w:space="0" w:color="auto"/>
              <w:bottom w:val="single" w:sz="4" w:space="0" w:color="auto"/>
            </w:tcBorders>
            <w:shd w:val="clear" w:color="auto" w:fill="C2D69B"/>
          </w:tcPr>
          <w:p w:rsidR="0046169C" w:rsidRPr="00FC2C8C" w:rsidRDefault="0046169C" w:rsidP="00D23625">
            <w:pPr>
              <w:spacing w:before="120" w:after="120"/>
              <w:jc w:val="center"/>
              <w:rPr>
                <w:rFonts w:ascii="Bookman Old Style" w:eastAsia="Batang" w:hAnsi="Bookman Old Style"/>
                <w:b/>
                <w:sz w:val="24"/>
                <w:szCs w:val="24"/>
              </w:rPr>
            </w:pPr>
            <w:r w:rsidRPr="00FC2C8C">
              <w:rPr>
                <w:rFonts w:ascii="Bookman Old Style" w:eastAsia="Batang" w:hAnsi="Bookman Old Style"/>
                <w:b/>
                <w:sz w:val="24"/>
                <w:szCs w:val="24"/>
              </w:rPr>
              <w:t>Muat</w:t>
            </w:r>
          </w:p>
        </w:tc>
      </w:tr>
      <w:tr w:rsidR="00605065" w:rsidRPr="00FC2C8C" w:rsidTr="00C6533E">
        <w:trPr>
          <w:trHeight w:val="294"/>
        </w:trPr>
        <w:tc>
          <w:tcPr>
            <w:tcW w:w="1620" w:type="dxa"/>
            <w:tcBorders>
              <w:top w:val="dotted" w:sz="4" w:space="0" w:color="auto"/>
              <w:bottom w:val="single" w:sz="4" w:space="0" w:color="auto"/>
            </w:tcBorders>
            <w:shd w:val="clear" w:color="auto" w:fill="E5B8B7"/>
            <w:vAlign w:val="center"/>
          </w:tcPr>
          <w:p w:rsidR="0046169C" w:rsidRPr="00FC2C8C" w:rsidRDefault="0046169C" w:rsidP="00D23625">
            <w:pPr>
              <w:spacing w:after="0"/>
              <w:jc w:val="center"/>
              <w:rPr>
                <w:rFonts w:ascii="Bookman Old Style" w:eastAsia="Batang" w:hAnsi="Bookman Old Style"/>
                <w:b/>
                <w:sz w:val="24"/>
                <w:szCs w:val="24"/>
              </w:rPr>
            </w:pPr>
            <w:r w:rsidRPr="00FC2C8C">
              <w:rPr>
                <w:rFonts w:ascii="Bookman Old Style" w:eastAsia="Batang" w:hAnsi="Bookman Old Style"/>
                <w:b/>
                <w:sz w:val="24"/>
                <w:szCs w:val="24"/>
              </w:rPr>
              <w:t>01</w:t>
            </w:r>
          </w:p>
        </w:tc>
        <w:tc>
          <w:tcPr>
            <w:tcW w:w="789" w:type="dxa"/>
            <w:tcBorders>
              <w:top w:val="dotted" w:sz="4" w:space="0" w:color="auto"/>
              <w:bottom w:val="single" w:sz="4" w:space="0" w:color="auto"/>
            </w:tcBorders>
            <w:shd w:val="clear" w:color="auto" w:fill="E5B8B7"/>
            <w:vAlign w:val="center"/>
          </w:tcPr>
          <w:p w:rsidR="0046169C" w:rsidRPr="00FC2C8C" w:rsidRDefault="0046169C" w:rsidP="00D23625">
            <w:pPr>
              <w:spacing w:after="0"/>
              <w:jc w:val="center"/>
              <w:rPr>
                <w:rFonts w:ascii="Bookman Old Style" w:eastAsia="Batang" w:hAnsi="Bookman Old Style"/>
                <w:b/>
                <w:sz w:val="24"/>
                <w:szCs w:val="24"/>
              </w:rPr>
            </w:pPr>
            <w:r w:rsidRPr="00FC2C8C">
              <w:rPr>
                <w:rFonts w:ascii="Bookman Old Style" w:eastAsia="Batang" w:hAnsi="Bookman Old Style"/>
                <w:b/>
                <w:sz w:val="24"/>
                <w:szCs w:val="24"/>
              </w:rPr>
              <w:t>02</w:t>
            </w:r>
          </w:p>
        </w:tc>
        <w:tc>
          <w:tcPr>
            <w:tcW w:w="990" w:type="dxa"/>
            <w:tcBorders>
              <w:top w:val="dotted" w:sz="4" w:space="0" w:color="auto"/>
              <w:bottom w:val="single" w:sz="4" w:space="0" w:color="auto"/>
            </w:tcBorders>
            <w:shd w:val="clear" w:color="auto" w:fill="E5B8B7"/>
            <w:vAlign w:val="center"/>
          </w:tcPr>
          <w:p w:rsidR="0046169C" w:rsidRPr="00FC2C8C" w:rsidRDefault="0046169C" w:rsidP="00D23625">
            <w:pPr>
              <w:spacing w:after="0"/>
              <w:jc w:val="center"/>
              <w:rPr>
                <w:rFonts w:ascii="Bookman Old Style" w:eastAsia="Batang" w:hAnsi="Bookman Old Style"/>
                <w:b/>
                <w:sz w:val="24"/>
                <w:szCs w:val="24"/>
              </w:rPr>
            </w:pPr>
            <w:r w:rsidRPr="00FC2C8C">
              <w:rPr>
                <w:rFonts w:ascii="Bookman Old Style" w:eastAsia="Batang" w:hAnsi="Bookman Old Style"/>
                <w:b/>
                <w:sz w:val="24"/>
                <w:szCs w:val="24"/>
              </w:rPr>
              <w:t>03</w:t>
            </w:r>
          </w:p>
        </w:tc>
        <w:tc>
          <w:tcPr>
            <w:tcW w:w="1170" w:type="dxa"/>
            <w:tcBorders>
              <w:top w:val="dotted" w:sz="4" w:space="0" w:color="auto"/>
              <w:bottom w:val="single" w:sz="4" w:space="0" w:color="auto"/>
            </w:tcBorders>
            <w:shd w:val="clear" w:color="auto" w:fill="E5B8B7"/>
            <w:vAlign w:val="center"/>
          </w:tcPr>
          <w:p w:rsidR="0046169C" w:rsidRPr="00FC2C8C" w:rsidRDefault="0046169C" w:rsidP="00D23625">
            <w:pPr>
              <w:spacing w:after="0"/>
              <w:jc w:val="center"/>
              <w:rPr>
                <w:rFonts w:ascii="Bookman Old Style" w:eastAsia="Batang" w:hAnsi="Bookman Old Style"/>
                <w:b/>
                <w:sz w:val="24"/>
                <w:szCs w:val="24"/>
              </w:rPr>
            </w:pPr>
            <w:r w:rsidRPr="00FC2C8C">
              <w:rPr>
                <w:rFonts w:ascii="Bookman Old Style" w:eastAsia="Batang" w:hAnsi="Bookman Old Style"/>
                <w:b/>
                <w:sz w:val="24"/>
                <w:szCs w:val="24"/>
              </w:rPr>
              <w:t>04</w:t>
            </w:r>
          </w:p>
        </w:tc>
        <w:tc>
          <w:tcPr>
            <w:tcW w:w="1170" w:type="dxa"/>
            <w:tcBorders>
              <w:top w:val="dotted" w:sz="4" w:space="0" w:color="auto"/>
              <w:bottom w:val="single" w:sz="4" w:space="0" w:color="auto"/>
            </w:tcBorders>
            <w:shd w:val="clear" w:color="auto" w:fill="E5B8B7"/>
            <w:vAlign w:val="center"/>
          </w:tcPr>
          <w:p w:rsidR="0046169C" w:rsidRPr="00FC2C8C" w:rsidRDefault="0046169C" w:rsidP="00D23625">
            <w:pPr>
              <w:spacing w:after="0"/>
              <w:jc w:val="center"/>
              <w:rPr>
                <w:rFonts w:ascii="Bookman Old Style" w:eastAsia="Batang" w:hAnsi="Bookman Old Style"/>
                <w:b/>
                <w:sz w:val="24"/>
                <w:szCs w:val="24"/>
              </w:rPr>
            </w:pPr>
            <w:r w:rsidRPr="00FC2C8C">
              <w:rPr>
                <w:rFonts w:ascii="Bookman Old Style" w:eastAsia="Batang" w:hAnsi="Bookman Old Style"/>
                <w:b/>
                <w:sz w:val="24"/>
                <w:szCs w:val="24"/>
              </w:rPr>
              <w:t>05</w:t>
            </w:r>
          </w:p>
        </w:tc>
        <w:tc>
          <w:tcPr>
            <w:tcW w:w="1530" w:type="dxa"/>
            <w:tcBorders>
              <w:top w:val="dotted" w:sz="4" w:space="0" w:color="auto"/>
              <w:bottom w:val="single" w:sz="4" w:space="0" w:color="auto"/>
            </w:tcBorders>
            <w:shd w:val="clear" w:color="auto" w:fill="E5B8B7"/>
            <w:vAlign w:val="center"/>
          </w:tcPr>
          <w:p w:rsidR="0046169C" w:rsidRPr="00FC2C8C" w:rsidRDefault="0046169C" w:rsidP="00D23625">
            <w:pPr>
              <w:spacing w:after="0"/>
              <w:jc w:val="center"/>
              <w:rPr>
                <w:rFonts w:ascii="Bookman Old Style" w:eastAsia="Batang" w:hAnsi="Bookman Old Style"/>
                <w:b/>
                <w:sz w:val="24"/>
                <w:szCs w:val="24"/>
              </w:rPr>
            </w:pPr>
            <w:r w:rsidRPr="00FC2C8C">
              <w:rPr>
                <w:rFonts w:ascii="Bookman Old Style" w:eastAsia="Batang" w:hAnsi="Bookman Old Style"/>
                <w:b/>
                <w:sz w:val="24"/>
                <w:szCs w:val="24"/>
              </w:rPr>
              <w:t>06</w:t>
            </w:r>
          </w:p>
        </w:tc>
        <w:tc>
          <w:tcPr>
            <w:tcW w:w="1318" w:type="dxa"/>
            <w:tcBorders>
              <w:top w:val="dotted" w:sz="4" w:space="0" w:color="auto"/>
              <w:bottom w:val="single" w:sz="4" w:space="0" w:color="auto"/>
            </w:tcBorders>
            <w:shd w:val="clear" w:color="auto" w:fill="E5B8B7"/>
            <w:vAlign w:val="center"/>
          </w:tcPr>
          <w:p w:rsidR="0046169C" w:rsidRPr="00FC2C8C" w:rsidRDefault="0046169C" w:rsidP="00D23625">
            <w:pPr>
              <w:spacing w:after="0"/>
              <w:jc w:val="center"/>
              <w:rPr>
                <w:rFonts w:ascii="Bookman Old Style" w:eastAsia="Batang" w:hAnsi="Bookman Old Style"/>
                <w:b/>
                <w:sz w:val="24"/>
                <w:szCs w:val="24"/>
              </w:rPr>
            </w:pPr>
            <w:r w:rsidRPr="00FC2C8C">
              <w:rPr>
                <w:rFonts w:ascii="Bookman Old Style" w:eastAsia="Batang" w:hAnsi="Bookman Old Style"/>
                <w:b/>
                <w:sz w:val="24"/>
                <w:szCs w:val="24"/>
              </w:rPr>
              <w:t>07</w:t>
            </w:r>
          </w:p>
        </w:tc>
      </w:tr>
      <w:tr w:rsidR="00605065" w:rsidRPr="00FC2C8C" w:rsidTr="00C6533E">
        <w:trPr>
          <w:trHeight w:val="622"/>
        </w:trPr>
        <w:tc>
          <w:tcPr>
            <w:tcW w:w="1620" w:type="dxa"/>
            <w:tcBorders>
              <w:top w:val="single" w:sz="4" w:space="0" w:color="auto"/>
            </w:tcBorders>
            <w:vAlign w:val="center"/>
          </w:tcPr>
          <w:p w:rsidR="0046169C" w:rsidRPr="00FC2C8C" w:rsidRDefault="0046169C" w:rsidP="00D23625">
            <w:pPr>
              <w:spacing w:before="120" w:after="120"/>
              <w:rPr>
                <w:rFonts w:ascii="Bookman Old Style" w:eastAsia="Batang" w:hAnsi="Bookman Old Style"/>
                <w:sz w:val="24"/>
                <w:szCs w:val="24"/>
              </w:rPr>
            </w:pPr>
            <w:r w:rsidRPr="00FC2C8C">
              <w:rPr>
                <w:rFonts w:ascii="Bookman Old Style" w:eastAsia="Batang" w:hAnsi="Bookman Old Style"/>
                <w:sz w:val="24"/>
                <w:szCs w:val="24"/>
              </w:rPr>
              <w:t>Ko</w:t>
            </w:r>
            <w:r w:rsidR="006C7326" w:rsidRPr="00FC2C8C">
              <w:rPr>
                <w:rFonts w:ascii="Bookman Old Style" w:eastAsia="Batang" w:hAnsi="Bookman Old Style"/>
                <w:sz w:val="24"/>
                <w:szCs w:val="24"/>
              </w:rPr>
              <w:t>lono</w:t>
            </w:r>
            <w:r w:rsidRPr="00FC2C8C">
              <w:rPr>
                <w:rFonts w:ascii="Bookman Old Style" w:eastAsia="Batang" w:hAnsi="Bookman Old Style"/>
                <w:sz w:val="24"/>
                <w:szCs w:val="24"/>
              </w:rPr>
              <w:t>dale</w:t>
            </w:r>
          </w:p>
        </w:tc>
        <w:tc>
          <w:tcPr>
            <w:tcW w:w="789" w:type="dxa"/>
            <w:tcBorders>
              <w:top w:val="single" w:sz="4" w:space="0" w:color="auto"/>
            </w:tcBorders>
          </w:tcPr>
          <w:p w:rsidR="0046169C" w:rsidRPr="00FC2C8C" w:rsidRDefault="00164D95" w:rsidP="00D23625">
            <w:pPr>
              <w:spacing w:before="120" w:after="120"/>
              <w:jc w:val="right"/>
              <w:rPr>
                <w:rFonts w:ascii="Bookman Old Style" w:eastAsia="Batang" w:hAnsi="Bookman Old Style"/>
                <w:sz w:val="24"/>
                <w:szCs w:val="24"/>
              </w:rPr>
            </w:pPr>
            <w:r w:rsidRPr="00FC2C8C">
              <w:rPr>
                <w:rFonts w:ascii="Bookman Old Style" w:eastAsia="Batang" w:hAnsi="Bookman Old Style"/>
                <w:sz w:val="24"/>
                <w:szCs w:val="24"/>
              </w:rPr>
              <w:t>967</w:t>
            </w:r>
          </w:p>
        </w:tc>
        <w:tc>
          <w:tcPr>
            <w:tcW w:w="990" w:type="dxa"/>
            <w:tcBorders>
              <w:top w:val="single" w:sz="4" w:space="0" w:color="auto"/>
            </w:tcBorders>
          </w:tcPr>
          <w:p w:rsidR="0046169C" w:rsidRPr="00FC2C8C" w:rsidRDefault="00164D95" w:rsidP="00D23625">
            <w:pPr>
              <w:spacing w:before="120" w:after="120"/>
              <w:jc w:val="right"/>
              <w:rPr>
                <w:rFonts w:ascii="Bookman Old Style" w:eastAsia="Batang" w:hAnsi="Bookman Old Style"/>
                <w:sz w:val="24"/>
                <w:szCs w:val="24"/>
              </w:rPr>
            </w:pPr>
            <w:r w:rsidRPr="00FC2C8C">
              <w:rPr>
                <w:rFonts w:ascii="Bookman Old Style" w:eastAsia="Batang" w:hAnsi="Bookman Old Style"/>
                <w:sz w:val="24"/>
                <w:szCs w:val="24"/>
              </w:rPr>
              <w:t>790</w:t>
            </w:r>
          </w:p>
        </w:tc>
        <w:tc>
          <w:tcPr>
            <w:tcW w:w="1170" w:type="dxa"/>
            <w:tcBorders>
              <w:top w:val="single" w:sz="4" w:space="0" w:color="auto"/>
            </w:tcBorders>
          </w:tcPr>
          <w:p w:rsidR="0046169C" w:rsidRPr="00FC2C8C" w:rsidRDefault="00164D95" w:rsidP="00D23625">
            <w:pPr>
              <w:spacing w:before="120" w:after="120"/>
              <w:jc w:val="right"/>
              <w:rPr>
                <w:rFonts w:ascii="Bookman Old Style" w:eastAsia="Batang" w:hAnsi="Bookman Old Style"/>
                <w:sz w:val="24"/>
                <w:szCs w:val="24"/>
              </w:rPr>
            </w:pPr>
            <w:r w:rsidRPr="00FC2C8C">
              <w:rPr>
                <w:rFonts w:ascii="Bookman Old Style" w:eastAsia="Batang" w:hAnsi="Bookman Old Style"/>
                <w:sz w:val="24"/>
                <w:szCs w:val="24"/>
              </w:rPr>
              <w:t>15,257</w:t>
            </w:r>
          </w:p>
        </w:tc>
        <w:tc>
          <w:tcPr>
            <w:tcW w:w="1170" w:type="dxa"/>
            <w:tcBorders>
              <w:top w:val="single" w:sz="4" w:space="0" w:color="auto"/>
            </w:tcBorders>
          </w:tcPr>
          <w:p w:rsidR="0046169C" w:rsidRPr="00FC2C8C" w:rsidRDefault="00164D95" w:rsidP="00D23625">
            <w:pPr>
              <w:spacing w:before="120" w:after="120"/>
              <w:jc w:val="right"/>
              <w:rPr>
                <w:rFonts w:ascii="Bookman Old Style" w:eastAsia="Batang" w:hAnsi="Bookman Old Style"/>
                <w:sz w:val="24"/>
                <w:szCs w:val="24"/>
              </w:rPr>
            </w:pPr>
            <w:r w:rsidRPr="00FC2C8C">
              <w:rPr>
                <w:rFonts w:ascii="Bookman Old Style" w:eastAsia="Batang" w:hAnsi="Bookman Old Style"/>
                <w:sz w:val="24"/>
                <w:szCs w:val="24"/>
              </w:rPr>
              <w:t>16.345</w:t>
            </w:r>
          </w:p>
        </w:tc>
        <w:tc>
          <w:tcPr>
            <w:tcW w:w="1530" w:type="dxa"/>
            <w:tcBorders>
              <w:top w:val="single" w:sz="4" w:space="0" w:color="auto"/>
            </w:tcBorders>
          </w:tcPr>
          <w:p w:rsidR="0046169C" w:rsidRPr="00656794" w:rsidRDefault="00164D95" w:rsidP="00D23625">
            <w:pPr>
              <w:spacing w:before="120" w:after="120"/>
              <w:jc w:val="right"/>
              <w:rPr>
                <w:rFonts w:ascii="Bookman Old Style" w:eastAsia="Batang" w:hAnsi="Bookman Old Style"/>
                <w:szCs w:val="24"/>
              </w:rPr>
            </w:pPr>
            <w:r w:rsidRPr="00656794">
              <w:rPr>
                <w:rFonts w:ascii="Bookman Old Style" w:eastAsia="Batang" w:hAnsi="Bookman Old Style"/>
                <w:szCs w:val="24"/>
              </w:rPr>
              <w:t>91.135,16</w:t>
            </w:r>
          </w:p>
        </w:tc>
        <w:tc>
          <w:tcPr>
            <w:tcW w:w="1318" w:type="dxa"/>
            <w:tcBorders>
              <w:top w:val="single" w:sz="4" w:space="0" w:color="auto"/>
            </w:tcBorders>
          </w:tcPr>
          <w:p w:rsidR="0046169C" w:rsidRPr="00656794" w:rsidRDefault="00164D95" w:rsidP="00D23625">
            <w:pPr>
              <w:spacing w:before="120" w:after="120"/>
              <w:jc w:val="right"/>
              <w:rPr>
                <w:rFonts w:ascii="Bookman Old Style" w:eastAsia="Batang" w:hAnsi="Bookman Old Style"/>
                <w:szCs w:val="24"/>
              </w:rPr>
            </w:pPr>
            <w:r w:rsidRPr="00656794">
              <w:rPr>
                <w:rFonts w:ascii="Bookman Old Style" w:eastAsia="Batang" w:hAnsi="Bookman Old Style"/>
                <w:szCs w:val="24"/>
              </w:rPr>
              <w:t>6.509.070</w:t>
            </w:r>
          </w:p>
        </w:tc>
      </w:tr>
      <w:tr w:rsidR="00605065" w:rsidRPr="00FC2C8C" w:rsidTr="00C6533E">
        <w:trPr>
          <w:trHeight w:val="622"/>
        </w:trPr>
        <w:tc>
          <w:tcPr>
            <w:tcW w:w="1620" w:type="dxa"/>
            <w:tcBorders>
              <w:top w:val="single" w:sz="4" w:space="0" w:color="auto"/>
            </w:tcBorders>
            <w:vAlign w:val="center"/>
          </w:tcPr>
          <w:p w:rsidR="005A4958" w:rsidRPr="00FC2C8C" w:rsidRDefault="002E6E15" w:rsidP="00D23625">
            <w:pPr>
              <w:spacing w:before="120" w:after="120"/>
              <w:rPr>
                <w:rFonts w:ascii="Bookman Old Style" w:eastAsia="Batang" w:hAnsi="Bookman Old Style"/>
                <w:sz w:val="24"/>
                <w:szCs w:val="24"/>
              </w:rPr>
            </w:pPr>
            <w:r w:rsidRPr="00FC2C8C">
              <w:rPr>
                <w:rFonts w:ascii="Bookman Old Style" w:eastAsia="Batang" w:hAnsi="Bookman Old Style"/>
                <w:sz w:val="24"/>
                <w:szCs w:val="24"/>
              </w:rPr>
              <w:t>Ganda-Ganda (Ferry)</w:t>
            </w:r>
          </w:p>
        </w:tc>
        <w:tc>
          <w:tcPr>
            <w:tcW w:w="789" w:type="dxa"/>
            <w:tcBorders>
              <w:top w:val="single" w:sz="4" w:space="0" w:color="auto"/>
            </w:tcBorders>
          </w:tcPr>
          <w:p w:rsidR="005A4958" w:rsidRPr="00FC2C8C" w:rsidRDefault="00605065" w:rsidP="00D23625">
            <w:pPr>
              <w:spacing w:before="120" w:after="120"/>
              <w:jc w:val="right"/>
              <w:rPr>
                <w:rFonts w:ascii="Bookman Old Style" w:eastAsia="Batang" w:hAnsi="Bookman Old Style"/>
                <w:sz w:val="24"/>
                <w:szCs w:val="24"/>
              </w:rPr>
            </w:pPr>
            <w:r w:rsidRPr="00FC2C8C">
              <w:rPr>
                <w:rFonts w:ascii="Bookman Old Style" w:eastAsia="Batang" w:hAnsi="Bookman Old Style"/>
                <w:sz w:val="24"/>
                <w:szCs w:val="24"/>
              </w:rPr>
              <w:t>516</w:t>
            </w:r>
          </w:p>
        </w:tc>
        <w:tc>
          <w:tcPr>
            <w:tcW w:w="990" w:type="dxa"/>
            <w:tcBorders>
              <w:top w:val="single" w:sz="4" w:space="0" w:color="auto"/>
            </w:tcBorders>
          </w:tcPr>
          <w:p w:rsidR="005A4958" w:rsidRPr="00FC2C8C" w:rsidRDefault="00605065" w:rsidP="00D23625">
            <w:pPr>
              <w:spacing w:before="120" w:after="120"/>
              <w:jc w:val="right"/>
              <w:rPr>
                <w:rFonts w:ascii="Bookman Old Style" w:eastAsia="Batang" w:hAnsi="Bookman Old Style"/>
                <w:sz w:val="24"/>
                <w:szCs w:val="24"/>
              </w:rPr>
            </w:pPr>
            <w:r w:rsidRPr="00FC2C8C">
              <w:rPr>
                <w:rFonts w:ascii="Bookman Old Style" w:eastAsia="Batang" w:hAnsi="Bookman Old Style"/>
                <w:sz w:val="24"/>
                <w:szCs w:val="24"/>
              </w:rPr>
              <w:t>253</w:t>
            </w:r>
          </w:p>
        </w:tc>
        <w:tc>
          <w:tcPr>
            <w:tcW w:w="1170" w:type="dxa"/>
            <w:tcBorders>
              <w:top w:val="single" w:sz="4" w:space="0" w:color="auto"/>
            </w:tcBorders>
          </w:tcPr>
          <w:p w:rsidR="005A4958" w:rsidRPr="00FC2C8C" w:rsidRDefault="002E6E15" w:rsidP="00D23625">
            <w:pPr>
              <w:spacing w:before="120" w:after="120"/>
              <w:jc w:val="right"/>
              <w:rPr>
                <w:rFonts w:ascii="Bookman Old Style" w:eastAsia="Batang" w:hAnsi="Bookman Old Style"/>
                <w:sz w:val="24"/>
                <w:szCs w:val="24"/>
              </w:rPr>
            </w:pPr>
            <w:r w:rsidRPr="00FC2C8C">
              <w:rPr>
                <w:rFonts w:ascii="Bookman Old Style" w:eastAsia="Batang" w:hAnsi="Bookman Old Style"/>
                <w:sz w:val="24"/>
                <w:szCs w:val="24"/>
              </w:rPr>
              <w:t>608</w:t>
            </w:r>
          </w:p>
        </w:tc>
        <w:tc>
          <w:tcPr>
            <w:tcW w:w="1170" w:type="dxa"/>
            <w:tcBorders>
              <w:top w:val="single" w:sz="4" w:space="0" w:color="auto"/>
            </w:tcBorders>
          </w:tcPr>
          <w:p w:rsidR="005A4958" w:rsidRPr="00FC2C8C" w:rsidRDefault="002E6E15" w:rsidP="00D23625">
            <w:pPr>
              <w:spacing w:before="120" w:after="120"/>
              <w:jc w:val="right"/>
              <w:rPr>
                <w:rFonts w:ascii="Bookman Old Style" w:eastAsia="Batang" w:hAnsi="Bookman Old Style"/>
                <w:sz w:val="24"/>
                <w:szCs w:val="24"/>
              </w:rPr>
            </w:pPr>
            <w:r w:rsidRPr="00FC2C8C">
              <w:rPr>
                <w:rFonts w:ascii="Bookman Old Style" w:eastAsia="Batang" w:hAnsi="Bookman Old Style"/>
                <w:sz w:val="24"/>
                <w:szCs w:val="24"/>
              </w:rPr>
              <w:t>426</w:t>
            </w:r>
          </w:p>
        </w:tc>
        <w:tc>
          <w:tcPr>
            <w:tcW w:w="1530" w:type="dxa"/>
            <w:tcBorders>
              <w:top w:val="single" w:sz="4" w:space="0" w:color="auto"/>
            </w:tcBorders>
          </w:tcPr>
          <w:p w:rsidR="005A4958" w:rsidRPr="00FC2C8C" w:rsidRDefault="002E6E15" w:rsidP="00D23625">
            <w:pPr>
              <w:spacing w:before="120" w:after="120"/>
              <w:jc w:val="right"/>
              <w:rPr>
                <w:rFonts w:ascii="Bookman Old Style" w:eastAsia="Batang" w:hAnsi="Bookman Old Style"/>
                <w:sz w:val="24"/>
                <w:szCs w:val="24"/>
              </w:rPr>
            </w:pPr>
            <w:r w:rsidRPr="00FC2C8C">
              <w:rPr>
                <w:rFonts w:ascii="Bookman Old Style" w:eastAsia="Batang" w:hAnsi="Bookman Old Style"/>
                <w:sz w:val="24"/>
                <w:szCs w:val="24"/>
              </w:rPr>
              <w:t>0</w:t>
            </w:r>
          </w:p>
        </w:tc>
        <w:tc>
          <w:tcPr>
            <w:tcW w:w="1318" w:type="dxa"/>
            <w:tcBorders>
              <w:top w:val="single" w:sz="4" w:space="0" w:color="auto"/>
            </w:tcBorders>
          </w:tcPr>
          <w:p w:rsidR="005A4958" w:rsidRPr="00FC2C8C" w:rsidRDefault="002E6E15" w:rsidP="00D23625">
            <w:pPr>
              <w:spacing w:before="120" w:after="120"/>
              <w:jc w:val="right"/>
              <w:rPr>
                <w:rFonts w:ascii="Bookman Old Style" w:eastAsia="Batang" w:hAnsi="Bookman Old Style"/>
                <w:sz w:val="24"/>
                <w:szCs w:val="24"/>
              </w:rPr>
            </w:pPr>
            <w:r w:rsidRPr="00FC2C8C">
              <w:rPr>
                <w:rFonts w:ascii="Bookman Old Style" w:eastAsia="Batang" w:hAnsi="Bookman Old Style"/>
                <w:sz w:val="24"/>
                <w:szCs w:val="24"/>
              </w:rPr>
              <w:t>0</w:t>
            </w:r>
          </w:p>
        </w:tc>
      </w:tr>
      <w:tr w:rsidR="00605065" w:rsidRPr="00FC2C8C" w:rsidTr="00C6533E">
        <w:trPr>
          <w:trHeight w:val="476"/>
        </w:trPr>
        <w:tc>
          <w:tcPr>
            <w:tcW w:w="1620" w:type="dxa"/>
            <w:tcBorders>
              <w:top w:val="single" w:sz="4" w:space="0" w:color="auto"/>
              <w:bottom w:val="double" w:sz="4" w:space="0" w:color="auto"/>
            </w:tcBorders>
            <w:shd w:val="clear" w:color="auto" w:fill="C2D69B"/>
            <w:vAlign w:val="center"/>
          </w:tcPr>
          <w:p w:rsidR="0046169C" w:rsidRPr="00FC2C8C" w:rsidRDefault="0046169C" w:rsidP="00D23625">
            <w:pPr>
              <w:spacing w:after="0" w:line="240" w:lineRule="auto"/>
              <w:rPr>
                <w:rFonts w:ascii="Bookman Old Style" w:eastAsia="Batang" w:hAnsi="Bookman Old Style"/>
                <w:b/>
                <w:sz w:val="24"/>
                <w:szCs w:val="24"/>
              </w:rPr>
            </w:pPr>
            <w:r w:rsidRPr="00FC2C8C">
              <w:rPr>
                <w:rFonts w:ascii="Bookman Old Style" w:eastAsia="Batang" w:hAnsi="Bookman Old Style"/>
                <w:b/>
                <w:sz w:val="24"/>
                <w:szCs w:val="24"/>
              </w:rPr>
              <w:t>Jumlah</w:t>
            </w:r>
          </w:p>
        </w:tc>
        <w:tc>
          <w:tcPr>
            <w:tcW w:w="789" w:type="dxa"/>
            <w:tcBorders>
              <w:top w:val="single" w:sz="4" w:space="0" w:color="auto"/>
              <w:bottom w:val="double" w:sz="4" w:space="0" w:color="auto"/>
            </w:tcBorders>
            <w:shd w:val="clear" w:color="auto" w:fill="C2D69B"/>
            <w:vAlign w:val="center"/>
          </w:tcPr>
          <w:p w:rsidR="0046169C" w:rsidRPr="00FC2C8C" w:rsidRDefault="00164D95" w:rsidP="00D23625">
            <w:pPr>
              <w:spacing w:after="0" w:line="240" w:lineRule="auto"/>
              <w:jc w:val="right"/>
              <w:rPr>
                <w:rFonts w:ascii="Bookman Old Style" w:eastAsia="Batang" w:hAnsi="Bookman Old Style"/>
                <w:sz w:val="24"/>
                <w:szCs w:val="24"/>
              </w:rPr>
            </w:pPr>
            <w:r w:rsidRPr="00FC2C8C">
              <w:rPr>
                <w:rFonts w:ascii="Bookman Old Style" w:eastAsia="Batang" w:hAnsi="Bookman Old Style"/>
                <w:sz w:val="24"/>
                <w:szCs w:val="24"/>
              </w:rPr>
              <w:t>1483</w:t>
            </w:r>
          </w:p>
        </w:tc>
        <w:tc>
          <w:tcPr>
            <w:tcW w:w="990" w:type="dxa"/>
            <w:tcBorders>
              <w:top w:val="single" w:sz="4" w:space="0" w:color="auto"/>
              <w:bottom w:val="double" w:sz="4" w:space="0" w:color="auto"/>
            </w:tcBorders>
            <w:shd w:val="clear" w:color="auto" w:fill="C2D69B"/>
            <w:vAlign w:val="center"/>
          </w:tcPr>
          <w:p w:rsidR="0046169C" w:rsidRPr="00FC2C8C" w:rsidRDefault="00164D95" w:rsidP="00D23625">
            <w:pPr>
              <w:spacing w:after="0" w:line="240" w:lineRule="auto"/>
              <w:jc w:val="right"/>
              <w:rPr>
                <w:rFonts w:ascii="Bookman Old Style" w:eastAsia="Batang" w:hAnsi="Bookman Old Style"/>
                <w:sz w:val="24"/>
                <w:szCs w:val="24"/>
              </w:rPr>
            </w:pPr>
            <w:r w:rsidRPr="00FC2C8C">
              <w:rPr>
                <w:rFonts w:ascii="Bookman Old Style" w:eastAsia="Batang" w:hAnsi="Bookman Old Style"/>
                <w:sz w:val="24"/>
                <w:szCs w:val="24"/>
              </w:rPr>
              <w:t>1043</w:t>
            </w:r>
          </w:p>
        </w:tc>
        <w:tc>
          <w:tcPr>
            <w:tcW w:w="1170" w:type="dxa"/>
            <w:tcBorders>
              <w:top w:val="single" w:sz="4" w:space="0" w:color="auto"/>
              <w:bottom w:val="double" w:sz="4" w:space="0" w:color="auto"/>
            </w:tcBorders>
            <w:shd w:val="clear" w:color="auto" w:fill="C2D69B"/>
            <w:vAlign w:val="center"/>
          </w:tcPr>
          <w:p w:rsidR="0046169C" w:rsidRPr="00FC2C8C" w:rsidRDefault="00164D95" w:rsidP="00605065">
            <w:pPr>
              <w:spacing w:after="0" w:line="240" w:lineRule="auto"/>
              <w:jc w:val="right"/>
              <w:rPr>
                <w:rFonts w:ascii="Bookman Old Style" w:eastAsia="Batang" w:hAnsi="Bookman Old Style"/>
                <w:sz w:val="24"/>
                <w:szCs w:val="24"/>
              </w:rPr>
            </w:pPr>
            <w:r w:rsidRPr="00FC2C8C">
              <w:rPr>
                <w:rFonts w:ascii="Bookman Old Style" w:eastAsia="Batang" w:hAnsi="Bookman Old Style"/>
                <w:sz w:val="24"/>
                <w:szCs w:val="24"/>
              </w:rPr>
              <w:t>15865</w:t>
            </w:r>
          </w:p>
        </w:tc>
        <w:tc>
          <w:tcPr>
            <w:tcW w:w="1170" w:type="dxa"/>
            <w:tcBorders>
              <w:top w:val="single" w:sz="4" w:space="0" w:color="auto"/>
              <w:bottom w:val="double" w:sz="4" w:space="0" w:color="auto"/>
            </w:tcBorders>
            <w:shd w:val="clear" w:color="auto" w:fill="C2D69B"/>
            <w:vAlign w:val="center"/>
          </w:tcPr>
          <w:p w:rsidR="0046169C" w:rsidRPr="00FC2C8C" w:rsidRDefault="00164D95" w:rsidP="00D23625">
            <w:pPr>
              <w:spacing w:after="0" w:line="240" w:lineRule="auto"/>
              <w:jc w:val="right"/>
              <w:rPr>
                <w:rFonts w:ascii="Bookman Old Style" w:eastAsia="Batang" w:hAnsi="Bookman Old Style"/>
                <w:sz w:val="24"/>
                <w:szCs w:val="24"/>
              </w:rPr>
            </w:pPr>
            <w:r w:rsidRPr="00FC2C8C">
              <w:rPr>
                <w:rFonts w:ascii="Bookman Old Style" w:eastAsia="Batang" w:hAnsi="Bookman Old Style"/>
                <w:sz w:val="24"/>
                <w:szCs w:val="24"/>
              </w:rPr>
              <w:t>16771</w:t>
            </w:r>
          </w:p>
        </w:tc>
        <w:tc>
          <w:tcPr>
            <w:tcW w:w="1530" w:type="dxa"/>
            <w:tcBorders>
              <w:top w:val="single" w:sz="4" w:space="0" w:color="auto"/>
              <w:bottom w:val="double" w:sz="4" w:space="0" w:color="auto"/>
            </w:tcBorders>
            <w:shd w:val="clear" w:color="auto" w:fill="C2D69B"/>
            <w:vAlign w:val="center"/>
          </w:tcPr>
          <w:p w:rsidR="0046169C" w:rsidRPr="00656794" w:rsidRDefault="00164D95" w:rsidP="00D23625">
            <w:pPr>
              <w:spacing w:after="0" w:line="240" w:lineRule="auto"/>
              <w:jc w:val="right"/>
              <w:rPr>
                <w:rFonts w:ascii="Bookman Old Style" w:eastAsia="Batang" w:hAnsi="Bookman Old Style"/>
                <w:szCs w:val="24"/>
              </w:rPr>
            </w:pPr>
            <w:r w:rsidRPr="00656794">
              <w:rPr>
                <w:rFonts w:ascii="Bookman Old Style" w:eastAsia="Batang" w:hAnsi="Bookman Old Style"/>
                <w:szCs w:val="24"/>
              </w:rPr>
              <w:t>91.135,16</w:t>
            </w:r>
          </w:p>
        </w:tc>
        <w:tc>
          <w:tcPr>
            <w:tcW w:w="1318" w:type="dxa"/>
            <w:tcBorders>
              <w:top w:val="single" w:sz="4" w:space="0" w:color="auto"/>
              <w:bottom w:val="double" w:sz="4" w:space="0" w:color="auto"/>
            </w:tcBorders>
            <w:shd w:val="clear" w:color="auto" w:fill="C2D69B"/>
            <w:vAlign w:val="center"/>
          </w:tcPr>
          <w:p w:rsidR="0046169C" w:rsidRPr="00656794" w:rsidRDefault="00164D95" w:rsidP="00D23625">
            <w:pPr>
              <w:spacing w:after="0" w:line="240" w:lineRule="auto"/>
              <w:jc w:val="right"/>
              <w:rPr>
                <w:rFonts w:ascii="Bookman Old Style" w:eastAsia="Batang" w:hAnsi="Bookman Old Style"/>
                <w:szCs w:val="24"/>
              </w:rPr>
            </w:pPr>
            <w:r w:rsidRPr="00656794">
              <w:rPr>
                <w:rFonts w:ascii="Bookman Old Style" w:eastAsia="Batang" w:hAnsi="Bookman Old Style"/>
                <w:szCs w:val="24"/>
              </w:rPr>
              <w:t>6.509.070</w:t>
            </w:r>
          </w:p>
        </w:tc>
      </w:tr>
    </w:tbl>
    <w:p w:rsidR="0046169C" w:rsidRPr="001A7419" w:rsidRDefault="001A4ECB" w:rsidP="00C6533E">
      <w:pPr>
        <w:spacing w:after="0" w:line="240" w:lineRule="auto"/>
        <w:ind w:left="1701" w:hanging="981"/>
        <w:jc w:val="both"/>
        <w:rPr>
          <w:rFonts w:ascii="Bookman Old Style" w:eastAsia="Batang" w:hAnsi="Bookman Old Style"/>
          <w:sz w:val="20"/>
          <w:szCs w:val="24"/>
        </w:rPr>
      </w:pPr>
      <w:r w:rsidRPr="001A7419">
        <w:rPr>
          <w:rFonts w:ascii="Bookman Old Style" w:eastAsia="Batang" w:hAnsi="Bookman Old Style"/>
          <w:sz w:val="20"/>
          <w:szCs w:val="24"/>
        </w:rPr>
        <w:t>Sumber</w:t>
      </w:r>
      <w:r w:rsidR="0046169C" w:rsidRPr="001A7419">
        <w:rPr>
          <w:rFonts w:ascii="Bookman Old Style" w:eastAsia="Batang" w:hAnsi="Bookman Old Style"/>
          <w:sz w:val="20"/>
          <w:szCs w:val="24"/>
        </w:rPr>
        <w:t>: Kabu</w:t>
      </w:r>
      <w:r w:rsidR="00164D95" w:rsidRPr="001A7419">
        <w:rPr>
          <w:rFonts w:ascii="Bookman Old Style" w:eastAsia="Batang" w:hAnsi="Bookman Old Style"/>
          <w:sz w:val="20"/>
          <w:szCs w:val="24"/>
        </w:rPr>
        <w:t>paten Morowali Dalam Angka, 2014</w:t>
      </w:r>
      <w:r w:rsidR="00605065" w:rsidRPr="001A7419">
        <w:rPr>
          <w:rFonts w:ascii="Bookman Old Style" w:eastAsia="Batang" w:hAnsi="Bookman Old Style"/>
          <w:sz w:val="20"/>
          <w:szCs w:val="24"/>
        </w:rPr>
        <w:t xml:space="preserve"> dan </w:t>
      </w:r>
      <w:r w:rsidRPr="001A7419">
        <w:rPr>
          <w:rFonts w:ascii="Bookman Old Style" w:eastAsia="Batang" w:hAnsi="Bookman Old Style"/>
          <w:sz w:val="20"/>
          <w:szCs w:val="24"/>
        </w:rPr>
        <w:t xml:space="preserve"> </w:t>
      </w:r>
      <w:r w:rsidR="00605065" w:rsidRPr="001A7419">
        <w:rPr>
          <w:rFonts w:ascii="Bookman Old Style" w:eastAsia="Batang" w:hAnsi="Bookman Old Style"/>
          <w:sz w:val="20"/>
          <w:szCs w:val="24"/>
        </w:rPr>
        <w:t>UPTD Pelabuhan Penyebrangan Kolonodale Tahun 2014</w:t>
      </w:r>
    </w:p>
    <w:p w:rsidR="005A731D" w:rsidRDefault="005A731D" w:rsidP="001A4ECB">
      <w:pPr>
        <w:spacing w:before="120" w:after="120" w:line="360" w:lineRule="auto"/>
        <w:ind w:left="720" w:firstLine="720"/>
        <w:jc w:val="both"/>
        <w:rPr>
          <w:rFonts w:ascii="Bookman Old Style" w:eastAsia="Batang" w:hAnsi="Bookman Old Style"/>
          <w:sz w:val="24"/>
          <w:szCs w:val="24"/>
          <w:lang w:val="id-ID"/>
        </w:rPr>
      </w:pPr>
    </w:p>
    <w:p w:rsidR="0046169C" w:rsidRPr="00FC2C8C" w:rsidRDefault="001A4ECB" w:rsidP="001A4ECB">
      <w:pPr>
        <w:spacing w:before="120" w:after="120" w:line="360" w:lineRule="auto"/>
        <w:ind w:left="720" w:firstLine="720"/>
        <w:jc w:val="both"/>
        <w:rPr>
          <w:rFonts w:ascii="Bookman Old Style" w:eastAsia="Batang" w:hAnsi="Bookman Old Style"/>
          <w:sz w:val="24"/>
          <w:szCs w:val="24"/>
        </w:rPr>
      </w:pPr>
      <w:r w:rsidRPr="00FC2C8C">
        <w:rPr>
          <w:rFonts w:ascii="Bookman Old Style" w:eastAsia="Batang" w:hAnsi="Bookman Old Style"/>
          <w:sz w:val="24"/>
          <w:szCs w:val="24"/>
        </w:rPr>
        <w:t>Armada k</w:t>
      </w:r>
      <w:r w:rsidR="00294116" w:rsidRPr="00FC2C8C">
        <w:rPr>
          <w:rFonts w:ascii="Bookman Old Style" w:eastAsia="Batang" w:hAnsi="Bookman Old Style"/>
          <w:sz w:val="24"/>
          <w:szCs w:val="24"/>
        </w:rPr>
        <w:t>apal</w:t>
      </w:r>
      <w:r w:rsidRPr="00FC2C8C">
        <w:rPr>
          <w:rFonts w:ascii="Bookman Old Style" w:eastAsia="Batang" w:hAnsi="Bookman Old Style"/>
          <w:sz w:val="24"/>
          <w:szCs w:val="24"/>
        </w:rPr>
        <w:t xml:space="preserve"> </w:t>
      </w:r>
      <w:r w:rsidR="00294116" w:rsidRPr="00FC2C8C">
        <w:rPr>
          <w:rFonts w:ascii="Bookman Old Style" w:eastAsia="Batang" w:hAnsi="Bookman Old Style"/>
          <w:sz w:val="24"/>
          <w:szCs w:val="24"/>
        </w:rPr>
        <w:t xml:space="preserve">yang melayani pelayaran dari dan ke pelabuhan/dermaga tersebut umumnya adalah kapal kayu yang melayani pelayaran </w:t>
      </w:r>
      <w:r w:rsidR="004B3BF8" w:rsidRPr="00FC2C8C">
        <w:rPr>
          <w:rFonts w:ascii="Bookman Old Style" w:eastAsia="Batang" w:hAnsi="Bookman Old Style"/>
          <w:sz w:val="24"/>
          <w:szCs w:val="24"/>
        </w:rPr>
        <w:t>lokal kecuali</w:t>
      </w:r>
      <w:r w:rsidR="00294116" w:rsidRPr="00FC2C8C">
        <w:rPr>
          <w:rFonts w:ascii="Bookman Old Style" w:eastAsia="Batang" w:hAnsi="Bookman Old Style"/>
          <w:sz w:val="24"/>
          <w:szCs w:val="24"/>
        </w:rPr>
        <w:t xml:space="preserve"> Pelabuhan/Dermaga Kolon</w:t>
      </w:r>
      <w:r w:rsidR="004B3BF8" w:rsidRPr="00FC2C8C">
        <w:rPr>
          <w:rFonts w:ascii="Bookman Old Style" w:eastAsia="Batang" w:hAnsi="Bookman Old Style"/>
          <w:sz w:val="24"/>
          <w:szCs w:val="24"/>
        </w:rPr>
        <w:t>o</w:t>
      </w:r>
      <w:r w:rsidR="00294116" w:rsidRPr="00FC2C8C">
        <w:rPr>
          <w:rFonts w:ascii="Bookman Old Style" w:eastAsia="Batang" w:hAnsi="Bookman Old Style"/>
          <w:sz w:val="24"/>
          <w:szCs w:val="24"/>
        </w:rPr>
        <w:t>dale yang secara rutin tiap 2 minggu satu kali disinggahi kapal penumpang KM Tilongkabila milik PT. PELNI.</w:t>
      </w:r>
      <w:r w:rsidR="004B3BF8" w:rsidRPr="00FC2C8C">
        <w:rPr>
          <w:rFonts w:ascii="Bookman Old Style" w:eastAsia="Batang" w:hAnsi="Bookman Old Style"/>
          <w:sz w:val="24"/>
          <w:szCs w:val="24"/>
        </w:rPr>
        <w:t xml:space="preserve"> Selain itu tersedia </w:t>
      </w:r>
      <w:r w:rsidR="002D49D8" w:rsidRPr="00FC2C8C">
        <w:rPr>
          <w:rFonts w:ascii="Bookman Old Style" w:eastAsia="Batang" w:hAnsi="Bookman Old Style"/>
          <w:sz w:val="24"/>
          <w:szCs w:val="24"/>
        </w:rPr>
        <w:t>pelabuhan k</w:t>
      </w:r>
      <w:r w:rsidR="004B3BF8" w:rsidRPr="00FC2C8C">
        <w:rPr>
          <w:rFonts w:ascii="Bookman Old Style" w:eastAsia="Batang" w:hAnsi="Bookman Old Style"/>
          <w:sz w:val="24"/>
          <w:szCs w:val="24"/>
        </w:rPr>
        <w:t>apal ferry yang melayani penyebrangan</w:t>
      </w:r>
      <w:r w:rsidR="002D49D8" w:rsidRPr="00FC2C8C">
        <w:rPr>
          <w:rFonts w:ascii="Bookman Old Style" w:eastAsia="Batang" w:hAnsi="Bookman Old Style"/>
          <w:sz w:val="24"/>
          <w:szCs w:val="24"/>
        </w:rPr>
        <w:t xml:space="preserve"> barang dan jasa dari Ganda-Ganda ke Pelabuhan Siliti dan Baturube.</w:t>
      </w:r>
      <w:r w:rsidRPr="00FC2C8C">
        <w:rPr>
          <w:rFonts w:ascii="Bookman Old Style" w:eastAsia="Batang" w:hAnsi="Bookman Old Style"/>
          <w:sz w:val="24"/>
          <w:szCs w:val="24"/>
        </w:rPr>
        <w:t xml:space="preserve"> </w:t>
      </w:r>
      <w:r w:rsidR="0046169C" w:rsidRPr="00FC2C8C">
        <w:rPr>
          <w:rFonts w:ascii="Bookman Old Style" w:eastAsia="Batang" w:hAnsi="Bookman Old Style"/>
          <w:sz w:val="24"/>
          <w:szCs w:val="24"/>
        </w:rPr>
        <w:t>Ketersediaan sarana transportasi laut ini memberikan kontribusi sangat berarti terhadap akses keluar masuk barang dan penumpang dari dan ke Morowali</w:t>
      </w:r>
      <w:r w:rsidR="007E05FA" w:rsidRPr="00FC2C8C">
        <w:rPr>
          <w:rFonts w:ascii="Bookman Old Style" w:eastAsia="Batang" w:hAnsi="Bookman Old Style"/>
          <w:sz w:val="24"/>
          <w:szCs w:val="24"/>
        </w:rPr>
        <w:t xml:space="preserve"> Utara</w:t>
      </w:r>
      <w:r w:rsidR="0046169C" w:rsidRPr="00FC2C8C">
        <w:rPr>
          <w:rFonts w:ascii="Bookman Old Style" w:eastAsia="Batang" w:hAnsi="Bookman Old Style"/>
          <w:sz w:val="24"/>
          <w:szCs w:val="24"/>
        </w:rPr>
        <w:t>.</w:t>
      </w:r>
    </w:p>
    <w:p w:rsidR="005A731D" w:rsidRDefault="005A731D" w:rsidP="007E05FA">
      <w:pPr>
        <w:spacing w:before="120" w:after="120" w:line="360" w:lineRule="auto"/>
        <w:ind w:firstLine="720"/>
        <w:jc w:val="both"/>
        <w:rPr>
          <w:rFonts w:ascii="Bookman Old Style" w:eastAsia="Batang" w:hAnsi="Bookman Old Style"/>
          <w:b/>
          <w:sz w:val="4"/>
          <w:szCs w:val="24"/>
          <w:lang w:val="id-ID"/>
        </w:rPr>
      </w:pPr>
    </w:p>
    <w:p w:rsidR="00C6533E" w:rsidRDefault="00C6533E" w:rsidP="007E05FA">
      <w:pPr>
        <w:spacing w:before="120" w:after="120" w:line="360" w:lineRule="auto"/>
        <w:ind w:firstLine="720"/>
        <w:jc w:val="both"/>
        <w:rPr>
          <w:rFonts w:ascii="Bookman Old Style" w:eastAsia="Batang" w:hAnsi="Bookman Old Style"/>
          <w:b/>
          <w:sz w:val="24"/>
          <w:szCs w:val="24"/>
          <w:lang w:val="id-ID"/>
        </w:rPr>
      </w:pPr>
    </w:p>
    <w:p w:rsidR="0046169C" w:rsidRPr="00FC2C8C" w:rsidRDefault="0046169C" w:rsidP="007E05FA">
      <w:pPr>
        <w:spacing w:before="120" w:after="120" w:line="360" w:lineRule="auto"/>
        <w:ind w:firstLine="720"/>
        <w:jc w:val="both"/>
        <w:rPr>
          <w:rFonts w:ascii="Bookman Old Style" w:eastAsia="Batang" w:hAnsi="Bookman Old Style"/>
          <w:b/>
          <w:sz w:val="24"/>
          <w:szCs w:val="24"/>
        </w:rPr>
      </w:pPr>
      <w:r w:rsidRPr="00FC2C8C">
        <w:rPr>
          <w:rFonts w:ascii="Bookman Old Style" w:eastAsia="Batang" w:hAnsi="Bookman Old Style"/>
          <w:b/>
          <w:sz w:val="24"/>
          <w:szCs w:val="24"/>
        </w:rPr>
        <w:t xml:space="preserve">b. Utilitas </w:t>
      </w:r>
    </w:p>
    <w:p w:rsidR="0046169C" w:rsidRPr="00FC2C8C" w:rsidRDefault="0046169C" w:rsidP="007E05FA">
      <w:pPr>
        <w:numPr>
          <w:ilvl w:val="0"/>
          <w:numId w:val="30"/>
        </w:numPr>
        <w:spacing w:before="120" w:after="120" w:line="360" w:lineRule="auto"/>
        <w:ind w:left="1276" w:hanging="270"/>
        <w:jc w:val="both"/>
        <w:rPr>
          <w:rFonts w:ascii="Bookman Old Style" w:eastAsia="Batang" w:hAnsi="Bookman Old Style"/>
          <w:b/>
          <w:sz w:val="24"/>
          <w:szCs w:val="24"/>
        </w:rPr>
      </w:pPr>
      <w:r w:rsidRPr="00FC2C8C">
        <w:rPr>
          <w:rFonts w:ascii="Bookman Old Style" w:eastAsia="Batang" w:hAnsi="Bookman Old Style"/>
          <w:b/>
          <w:sz w:val="24"/>
          <w:szCs w:val="24"/>
        </w:rPr>
        <w:t>Jaringan Air Bersih</w:t>
      </w:r>
    </w:p>
    <w:p w:rsidR="0046169C" w:rsidRDefault="0046169C" w:rsidP="00A30FA2">
      <w:pPr>
        <w:spacing w:before="120" w:after="120" w:line="360" w:lineRule="auto"/>
        <w:ind w:left="1276" w:firstLine="720"/>
        <w:jc w:val="both"/>
        <w:rPr>
          <w:rFonts w:ascii="Bookman Old Style" w:eastAsia="Batang" w:hAnsi="Bookman Old Style"/>
          <w:sz w:val="24"/>
          <w:szCs w:val="24"/>
          <w:lang w:val="id-ID"/>
        </w:rPr>
      </w:pPr>
      <w:r w:rsidRPr="00FC2C8C">
        <w:rPr>
          <w:rFonts w:ascii="Bookman Old Style" w:eastAsia="Batang" w:hAnsi="Bookman Old Style"/>
          <w:sz w:val="24"/>
          <w:szCs w:val="24"/>
        </w:rPr>
        <w:t xml:space="preserve">Fasilitas dan pelayanan Air bersih di Kabupaten Morowali </w:t>
      </w:r>
      <w:r w:rsidR="007E05FA" w:rsidRPr="00FC2C8C">
        <w:rPr>
          <w:rFonts w:ascii="Bookman Old Style" w:eastAsia="Batang" w:hAnsi="Bookman Old Style"/>
          <w:sz w:val="24"/>
          <w:szCs w:val="24"/>
        </w:rPr>
        <w:t xml:space="preserve">Utara </w:t>
      </w:r>
      <w:r w:rsidRPr="00FC2C8C">
        <w:rPr>
          <w:rFonts w:ascii="Bookman Old Style" w:eastAsia="Batang" w:hAnsi="Bookman Old Style"/>
          <w:sz w:val="24"/>
          <w:szCs w:val="24"/>
        </w:rPr>
        <w:t>belum mampu menjangkau seluruh wilayah. Dari 1</w:t>
      </w:r>
      <w:r w:rsidR="007E05FA" w:rsidRPr="00FC2C8C">
        <w:rPr>
          <w:rFonts w:ascii="Bookman Old Style" w:eastAsia="Batang" w:hAnsi="Bookman Old Style"/>
          <w:sz w:val="24"/>
          <w:szCs w:val="24"/>
        </w:rPr>
        <w:t>0</w:t>
      </w:r>
      <w:r w:rsidRPr="00FC2C8C">
        <w:rPr>
          <w:rFonts w:ascii="Bookman Old Style" w:eastAsia="Batang" w:hAnsi="Bookman Old Style"/>
          <w:sz w:val="24"/>
          <w:szCs w:val="24"/>
        </w:rPr>
        <w:t xml:space="preserve"> </w:t>
      </w:r>
      <w:r w:rsidR="007E05FA" w:rsidRPr="00FC2C8C">
        <w:rPr>
          <w:rFonts w:ascii="Bookman Old Style" w:eastAsia="Batang" w:hAnsi="Bookman Old Style"/>
          <w:sz w:val="24"/>
          <w:szCs w:val="24"/>
        </w:rPr>
        <w:t xml:space="preserve">(sepuluh) </w:t>
      </w:r>
      <w:r w:rsidRPr="00FC2C8C">
        <w:rPr>
          <w:rFonts w:ascii="Bookman Old Style" w:eastAsia="Batang" w:hAnsi="Bookman Old Style"/>
          <w:sz w:val="24"/>
          <w:szCs w:val="24"/>
        </w:rPr>
        <w:t>kecamatan yang ada</w:t>
      </w:r>
      <w:r w:rsidR="007E05FA" w:rsidRPr="00FC2C8C">
        <w:rPr>
          <w:rFonts w:ascii="Bookman Old Style" w:eastAsia="Batang" w:hAnsi="Bookman Old Style"/>
          <w:sz w:val="24"/>
          <w:szCs w:val="24"/>
        </w:rPr>
        <w:t>,</w:t>
      </w:r>
      <w:r w:rsidRPr="00FC2C8C">
        <w:rPr>
          <w:rFonts w:ascii="Bookman Old Style" w:eastAsia="Batang" w:hAnsi="Bookman Old Style"/>
          <w:sz w:val="24"/>
          <w:szCs w:val="24"/>
        </w:rPr>
        <w:t xml:space="preserve"> </w:t>
      </w:r>
      <w:r w:rsidR="007E05FA" w:rsidRPr="00FC2C8C">
        <w:rPr>
          <w:rFonts w:ascii="Bookman Old Style" w:eastAsia="Batang" w:hAnsi="Bookman Old Style"/>
          <w:sz w:val="24"/>
          <w:szCs w:val="24"/>
        </w:rPr>
        <w:t>hanya terdapat 3</w:t>
      </w:r>
      <w:r w:rsidRPr="00FC2C8C">
        <w:rPr>
          <w:rFonts w:ascii="Bookman Old Style" w:eastAsia="Batang" w:hAnsi="Bookman Old Style"/>
          <w:sz w:val="24"/>
          <w:szCs w:val="24"/>
        </w:rPr>
        <w:t xml:space="preserve"> </w:t>
      </w:r>
      <w:r w:rsidR="007E05FA" w:rsidRPr="00FC2C8C">
        <w:rPr>
          <w:rFonts w:ascii="Bookman Old Style" w:eastAsia="Batang" w:hAnsi="Bookman Old Style"/>
          <w:sz w:val="24"/>
          <w:szCs w:val="24"/>
        </w:rPr>
        <w:t xml:space="preserve">(tiga) </w:t>
      </w:r>
      <w:r w:rsidRPr="00FC2C8C">
        <w:rPr>
          <w:rFonts w:ascii="Bookman Old Style" w:eastAsia="Batang" w:hAnsi="Bookman Old Style"/>
          <w:sz w:val="24"/>
          <w:szCs w:val="24"/>
        </w:rPr>
        <w:t xml:space="preserve">ibukota kecamatan yang dilayani oleh Perusahaan Daerah Air Minum (PDAM) yaitu Kolonedale ibukota Kecamatan Petasia, Beteleme ibukota kecamatan Lembo dan Baturube ibukota kecamatan Bungku Utara. Meskipun sudah tersedia pelayanan PDAM terhadap </w:t>
      </w:r>
      <w:r w:rsidR="007E05FA" w:rsidRPr="00FC2C8C">
        <w:rPr>
          <w:rFonts w:ascii="Bookman Old Style" w:eastAsia="Batang" w:hAnsi="Bookman Old Style"/>
          <w:sz w:val="24"/>
          <w:szCs w:val="24"/>
        </w:rPr>
        <w:t>ketiga</w:t>
      </w:r>
      <w:r w:rsidRPr="00FC2C8C">
        <w:rPr>
          <w:rFonts w:ascii="Bookman Old Style" w:eastAsia="Batang" w:hAnsi="Bookman Old Style"/>
          <w:sz w:val="24"/>
          <w:szCs w:val="24"/>
        </w:rPr>
        <w:t xml:space="preserve"> </w:t>
      </w:r>
      <w:r w:rsidR="007E05FA" w:rsidRPr="00FC2C8C">
        <w:rPr>
          <w:rFonts w:ascii="Bookman Old Style" w:eastAsia="Batang" w:hAnsi="Bookman Old Style"/>
          <w:sz w:val="24"/>
          <w:szCs w:val="24"/>
        </w:rPr>
        <w:t>ibu</w:t>
      </w:r>
      <w:r w:rsidRPr="00FC2C8C">
        <w:rPr>
          <w:rFonts w:ascii="Bookman Old Style" w:eastAsia="Batang" w:hAnsi="Bookman Old Style"/>
          <w:sz w:val="24"/>
          <w:szCs w:val="24"/>
        </w:rPr>
        <w:t xml:space="preserve">kota </w:t>
      </w:r>
      <w:r w:rsidR="007E05FA" w:rsidRPr="00FC2C8C">
        <w:rPr>
          <w:rFonts w:ascii="Bookman Old Style" w:eastAsia="Batang" w:hAnsi="Bookman Old Style"/>
          <w:sz w:val="24"/>
          <w:szCs w:val="24"/>
        </w:rPr>
        <w:t xml:space="preserve">kecamatan </w:t>
      </w:r>
      <w:r w:rsidRPr="00FC2C8C">
        <w:rPr>
          <w:rFonts w:ascii="Bookman Old Style" w:eastAsia="Batang" w:hAnsi="Bookman Old Style"/>
          <w:sz w:val="24"/>
          <w:szCs w:val="24"/>
        </w:rPr>
        <w:t xml:space="preserve">tersebut tetapi selain </w:t>
      </w:r>
      <w:r w:rsidRPr="00FC2C8C">
        <w:rPr>
          <w:rFonts w:ascii="Bookman Old Style" w:eastAsia="Batang" w:hAnsi="Bookman Old Style"/>
          <w:sz w:val="24"/>
          <w:szCs w:val="24"/>
        </w:rPr>
        <w:lastRenderedPageBreak/>
        <w:t xml:space="preserve">kapasitasnya yang masih sangat terbatas, juga kualitas air yang di supply belum memadai, terutama pada musim penghujan airnya keruh. Sementara itu beberapa ibukota kecamatan lainnya yaitu Tomata (Mori Atas), dilayani dengan sistem penyediaan air bersih yang dibangun oleh  bantuan  Luar Negeri. </w:t>
      </w:r>
      <w:r w:rsidR="00A30FA2" w:rsidRPr="00FC2C8C">
        <w:rPr>
          <w:rFonts w:ascii="Bookman Old Style" w:eastAsia="Batang" w:hAnsi="Bookman Old Style"/>
          <w:sz w:val="24"/>
          <w:szCs w:val="24"/>
        </w:rPr>
        <w:t>K</w:t>
      </w:r>
      <w:r w:rsidRPr="00FC2C8C">
        <w:rPr>
          <w:rFonts w:ascii="Bookman Old Style" w:eastAsia="Batang" w:hAnsi="Bookman Old Style"/>
          <w:sz w:val="24"/>
          <w:szCs w:val="24"/>
        </w:rPr>
        <w:t>ota</w:t>
      </w:r>
      <w:r w:rsidR="00A30FA2" w:rsidRPr="00FC2C8C">
        <w:rPr>
          <w:rFonts w:ascii="Bookman Old Style" w:eastAsia="Batang" w:hAnsi="Bookman Old Style"/>
          <w:sz w:val="24"/>
          <w:szCs w:val="24"/>
        </w:rPr>
        <w:t>-</w:t>
      </w:r>
      <w:r w:rsidRPr="00FC2C8C">
        <w:rPr>
          <w:rFonts w:ascii="Bookman Old Style" w:eastAsia="Batang" w:hAnsi="Bookman Old Style"/>
          <w:sz w:val="24"/>
          <w:szCs w:val="24"/>
        </w:rPr>
        <w:t>kota kecamatan lainnya dan wilayah perdesaan pada umumnya belum terlayani</w:t>
      </w:r>
      <w:r w:rsidR="00A30FA2" w:rsidRPr="00FC2C8C">
        <w:rPr>
          <w:rFonts w:ascii="Bookman Old Style" w:eastAsia="Batang" w:hAnsi="Bookman Old Style"/>
          <w:sz w:val="24"/>
          <w:szCs w:val="24"/>
        </w:rPr>
        <w:t xml:space="preserve"> oleh air bersih, sehingga masyarakat </w:t>
      </w:r>
      <w:r w:rsidRPr="00FC2C8C">
        <w:rPr>
          <w:rFonts w:ascii="Bookman Old Style" w:eastAsia="Batang" w:hAnsi="Bookman Old Style"/>
          <w:sz w:val="24"/>
          <w:szCs w:val="24"/>
        </w:rPr>
        <w:t xml:space="preserve">memanfaatkan air sungai, sumur air tanah </w:t>
      </w:r>
      <w:r w:rsidR="00A30FA2" w:rsidRPr="00FC2C8C">
        <w:rPr>
          <w:rFonts w:ascii="Bookman Old Style" w:eastAsia="Batang" w:hAnsi="Bookman Old Style"/>
          <w:sz w:val="24"/>
          <w:szCs w:val="24"/>
        </w:rPr>
        <w:t>untuk memenuhi kebutuhannya</w:t>
      </w:r>
      <w:r w:rsidRPr="00FC2C8C">
        <w:rPr>
          <w:rFonts w:ascii="Bookman Old Style" w:eastAsia="Batang" w:hAnsi="Bookman Old Style"/>
          <w:sz w:val="24"/>
          <w:szCs w:val="24"/>
        </w:rPr>
        <w:t xml:space="preserve">. </w:t>
      </w:r>
    </w:p>
    <w:p w:rsidR="00C6533E" w:rsidRPr="00C6533E" w:rsidRDefault="00C6533E" w:rsidP="00A30FA2">
      <w:pPr>
        <w:spacing w:before="120" w:after="120" w:line="360" w:lineRule="auto"/>
        <w:ind w:left="1276" w:firstLine="720"/>
        <w:jc w:val="both"/>
        <w:rPr>
          <w:rFonts w:ascii="Bookman Old Style" w:eastAsia="Batang" w:hAnsi="Bookman Old Style"/>
          <w:sz w:val="24"/>
          <w:szCs w:val="24"/>
          <w:lang w:val="id-ID"/>
        </w:rPr>
      </w:pPr>
    </w:p>
    <w:p w:rsidR="0046169C" w:rsidRPr="00FC2C8C" w:rsidRDefault="0046169C" w:rsidP="00A30FA2">
      <w:pPr>
        <w:numPr>
          <w:ilvl w:val="0"/>
          <w:numId w:val="22"/>
        </w:numPr>
        <w:spacing w:before="120" w:after="120"/>
        <w:ind w:left="1276" w:hanging="270"/>
        <w:jc w:val="both"/>
        <w:rPr>
          <w:rFonts w:ascii="Bookman Old Style" w:eastAsia="Batang" w:hAnsi="Bookman Old Style"/>
          <w:b/>
          <w:sz w:val="24"/>
          <w:szCs w:val="24"/>
        </w:rPr>
      </w:pPr>
      <w:r w:rsidRPr="00FC2C8C">
        <w:rPr>
          <w:rFonts w:ascii="Bookman Old Style" w:eastAsia="Batang" w:hAnsi="Bookman Old Style"/>
          <w:b/>
          <w:sz w:val="24"/>
          <w:szCs w:val="24"/>
        </w:rPr>
        <w:t>Pos dan Telekomunikasi</w:t>
      </w:r>
    </w:p>
    <w:p w:rsidR="0046169C" w:rsidRPr="00FC2C8C" w:rsidRDefault="0046169C" w:rsidP="00A30FA2">
      <w:pPr>
        <w:spacing w:before="120" w:after="120" w:line="360" w:lineRule="auto"/>
        <w:ind w:left="1276" w:firstLine="720"/>
        <w:jc w:val="both"/>
        <w:rPr>
          <w:rFonts w:ascii="Bookman Old Style" w:eastAsia="Batang" w:hAnsi="Bookman Old Style"/>
          <w:sz w:val="24"/>
          <w:szCs w:val="24"/>
        </w:rPr>
      </w:pPr>
      <w:r w:rsidRPr="00FC2C8C">
        <w:rPr>
          <w:rFonts w:ascii="Bookman Old Style" w:eastAsia="Batang" w:hAnsi="Bookman Old Style"/>
          <w:sz w:val="24"/>
          <w:szCs w:val="24"/>
        </w:rPr>
        <w:t xml:space="preserve">Sampai saat ini </w:t>
      </w:r>
      <w:r w:rsidR="00F41502" w:rsidRPr="00FC2C8C">
        <w:rPr>
          <w:rFonts w:ascii="Bookman Old Style" w:eastAsia="Batang" w:hAnsi="Bookman Old Style"/>
          <w:sz w:val="24"/>
          <w:szCs w:val="24"/>
        </w:rPr>
        <w:t xml:space="preserve">Kantor </w:t>
      </w:r>
      <w:r w:rsidR="00A30FA2" w:rsidRPr="00FC2C8C">
        <w:rPr>
          <w:rFonts w:ascii="Bookman Old Style" w:eastAsia="Batang" w:hAnsi="Bookman Old Style"/>
          <w:sz w:val="24"/>
          <w:szCs w:val="24"/>
        </w:rPr>
        <w:t xml:space="preserve">Pos dan telekomunikasi </w:t>
      </w:r>
      <w:r w:rsidR="00D050C9" w:rsidRPr="00FC2C8C">
        <w:rPr>
          <w:rFonts w:ascii="Bookman Old Style" w:eastAsia="Batang" w:hAnsi="Bookman Old Style"/>
          <w:sz w:val="24"/>
          <w:szCs w:val="24"/>
        </w:rPr>
        <w:t xml:space="preserve">di Kabupaten Morowali Utara </w:t>
      </w:r>
      <w:r w:rsidR="00A30FA2" w:rsidRPr="00FC2C8C">
        <w:rPr>
          <w:rFonts w:ascii="Bookman Old Style" w:eastAsia="Batang" w:hAnsi="Bookman Old Style"/>
          <w:sz w:val="24"/>
          <w:szCs w:val="24"/>
        </w:rPr>
        <w:t xml:space="preserve">hanya </w:t>
      </w:r>
      <w:r w:rsidR="00D050C9" w:rsidRPr="00FC2C8C">
        <w:rPr>
          <w:rFonts w:ascii="Bookman Old Style" w:eastAsia="Batang" w:hAnsi="Bookman Old Style"/>
          <w:sz w:val="24"/>
          <w:szCs w:val="24"/>
        </w:rPr>
        <w:t>terdapat di kota Kolono</w:t>
      </w:r>
      <w:r w:rsidRPr="00FC2C8C">
        <w:rPr>
          <w:rFonts w:ascii="Bookman Old Style" w:eastAsia="Batang" w:hAnsi="Bookman Old Style"/>
          <w:sz w:val="24"/>
          <w:szCs w:val="24"/>
        </w:rPr>
        <w:t>dale</w:t>
      </w:r>
      <w:r w:rsidR="00A30FA2" w:rsidRPr="00FC2C8C">
        <w:rPr>
          <w:rFonts w:ascii="Bookman Old Style" w:eastAsia="Batang" w:hAnsi="Bookman Old Style"/>
          <w:sz w:val="24"/>
          <w:szCs w:val="24"/>
        </w:rPr>
        <w:t xml:space="preserve"> Kecamatan Petasia</w:t>
      </w:r>
      <w:r w:rsidRPr="00FC2C8C">
        <w:rPr>
          <w:rFonts w:ascii="Bookman Old Style" w:eastAsia="Batang" w:hAnsi="Bookman Old Style"/>
          <w:sz w:val="24"/>
          <w:szCs w:val="24"/>
        </w:rPr>
        <w:t xml:space="preserve">, </w:t>
      </w:r>
      <w:r w:rsidR="00A30FA2" w:rsidRPr="00FC2C8C">
        <w:rPr>
          <w:rFonts w:ascii="Bookman Old Style" w:eastAsia="Batang" w:hAnsi="Bookman Old Style"/>
          <w:sz w:val="24"/>
          <w:szCs w:val="24"/>
        </w:rPr>
        <w:t xml:space="preserve">Beteleme di </w:t>
      </w:r>
      <w:r w:rsidRPr="00FC2C8C">
        <w:rPr>
          <w:rFonts w:ascii="Bookman Old Style" w:eastAsia="Batang" w:hAnsi="Bookman Old Style"/>
          <w:sz w:val="24"/>
          <w:szCs w:val="24"/>
        </w:rPr>
        <w:t>Kecamatan Lembo</w:t>
      </w:r>
      <w:r w:rsidR="00A30FA2" w:rsidRPr="00FC2C8C">
        <w:rPr>
          <w:rFonts w:ascii="Bookman Old Style" w:eastAsia="Batang" w:hAnsi="Bookman Old Style"/>
          <w:sz w:val="24"/>
          <w:szCs w:val="24"/>
        </w:rPr>
        <w:t>,</w:t>
      </w:r>
      <w:r w:rsidRPr="00FC2C8C">
        <w:rPr>
          <w:rFonts w:ascii="Bookman Old Style" w:eastAsia="Batang" w:hAnsi="Bookman Old Style"/>
          <w:sz w:val="24"/>
          <w:szCs w:val="24"/>
        </w:rPr>
        <w:t xml:space="preserve"> dan </w:t>
      </w:r>
      <w:r w:rsidR="00A30FA2" w:rsidRPr="00FC2C8C">
        <w:rPr>
          <w:rFonts w:ascii="Bookman Old Style" w:eastAsia="Batang" w:hAnsi="Bookman Old Style"/>
          <w:sz w:val="24"/>
          <w:szCs w:val="24"/>
        </w:rPr>
        <w:t xml:space="preserve">Tomata di </w:t>
      </w:r>
      <w:r w:rsidRPr="00FC2C8C">
        <w:rPr>
          <w:rFonts w:ascii="Bookman Old Style" w:eastAsia="Batang" w:hAnsi="Bookman Old Style"/>
          <w:sz w:val="24"/>
          <w:szCs w:val="24"/>
        </w:rPr>
        <w:t>Kecamatan Mori Atas. Untuk melayani masyarakat, PT</w:t>
      </w:r>
      <w:r w:rsidR="00A30FA2" w:rsidRPr="00FC2C8C">
        <w:rPr>
          <w:rFonts w:ascii="Bookman Old Style" w:eastAsia="Batang" w:hAnsi="Bookman Old Style"/>
          <w:sz w:val="24"/>
          <w:szCs w:val="24"/>
        </w:rPr>
        <w:t>.</w:t>
      </w:r>
      <w:r w:rsidRPr="00FC2C8C">
        <w:rPr>
          <w:rFonts w:ascii="Bookman Old Style" w:eastAsia="Batang" w:hAnsi="Bookman Old Style"/>
          <w:sz w:val="24"/>
          <w:szCs w:val="24"/>
        </w:rPr>
        <w:t xml:space="preserve"> Pos melakukannya melalui sistem pos keliling. Alternatif yang tersedia bagi masyarakat dalam pengiriman barang ataupun benda lainnya adalah melalui jasa angkutan umum, baik darat maupun laut.</w:t>
      </w:r>
    </w:p>
    <w:p w:rsidR="0046169C" w:rsidRDefault="0046169C" w:rsidP="00A30FA2">
      <w:pPr>
        <w:spacing w:before="120" w:after="120" w:line="360" w:lineRule="auto"/>
        <w:ind w:left="1276" w:firstLine="720"/>
        <w:jc w:val="both"/>
        <w:rPr>
          <w:rFonts w:ascii="Bookman Old Style" w:eastAsia="Batang" w:hAnsi="Bookman Old Style"/>
          <w:sz w:val="24"/>
          <w:szCs w:val="24"/>
          <w:lang w:val="id-ID"/>
        </w:rPr>
      </w:pPr>
      <w:r w:rsidRPr="00FC2C8C">
        <w:rPr>
          <w:rFonts w:ascii="Bookman Old Style" w:eastAsia="Batang" w:hAnsi="Bookman Old Style"/>
          <w:sz w:val="24"/>
          <w:szCs w:val="24"/>
        </w:rPr>
        <w:t>Jasa telekomunikasi oleh PT. Telkom masih sangat terbatas karena jaringan telekomunikasi baru dapat menjangkau kota Kolonodale</w:t>
      </w:r>
      <w:r w:rsidR="00A30FA2" w:rsidRPr="00FC2C8C">
        <w:rPr>
          <w:rFonts w:ascii="Bookman Old Style" w:eastAsia="Batang" w:hAnsi="Bookman Old Style"/>
          <w:sz w:val="24"/>
          <w:szCs w:val="24"/>
        </w:rPr>
        <w:t xml:space="preserve"> sebagai Ibukota Pemerintahan</w:t>
      </w:r>
      <w:r w:rsidRPr="00FC2C8C">
        <w:rPr>
          <w:rFonts w:ascii="Bookman Old Style" w:eastAsia="Batang" w:hAnsi="Bookman Old Style"/>
          <w:sz w:val="24"/>
          <w:szCs w:val="24"/>
        </w:rPr>
        <w:t xml:space="preserve">, yang meliputi </w:t>
      </w:r>
      <w:r w:rsidR="00A30FA2" w:rsidRPr="00FC2C8C">
        <w:rPr>
          <w:rFonts w:ascii="Bookman Old Style" w:eastAsia="Batang" w:hAnsi="Bookman Old Style"/>
          <w:sz w:val="24"/>
          <w:szCs w:val="24"/>
        </w:rPr>
        <w:t>K</w:t>
      </w:r>
      <w:r w:rsidRPr="00FC2C8C">
        <w:rPr>
          <w:rFonts w:ascii="Bookman Old Style" w:eastAsia="Batang" w:hAnsi="Bookman Old Style"/>
          <w:sz w:val="24"/>
          <w:szCs w:val="24"/>
        </w:rPr>
        <w:t>elurahan Kolonodale, Bahontula dan Bahoue, dengan jumlah samb</w:t>
      </w:r>
      <w:r w:rsidR="00164D95" w:rsidRPr="00FC2C8C">
        <w:rPr>
          <w:rFonts w:ascii="Bookman Old Style" w:eastAsia="Batang" w:hAnsi="Bookman Old Style"/>
          <w:sz w:val="24"/>
          <w:szCs w:val="24"/>
        </w:rPr>
        <w:t>ungan pada tahun 2012 adalah 589</w:t>
      </w:r>
      <w:r w:rsidRPr="00FC2C8C">
        <w:rPr>
          <w:rFonts w:ascii="Bookman Old Style" w:eastAsia="Batang" w:hAnsi="Bookman Old Style"/>
          <w:sz w:val="24"/>
          <w:szCs w:val="24"/>
        </w:rPr>
        <w:t xml:space="preserve"> SS. </w:t>
      </w:r>
      <w:r w:rsidR="00A30FA2" w:rsidRPr="00FC2C8C">
        <w:rPr>
          <w:rFonts w:ascii="Bookman Old Style" w:eastAsia="Batang" w:hAnsi="Bookman Old Style"/>
          <w:sz w:val="24"/>
          <w:szCs w:val="24"/>
        </w:rPr>
        <w:t xml:space="preserve">Walaupun demikian pada hampir semua wilayah di Morowali Utara saat ini </w:t>
      </w:r>
      <w:r w:rsidRPr="00FC2C8C">
        <w:rPr>
          <w:rFonts w:ascii="Bookman Old Style" w:eastAsia="Batang" w:hAnsi="Bookman Old Style"/>
          <w:sz w:val="24"/>
          <w:szCs w:val="24"/>
        </w:rPr>
        <w:t xml:space="preserve">dilayani oleh fasilitas telekomunikasi nirkabel atau telepon seluler melalui jaringan Telkomsel dan Indosat. </w:t>
      </w:r>
    </w:p>
    <w:p w:rsidR="00C6533E" w:rsidRPr="00C6533E" w:rsidRDefault="00C6533E" w:rsidP="00A30FA2">
      <w:pPr>
        <w:spacing w:before="120" w:after="120" w:line="360" w:lineRule="auto"/>
        <w:ind w:left="1276" w:firstLine="720"/>
        <w:jc w:val="both"/>
        <w:rPr>
          <w:rFonts w:ascii="Bookman Old Style" w:eastAsia="Batang" w:hAnsi="Bookman Old Style"/>
          <w:sz w:val="24"/>
          <w:szCs w:val="24"/>
          <w:lang w:val="id-ID"/>
        </w:rPr>
      </w:pPr>
    </w:p>
    <w:p w:rsidR="0046169C" w:rsidRPr="00FC2C8C" w:rsidRDefault="0046169C" w:rsidP="00A30FA2">
      <w:pPr>
        <w:numPr>
          <w:ilvl w:val="0"/>
          <w:numId w:val="22"/>
        </w:numPr>
        <w:spacing w:before="120" w:after="120" w:line="360" w:lineRule="auto"/>
        <w:ind w:left="1276" w:hanging="270"/>
        <w:jc w:val="both"/>
        <w:rPr>
          <w:rFonts w:ascii="Bookman Old Style" w:eastAsia="Batang" w:hAnsi="Bookman Old Style"/>
          <w:b/>
          <w:sz w:val="24"/>
          <w:szCs w:val="24"/>
        </w:rPr>
      </w:pPr>
      <w:r w:rsidRPr="00FC2C8C">
        <w:rPr>
          <w:rFonts w:ascii="Bookman Old Style" w:eastAsia="Batang" w:hAnsi="Bookman Old Style"/>
          <w:b/>
          <w:sz w:val="24"/>
          <w:szCs w:val="24"/>
        </w:rPr>
        <w:t>Jaringan Listrik</w:t>
      </w:r>
    </w:p>
    <w:p w:rsidR="0046169C" w:rsidRPr="00FC2C8C" w:rsidRDefault="0046169C" w:rsidP="00A30FA2">
      <w:pPr>
        <w:spacing w:before="120" w:after="120" w:line="360" w:lineRule="auto"/>
        <w:ind w:left="1276" w:firstLine="720"/>
        <w:jc w:val="both"/>
        <w:rPr>
          <w:rFonts w:ascii="Bookman Old Style" w:eastAsia="Batang" w:hAnsi="Bookman Old Style"/>
          <w:sz w:val="24"/>
          <w:szCs w:val="24"/>
        </w:rPr>
      </w:pPr>
      <w:r w:rsidRPr="00FC2C8C">
        <w:rPr>
          <w:rFonts w:ascii="Bookman Old Style" w:eastAsia="Batang" w:hAnsi="Bookman Old Style"/>
          <w:sz w:val="24"/>
          <w:szCs w:val="24"/>
        </w:rPr>
        <w:t xml:space="preserve">Kebutuhan energi listrik di Kabupaten Morowali dilayani oleh PT. PLN Ranting Kolonodale diperoleh dari tenaga diesel sebagai satu-satunya sumber tenaga listrik yang ada. </w:t>
      </w:r>
    </w:p>
    <w:p w:rsidR="001A4ECB" w:rsidRPr="00FC2C8C" w:rsidRDefault="001A4ECB" w:rsidP="006F5B7D">
      <w:pPr>
        <w:spacing w:after="0" w:line="240" w:lineRule="auto"/>
        <w:ind w:left="90" w:hanging="90"/>
        <w:jc w:val="center"/>
        <w:rPr>
          <w:rFonts w:ascii="Bookman Old Style" w:eastAsia="Batang" w:hAnsi="Bookman Old Style"/>
          <w:b/>
          <w:sz w:val="24"/>
          <w:szCs w:val="24"/>
        </w:rPr>
      </w:pPr>
    </w:p>
    <w:p w:rsidR="00C6533E" w:rsidRDefault="00C6533E" w:rsidP="006F5B7D">
      <w:pPr>
        <w:spacing w:after="0" w:line="240" w:lineRule="auto"/>
        <w:ind w:left="90" w:hanging="90"/>
        <w:jc w:val="center"/>
        <w:rPr>
          <w:rFonts w:ascii="Bookman Old Style" w:eastAsia="Batang" w:hAnsi="Bookman Old Style"/>
          <w:b/>
          <w:sz w:val="24"/>
          <w:szCs w:val="24"/>
          <w:lang w:val="id-ID"/>
        </w:rPr>
      </w:pPr>
    </w:p>
    <w:p w:rsidR="00C6533E" w:rsidRDefault="00C6533E" w:rsidP="006F5B7D">
      <w:pPr>
        <w:spacing w:after="0" w:line="240" w:lineRule="auto"/>
        <w:ind w:left="90" w:hanging="90"/>
        <w:jc w:val="center"/>
        <w:rPr>
          <w:rFonts w:ascii="Bookman Old Style" w:eastAsia="Batang" w:hAnsi="Bookman Old Style"/>
          <w:b/>
          <w:sz w:val="24"/>
          <w:szCs w:val="24"/>
          <w:lang w:val="id-ID"/>
        </w:rPr>
      </w:pPr>
    </w:p>
    <w:p w:rsidR="00C6533E" w:rsidRDefault="00C6533E" w:rsidP="006F5B7D">
      <w:pPr>
        <w:spacing w:after="0" w:line="240" w:lineRule="auto"/>
        <w:ind w:left="90" w:hanging="90"/>
        <w:jc w:val="center"/>
        <w:rPr>
          <w:rFonts w:ascii="Bookman Old Style" w:eastAsia="Batang" w:hAnsi="Bookman Old Style"/>
          <w:b/>
          <w:sz w:val="24"/>
          <w:szCs w:val="24"/>
          <w:lang w:val="id-ID"/>
        </w:rPr>
      </w:pPr>
    </w:p>
    <w:p w:rsidR="0046169C" w:rsidRPr="00FC2C8C" w:rsidRDefault="001A4ECB" w:rsidP="006F5B7D">
      <w:pPr>
        <w:spacing w:after="0" w:line="240" w:lineRule="auto"/>
        <w:ind w:left="90" w:hanging="90"/>
        <w:jc w:val="center"/>
        <w:rPr>
          <w:rFonts w:ascii="Bookman Old Style" w:eastAsia="Batang" w:hAnsi="Bookman Old Style"/>
          <w:b/>
          <w:sz w:val="24"/>
          <w:szCs w:val="24"/>
        </w:rPr>
      </w:pPr>
      <w:r w:rsidRPr="00FC2C8C">
        <w:rPr>
          <w:rFonts w:ascii="Bookman Old Style" w:eastAsia="Batang" w:hAnsi="Bookman Old Style"/>
          <w:b/>
          <w:sz w:val="24"/>
          <w:szCs w:val="24"/>
        </w:rPr>
        <w:lastRenderedPageBreak/>
        <w:t xml:space="preserve">Tabel </w:t>
      </w:r>
      <w:r w:rsidR="00AD329A" w:rsidRPr="00FC2C8C">
        <w:rPr>
          <w:rFonts w:ascii="Bookman Old Style" w:eastAsia="Batang" w:hAnsi="Bookman Old Style"/>
          <w:b/>
          <w:sz w:val="24"/>
          <w:szCs w:val="24"/>
        </w:rPr>
        <w:t xml:space="preserve"> 2.26</w:t>
      </w:r>
      <w:r w:rsidR="0046169C" w:rsidRPr="00FC2C8C">
        <w:rPr>
          <w:rFonts w:ascii="Bookman Old Style" w:eastAsia="Batang" w:hAnsi="Bookman Old Style"/>
          <w:b/>
          <w:sz w:val="24"/>
          <w:szCs w:val="24"/>
        </w:rPr>
        <w:t>.</w:t>
      </w:r>
    </w:p>
    <w:p w:rsidR="0046169C" w:rsidRPr="00FC2C8C" w:rsidRDefault="0046169C" w:rsidP="006F5B7D">
      <w:pPr>
        <w:spacing w:after="0" w:line="240" w:lineRule="auto"/>
        <w:jc w:val="center"/>
        <w:rPr>
          <w:rFonts w:ascii="Bookman Old Style" w:eastAsia="Batang" w:hAnsi="Bookman Old Style"/>
          <w:b/>
          <w:sz w:val="24"/>
          <w:szCs w:val="24"/>
        </w:rPr>
      </w:pPr>
      <w:r w:rsidRPr="00FC2C8C">
        <w:rPr>
          <w:rFonts w:ascii="Bookman Old Style" w:eastAsia="Batang" w:hAnsi="Bookman Old Style"/>
          <w:b/>
          <w:sz w:val="24"/>
          <w:szCs w:val="24"/>
        </w:rPr>
        <w:t>Produksi, Daya Terpasang dan Pelanggan Listrik</w:t>
      </w:r>
    </w:p>
    <w:tbl>
      <w:tblPr>
        <w:tblW w:w="8259" w:type="dxa"/>
        <w:tblInd w:w="1242" w:type="dxa"/>
        <w:tblBorders>
          <w:top w:val="double" w:sz="4" w:space="0" w:color="auto"/>
          <w:left w:val="double" w:sz="4" w:space="0" w:color="auto"/>
          <w:bottom w:val="double" w:sz="4" w:space="0" w:color="auto"/>
          <w:right w:val="double" w:sz="4" w:space="0" w:color="auto"/>
          <w:insideH w:val="dotted" w:sz="4" w:space="0" w:color="auto"/>
          <w:insideV w:val="single" w:sz="4" w:space="0" w:color="auto"/>
        </w:tblBorders>
        <w:tblLayout w:type="fixed"/>
        <w:tblLook w:val="04A0"/>
      </w:tblPr>
      <w:tblGrid>
        <w:gridCol w:w="630"/>
        <w:gridCol w:w="1355"/>
        <w:gridCol w:w="850"/>
        <w:gridCol w:w="1455"/>
        <w:gridCol w:w="900"/>
        <w:gridCol w:w="1085"/>
        <w:gridCol w:w="992"/>
        <w:gridCol w:w="992"/>
      </w:tblGrid>
      <w:tr w:rsidR="0046169C" w:rsidRPr="006C25D3" w:rsidTr="006C25D3">
        <w:trPr>
          <w:trHeight w:val="288"/>
        </w:trPr>
        <w:tc>
          <w:tcPr>
            <w:tcW w:w="630" w:type="dxa"/>
            <w:vMerge w:val="restart"/>
            <w:tcBorders>
              <w:top w:val="single" w:sz="4" w:space="0" w:color="auto"/>
              <w:bottom w:val="dotted" w:sz="4" w:space="0" w:color="auto"/>
            </w:tcBorders>
            <w:shd w:val="clear" w:color="auto" w:fill="C2D69B"/>
          </w:tcPr>
          <w:p w:rsidR="0046169C" w:rsidRPr="006C25D3" w:rsidRDefault="0046169C" w:rsidP="00D23625">
            <w:pPr>
              <w:spacing w:after="0" w:line="240" w:lineRule="auto"/>
              <w:jc w:val="center"/>
              <w:rPr>
                <w:rFonts w:ascii="Bookman Old Style" w:eastAsia="Batang" w:hAnsi="Bookman Old Style"/>
                <w:b/>
                <w:sz w:val="20"/>
                <w:szCs w:val="20"/>
              </w:rPr>
            </w:pPr>
          </w:p>
          <w:p w:rsidR="0046169C" w:rsidRPr="006C25D3" w:rsidRDefault="0046169C" w:rsidP="00D23625">
            <w:pPr>
              <w:spacing w:after="0" w:line="240" w:lineRule="auto"/>
              <w:jc w:val="center"/>
              <w:rPr>
                <w:rFonts w:ascii="Bookman Old Style" w:eastAsia="Batang" w:hAnsi="Bookman Old Style"/>
                <w:b/>
                <w:sz w:val="20"/>
                <w:szCs w:val="20"/>
              </w:rPr>
            </w:pPr>
            <w:r w:rsidRPr="006C25D3">
              <w:rPr>
                <w:rFonts w:ascii="Bookman Old Style" w:eastAsia="Batang" w:hAnsi="Bookman Old Style"/>
                <w:b/>
                <w:sz w:val="20"/>
                <w:szCs w:val="20"/>
              </w:rPr>
              <w:t>No</w:t>
            </w:r>
          </w:p>
        </w:tc>
        <w:tc>
          <w:tcPr>
            <w:tcW w:w="1355" w:type="dxa"/>
            <w:vMerge w:val="restart"/>
            <w:tcBorders>
              <w:top w:val="single" w:sz="4" w:space="0" w:color="auto"/>
              <w:bottom w:val="dotted" w:sz="4" w:space="0" w:color="auto"/>
            </w:tcBorders>
            <w:shd w:val="clear" w:color="auto" w:fill="C2D69B"/>
          </w:tcPr>
          <w:p w:rsidR="0046169C" w:rsidRPr="006C25D3" w:rsidRDefault="0046169C" w:rsidP="00D23625">
            <w:pPr>
              <w:spacing w:after="0" w:line="240" w:lineRule="auto"/>
              <w:jc w:val="center"/>
              <w:rPr>
                <w:rFonts w:ascii="Bookman Old Style" w:eastAsia="Batang" w:hAnsi="Bookman Old Style"/>
                <w:b/>
                <w:sz w:val="20"/>
                <w:szCs w:val="20"/>
              </w:rPr>
            </w:pPr>
          </w:p>
          <w:p w:rsidR="0046169C" w:rsidRPr="006C25D3" w:rsidRDefault="0046169C" w:rsidP="00D23625">
            <w:pPr>
              <w:spacing w:after="0" w:line="240" w:lineRule="auto"/>
              <w:jc w:val="center"/>
              <w:rPr>
                <w:rFonts w:ascii="Bookman Old Style" w:eastAsia="Batang" w:hAnsi="Bookman Old Style"/>
                <w:b/>
                <w:sz w:val="20"/>
                <w:szCs w:val="20"/>
              </w:rPr>
            </w:pPr>
            <w:r w:rsidRPr="006C25D3">
              <w:rPr>
                <w:rFonts w:ascii="Bookman Old Style" w:eastAsia="Batang" w:hAnsi="Bookman Old Style"/>
                <w:b/>
                <w:sz w:val="20"/>
                <w:szCs w:val="20"/>
              </w:rPr>
              <w:t>Kecamatan</w:t>
            </w:r>
          </w:p>
        </w:tc>
        <w:tc>
          <w:tcPr>
            <w:tcW w:w="2305" w:type="dxa"/>
            <w:gridSpan w:val="2"/>
            <w:tcBorders>
              <w:top w:val="single" w:sz="4" w:space="0" w:color="auto"/>
              <w:bottom w:val="single" w:sz="4" w:space="0" w:color="auto"/>
            </w:tcBorders>
            <w:shd w:val="clear" w:color="auto" w:fill="C2D69B"/>
          </w:tcPr>
          <w:p w:rsidR="0046169C" w:rsidRPr="006C25D3" w:rsidRDefault="0046169C" w:rsidP="00D23625">
            <w:pPr>
              <w:spacing w:after="0" w:line="240" w:lineRule="auto"/>
              <w:jc w:val="center"/>
              <w:rPr>
                <w:rFonts w:ascii="Bookman Old Style" w:eastAsia="Batang" w:hAnsi="Bookman Old Style"/>
                <w:b/>
                <w:sz w:val="20"/>
                <w:szCs w:val="20"/>
              </w:rPr>
            </w:pPr>
            <w:r w:rsidRPr="006C25D3">
              <w:rPr>
                <w:rFonts w:ascii="Bookman Old Style" w:eastAsia="Batang" w:hAnsi="Bookman Old Style"/>
                <w:b/>
                <w:sz w:val="20"/>
                <w:szCs w:val="20"/>
              </w:rPr>
              <w:t>Produksi (kWh)</w:t>
            </w:r>
          </w:p>
        </w:tc>
        <w:tc>
          <w:tcPr>
            <w:tcW w:w="1985" w:type="dxa"/>
            <w:gridSpan w:val="2"/>
            <w:tcBorders>
              <w:top w:val="single" w:sz="4" w:space="0" w:color="auto"/>
              <w:bottom w:val="single" w:sz="4" w:space="0" w:color="auto"/>
            </w:tcBorders>
            <w:shd w:val="clear" w:color="auto" w:fill="C2D69B"/>
            <w:vAlign w:val="center"/>
          </w:tcPr>
          <w:p w:rsidR="0046169C" w:rsidRPr="006C25D3" w:rsidRDefault="0046169C" w:rsidP="00D23625">
            <w:pPr>
              <w:spacing w:after="0" w:line="240" w:lineRule="auto"/>
              <w:ind w:left="-108"/>
              <w:jc w:val="center"/>
              <w:rPr>
                <w:rFonts w:ascii="Bookman Old Style" w:eastAsia="Batang" w:hAnsi="Bookman Old Style"/>
                <w:b/>
                <w:sz w:val="20"/>
                <w:szCs w:val="20"/>
              </w:rPr>
            </w:pPr>
            <w:r w:rsidRPr="006C25D3">
              <w:rPr>
                <w:rFonts w:ascii="Bookman Old Style" w:eastAsia="Batang" w:hAnsi="Bookman Old Style"/>
                <w:b/>
                <w:sz w:val="20"/>
                <w:szCs w:val="20"/>
              </w:rPr>
              <w:t>Daya Terpasang (KVA)</w:t>
            </w:r>
          </w:p>
        </w:tc>
        <w:tc>
          <w:tcPr>
            <w:tcW w:w="1984" w:type="dxa"/>
            <w:gridSpan w:val="2"/>
            <w:tcBorders>
              <w:top w:val="single" w:sz="4" w:space="0" w:color="auto"/>
              <w:bottom w:val="single" w:sz="4" w:space="0" w:color="auto"/>
            </w:tcBorders>
            <w:shd w:val="clear" w:color="auto" w:fill="C2D69B"/>
          </w:tcPr>
          <w:p w:rsidR="0046169C" w:rsidRPr="006C25D3" w:rsidRDefault="0046169C" w:rsidP="00D23625">
            <w:pPr>
              <w:spacing w:after="0" w:line="240" w:lineRule="auto"/>
              <w:jc w:val="center"/>
              <w:rPr>
                <w:rFonts w:ascii="Bookman Old Style" w:eastAsia="Batang" w:hAnsi="Bookman Old Style"/>
                <w:b/>
                <w:sz w:val="20"/>
                <w:szCs w:val="20"/>
              </w:rPr>
            </w:pPr>
            <w:r w:rsidRPr="006C25D3">
              <w:rPr>
                <w:rFonts w:ascii="Bookman Old Style" w:eastAsia="Batang" w:hAnsi="Bookman Old Style"/>
                <w:b/>
                <w:sz w:val="20"/>
                <w:szCs w:val="20"/>
              </w:rPr>
              <w:t>Pelanggan (Unit)</w:t>
            </w:r>
          </w:p>
        </w:tc>
      </w:tr>
      <w:tr w:rsidR="0046169C" w:rsidRPr="006C25D3" w:rsidTr="006C25D3">
        <w:trPr>
          <w:trHeight w:val="288"/>
        </w:trPr>
        <w:tc>
          <w:tcPr>
            <w:tcW w:w="630" w:type="dxa"/>
            <w:vMerge/>
            <w:tcBorders>
              <w:top w:val="dotted" w:sz="4" w:space="0" w:color="auto"/>
              <w:bottom w:val="single" w:sz="4" w:space="0" w:color="auto"/>
            </w:tcBorders>
            <w:shd w:val="clear" w:color="auto" w:fill="C2D69B"/>
          </w:tcPr>
          <w:p w:rsidR="0046169C" w:rsidRPr="006C25D3" w:rsidRDefault="0046169C" w:rsidP="00D23625">
            <w:pPr>
              <w:spacing w:after="0" w:line="240" w:lineRule="auto"/>
              <w:jc w:val="center"/>
              <w:rPr>
                <w:rFonts w:ascii="Bookman Old Style" w:eastAsia="Batang" w:hAnsi="Bookman Old Style"/>
                <w:b/>
                <w:sz w:val="20"/>
                <w:szCs w:val="20"/>
              </w:rPr>
            </w:pPr>
          </w:p>
        </w:tc>
        <w:tc>
          <w:tcPr>
            <w:tcW w:w="1355" w:type="dxa"/>
            <w:vMerge/>
            <w:tcBorders>
              <w:top w:val="dotted" w:sz="4" w:space="0" w:color="auto"/>
              <w:bottom w:val="single" w:sz="4" w:space="0" w:color="auto"/>
            </w:tcBorders>
            <w:shd w:val="clear" w:color="auto" w:fill="C2D69B"/>
            <w:vAlign w:val="bottom"/>
          </w:tcPr>
          <w:p w:rsidR="0046169C" w:rsidRPr="006C25D3" w:rsidRDefault="0046169C" w:rsidP="00D23625">
            <w:pPr>
              <w:spacing w:after="0" w:line="240" w:lineRule="auto"/>
              <w:jc w:val="center"/>
              <w:rPr>
                <w:rFonts w:ascii="Bookman Old Style" w:eastAsia="Batang" w:hAnsi="Bookman Old Style"/>
                <w:b/>
                <w:sz w:val="20"/>
                <w:szCs w:val="20"/>
                <w:lang w:val="sv-SE"/>
              </w:rPr>
            </w:pPr>
          </w:p>
        </w:tc>
        <w:tc>
          <w:tcPr>
            <w:tcW w:w="850" w:type="dxa"/>
            <w:tcBorders>
              <w:top w:val="single" w:sz="4" w:space="0" w:color="auto"/>
              <w:bottom w:val="single" w:sz="4" w:space="0" w:color="auto"/>
            </w:tcBorders>
            <w:shd w:val="clear" w:color="auto" w:fill="C2D69B"/>
          </w:tcPr>
          <w:p w:rsidR="0046169C" w:rsidRPr="006C25D3" w:rsidRDefault="00CE5B60" w:rsidP="00D23625">
            <w:pPr>
              <w:spacing w:after="0" w:line="240" w:lineRule="auto"/>
              <w:jc w:val="center"/>
              <w:rPr>
                <w:rFonts w:ascii="Bookman Old Style" w:eastAsia="Batang" w:hAnsi="Bookman Old Style"/>
                <w:b/>
                <w:sz w:val="20"/>
                <w:szCs w:val="20"/>
              </w:rPr>
            </w:pPr>
            <w:r w:rsidRPr="006C25D3">
              <w:rPr>
                <w:rFonts w:ascii="Bookman Old Style" w:eastAsia="Batang" w:hAnsi="Bookman Old Style"/>
                <w:b/>
                <w:sz w:val="20"/>
                <w:szCs w:val="20"/>
              </w:rPr>
              <w:t>2012</w:t>
            </w:r>
          </w:p>
        </w:tc>
        <w:tc>
          <w:tcPr>
            <w:tcW w:w="1455" w:type="dxa"/>
            <w:tcBorders>
              <w:top w:val="single" w:sz="4" w:space="0" w:color="auto"/>
              <w:bottom w:val="single" w:sz="4" w:space="0" w:color="auto"/>
            </w:tcBorders>
            <w:shd w:val="clear" w:color="auto" w:fill="C2D69B"/>
          </w:tcPr>
          <w:p w:rsidR="0046169C" w:rsidRPr="006C25D3" w:rsidRDefault="00CE5B60" w:rsidP="00D23625">
            <w:pPr>
              <w:spacing w:after="0" w:line="240" w:lineRule="auto"/>
              <w:jc w:val="center"/>
              <w:rPr>
                <w:rFonts w:ascii="Bookman Old Style" w:eastAsia="Batang" w:hAnsi="Bookman Old Style"/>
                <w:b/>
                <w:sz w:val="20"/>
                <w:szCs w:val="20"/>
              </w:rPr>
            </w:pPr>
            <w:r w:rsidRPr="006C25D3">
              <w:rPr>
                <w:rFonts w:ascii="Bookman Old Style" w:eastAsia="Batang" w:hAnsi="Bookman Old Style"/>
                <w:b/>
                <w:sz w:val="20"/>
                <w:szCs w:val="20"/>
              </w:rPr>
              <w:t>2013</w:t>
            </w:r>
          </w:p>
        </w:tc>
        <w:tc>
          <w:tcPr>
            <w:tcW w:w="900" w:type="dxa"/>
            <w:tcBorders>
              <w:top w:val="single" w:sz="4" w:space="0" w:color="auto"/>
              <w:bottom w:val="single" w:sz="4" w:space="0" w:color="auto"/>
            </w:tcBorders>
            <w:shd w:val="clear" w:color="auto" w:fill="C2D69B"/>
          </w:tcPr>
          <w:p w:rsidR="0046169C" w:rsidRPr="006C25D3" w:rsidRDefault="00CE5B60" w:rsidP="00D23625">
            <w:pPr>
              <w:spacing w:after="0" w:line="240" w:lineRule="auto"/>
              <w:jc w:val="center"/>
              <w:rPr>
                <w:rFonts w:ascii="Bookman Old Style" w:eastAsia="Batang" w:hAnsi="Bookman Old Style"/>
                <w:b/>
                <w:sz w:val="20"/>
                <w:szCs w:val="20"/>
              </w:rPr>
            </w:pPr>
            <w:r w:rsidRPr="006C25D3">
              <w:rPr>
                <w:rFonts w:ascii="Bookman Old Style" w:eastAsia="Batang" w:hAnsi="Bookman Old Style"/>
                <w:b/>
                <w:sz w:val="20"/>
                <w:szCs w:val="20"/>
              </w:rPr>
              <w:t>2012</w:t>
            </w:r>
          </w:p>
        </w:tc>
        <w:tc>
          <w:tcPr>
            <w:tcW w:w="1085" w:type="dxa"/>
            <w:tcBorders>
              <w:top w:val="single" w:sz="4" w:space="0" w:color="auto"/>
              <w:bottom w:val="single" w:sz="4" w:space="0" w:color="auto"/>
            </w:tcBorders>
            <w:shd w:val="clear" w:color="auto" w:fill="C2D69B"/>
          </w:tcPr>
          <w:p w:rsidR="0046169C" w:rsidRPr="006C25D3" w:rsidRDefault="00CE5B60" w:rsidP="00D23625">
            <w:pPr>
              <w:spacing w:after="0" w:line="240" w:lineRule="auto"/>
              <w:jc w:val="center"/>
              <w:rPr>
                <w:rFonts w:ascii="Bookman Old Style" w:eastAsia="Batang" w:hAnsi="Bookman Old Style"/>
                <w:b/>
                <w:sz w:val="20"/>
                <w:szCs w:val="20"/>
              </w:rPr>
            </w:pPr>
            <w:r w:rsidRPr="006C25D3">
              <w:rPr>
                <w:rFonts w:ascii="Bookman Old Style" w:eastAsia="Batang" w:hAnsi="Bookman Old Style"/>
                <w:b/>
                <w:sz w:val="20"/>
                <w:szCs w:val="20"/>
              </w:rPr>
              <w:t>2013</w:t>
            </w:r>
          </w:p>
        </w:tc>
        <w:tc>
          <w:tcPr>
            <w:tcW w:w="992" w:type="dxa"/>
            <w:tcBorders>
              <w:top w:val="single" w:sz="4" w:space="0" w:color="auto"/>
              <w:bottom w:val="single" w:sz="4" w:space="0" w:color="auto"/>
            </w:tcBorders>
            <w:shd w:val="clear" w:color="auto" w:fill="C2D69B"/>
          </w:tcPr>
          <w:p w:rsidR="0046169C" w:rsidRPr="006C25D3" w:rsidRDefault="00CE5B60" w:rsidP="00D23625">
            <w:pPr>
              <w:spacing w:after="0" w:line="240" w:lineRule="auto"/>
              <w:jc w:val="center"/>
              <w:rPr>
                <w:rFonts w:ascii="Bookman Old Style" w:eastAsia="Batang" w:hAnsi="Bookman Old Style"/>
                <w:b/>
                <w:sz w:val="20"/>
                <w:szCs w:val="20"/>
              </w:rPr>
            </w:pPr>
            <w:r w:rsidRPr="006C25D3">
              <w:rPr>
                <w:rFonts w:ascii="Bookman Old Style" w:eastAsia="Batang" w:hAnsi="Bookman Old Style"/>
                <w:b/>
                <w:sz w:val="20"/>
                <w:szCs w:val="20"/>
              </w:rPr>
              <w:t>2012</w:t>
            </w:r>
          </w:p>
        </w:tc>
        <w:tc>
          <w:tcPr>
            <w:tcW w:w="992" w:type="dxa"/>
            <w:tcBorders>
              <w:top w:val="single" w:sz="4" w:space="0" w:color="auto"/>
              <w:bottom w:val="single" w:sz="4" w:space="0" w:color="auto"/>
            </w:tcBorders>
            <w:shd w:val="clear" w:color="auto" w:fill="C2D69B"/>
          </w:tcPr>
          <w:p w:rsidR="0046169C" w:rsidRPr="006C25D3" w:rsidRDefault="00CE5B60" w:rsidP="00D23625">
            <w:pPr>
              <w:spacing w:after="0" w:line="240" w:lineRule="auto"/>
              <w:jc w:val="center"/>
              <w:rPr>
                <w:rFonts w:ascii="Bookman Old Style" w:eastAsia="Batang" w:hAnsi="Bookman Old Style"/>
                <w:b/>
                <w:sz w:val="20"/>
                <w:szCs w:val="20"/>
              </w:rPr>
            </w:pPr>
            <w:r w:rsidRPr="006C25D3">
              <w:rPr>
                <w:rFonts w:ascii="Bookman Old Style" w:eastAsia="Batang" w:hAnsi="Bookman Old Style"/>
                <w:b/>
                <w:sz w:val="20"/>
                <w:szCs w:val="20"/>
              </w:rPr>
              <w:t>2013</w:t>
            </w:r>
          </w:p>
        </w:tc>
      </w:tr>
      <w:tr w:rsidR="0046169C" w:rsidRPr="006C25D3" w:rsidTr="006C25D3">
        <w:trPr>
          <w:trHeight w:val="197"/>
        </w:trPr>
        <w:tc>
          <w:tcPr>
            <w:tcW w:w="630" w:type="dxa"/>
            <w:tcBorders>
              <w:top w:val="dotted" w:sz="4" w:space="0" w:color="auto"/>
              <w:bottom w:val="single" w:sz="4" w:space="0" w:color="auto"/>
            </w:tcBorders>
            <w:shd w:val="clear" w:color="auto" w:fill="E5B8B7"/>
          </w:tcPr>
          <w:p w:rsidR="0046169C" w:rsidRPr="006C25D3" w:rsidRDefault="0046169C" w:rsidP="00D23625">
            <w:pPr>
              <w:spacing w:after="0" w:line="240" w:lineRule="auto"/>
              <w:jc w:val="center"/>
              <w:rPr>
                <w:rFonts w:ascii="Bookman Old Style" w:eastAsia="Batang" w:hAnsi="Bookman Old Style"/>
                <w:b/>
                <w:sz w:val="20"/>
                <w:szCs w:val="20"/>
              </w:rPr>
            </w:pPr>
            <w:r w:rsidRPr="006C25D3">
              <w:rPr>
                <w:rFonts w:ascii="Bookman Old Style" w:eastAsia="Batang" w:hAnsi="Bookman Old Style"/>
                <w:b/>
                <w:sz w:val="20"/>
                <w:szCs w:val="20"/>
              </w:rPr>
              <w:t>01</w:t>
            </w:r>
          </w:p>
        </w:tc>
        <w:tc>
          <w:tcPr>
            <w:tcW w:w="1355" w:type="dxa"/>
            <w:tcBorders>
              <w:top w:val="dotted" w:sz="4" w:space="0" w:color="auto"/>
              <w:bottom w:val="single" w:sz="4" w:space="0" w:color="auto"/>
            </w:tcBorders>
            <w:shd w:val="clear" w:color="auto" w:fill="E5B8B7"/>
            <w:vAlign w:val="bottom"/>
          </w:tcPr>
          <w:p w:rsidR="0046169C" w:rsidRPr="006C25D3" w:rsidRDefault="0046169C" w:rsidP="00D23625">
            <w:pPr>
              <w:spacing w:after="0" w:line="240" w:lineRule="auto"/>
              <w:jc w:val="center"/>
              <w:rPr>
                <w:rFonts w:ascii="Bookman Old Style" w:eastAsia="Batang" w:hAnsi="Bookman Old Style"/>
                <w:b/>
                <w:sz w:val="20"/>
                <w:szCs w:val="20"/>
              </w:rPr>
            </w:pPr>
            <w:r w:rsidRPr="006C25D3">
              <w:rPr>
                <w:rFonts w:ascii="Bookman Old Style" w:eastAsia="Batang" w:hAnsi="Bookman Old Style"/>
                <w:b/>
                <w:sz w:val="20"/>
                <w:szCs w:val="20"/>
              </w:rPr>
              <w:t>02</w:t>
            </w:r>
          </w:p>
        </w:tc>
        <w:tc>
          <w:tcPr>
            <w:tcW w:w="850" w:type="dxa"/>
            <w:tcBorders>
              <w:top w:val="single" w:sz="4" w:space="0" w:color="auto"/>
              <w:bottom w:val="single" w:sz="4" w:space="0" w:color="auto"/>
            </w:tcBorders>
            <w:shd w:val="clear" w:color="auto" w:fill="E5B8B7"/>
          </w:tcPr>
          <w:p w:rsidR="0046169C" w:rsidRPr="006C25D3" w:rsidRDefault="0046169C" w:rsidP="00D23625">
            <w:pPr>
              <w:spacing w:after="0" w:line="240" w:lineRule="auto"/>
              <w:jc w:val="center"/>
              <w:rPr>
                <w:rFonts w:ascii="Bookman Old Style" w:eastAsia="Batang" w:hAnsi="Bookman Old Style"/>
                <w:b/>
                <w:sz w:val="20"/>
                <w:szCs w:val="20"/>
              </w:rPr>
            </w:pPr>
            <w:r w:rsidRPr="006C25D3">
              <w:rPr>
                <w:rFonts w:ascii="Bookman Old Style" w:eastAsia="Batang" w:hAnsi="Bookman Old Style"/>
                <w:b/>
                <w:sz w:val="20"/>
                <w:szCs w:val="20"/>
              </w:rPr>
              <w:t>03</w:t>
            </w:r>
          </w:p>
        </w:tc>
        <w:tc>
          <w:tcPr>
            <w:tcW w:w="1455" w:type="dxa"/>
            <w:tcBorders>
              <w:top w:val="single" w:sz="4" w:space="0" w:color="auto"/>
              <w:bottom w:val="single" w:sz="4" w:space="0" w:color="auto"/>
            </w:tcBorders>
            <w:shd w:val="clear" w:color="auto" w:fill="E5B8B7"/>
          </w:tcPr>
          <w:p w:rsidR="0046169C" w:rsidRPr="006C25D3" w:rsidRDefault="0046169C" w:rsidP="00D23625">
            <w:pPr>
              <w:spacing w:after="0" w:line="240" w:lineRule="auto"/>
              <w:jc w:val="center"/>
              <w:rPr>
                <w:rFonts w:ascii="Bookman Old Style" w:eastAsia="Batang" w:hAnsi="Bookman Old Style"/>
                <w:b/>
                <w:sz w:val="20"/>
                <w:szCs w:val="20"/>
              </w:rPr>
            </w:pPr>
            <w:r w:rsidRPr="006C25D3">
              <w:rPr>
                <w:rFonts w:ascii="Bookman Old Style" w:eastAsia="Batang" w:hAnsi="Bookman Old Style"/>
                <w:b/>
                <w:sz w:val="20"/>
                <w:szCs w:val="20"/>
              </w:rPr>
              <w:t>04</w:t>
            </w:r>
          </w:p>
        </w:tc>
        <w:tc>
          <w:tcPr>
            <w:tcW w:w="900" w:type="dxa"/>
            <w:tcBorders>
              <w:top w:val="single" w:sz="4" w:space="0" w:color="auto"/>
              <w:bottom w:val="single" w:sz="4" w:space="0" w:color="auto"/>
            </w:tcBorders>
            <w:shd w:val="clear" w:color="auto" w:fill="E5B8B7"/>
          </w:tcPr>
          <w:p w:rsidR="0046169C" w:rsidRPr="006C25D3" w:rsidRDefault="0046169C" w:rsidP="00D23625">
            <w:pPr>
              <w:spacing w:after="0" w:line="240" w:lineRule="auto"/>
              <w:jc w:val="center"/>
              <w:rPr>
                <w:rFonts w:ascii="Bookman Old Style" w:eastAsia="Batang" w:hAnsi="Bookman Old Style"/>
                <w:b/>
                <w:sz w:val="20"/>
                <w:szCs w:val="20"/>
              </w:rPr>
            </w:pPr>
            <w:r w:rsidRPr="006C25D3">
              <w:rPr>
                <w:rFonts w:ascii="Bookman Old Style" w:eastAsia="Batang" w:hAnsi="Bookman Old Style"/>
                <w:b/>
                <w:sz w:val="20"/>
                <w:szCs w:val="20"/>
              </w:rPr>
              <w:t>05</w:t>
            </w:r>
          </w:p>
        </w:tc>
        <w:tc>
          <w:tcPr>
            <w:tcW w:w="1085" w:type="dxa"/>
            <w:tcBorders>
              <w:top w:val="single" w:sz="4" w:space="0" w:color="auto"/>
              <w:bottom w:val="single" w:sz="4" w:space="0" w:color="auto"/>
            </w:tcBorders>
            <w:shd w:val="clear" w:color="auto" w:fill="E5B8B7"/>
          </w:tcPr>
          <w:p w:rsidR="0046169C" w:rsidRPr="006C25D3" w:rsidRDefault="0046169C" w:rsidP="00D23625">
            <w:pPr>
              <w:spacing w:after="0" w:line="240" w:lineRule="auto"/>
              <w:jc w:val="center"/>
              <w:rPr>
                <w:rFonts w:ascii="Bookman Old Style" w:eastAsia="Batang" w:hAnsi="Bookman Old Style"/>
                <w:b/>
                <w:sz w:val="20"/>
                <w:szCs w:val="20"/>
              </w:rPr>
            </w:pPr>
            <w:r w:rsidRPr="006C25D3">
              <w:rPr>
                <w:rFonts w:ascii="Bookman Old Style" w:eastAsia="Batang" w:hAnsi="Bookman Old Style"/>
                <w:b/>
                <w:sz w:val="20"/>
                <w:szCs w:val="20"/>
              </w:rPr>
              <w:t>06</w:t>
            </w:r>
          </w:p>
        </w:tc>
        <w:tc>
          <w:tcPr>
            <w:tcW w:w="992" w:type="dxa"/>
            <w:tcBorders>
              <w:top w:val="single" w:sz="4" w:space="0" w:color="auto"/>
              <w:bottom w:val="single" w:sz="4" w:space="0" w:color="auto"/>
            </w:tcBorders>
            <w:shd w:val="clear" w:color="auto" w:fill="E5B8B7"/>
          </w:tcPr>
          <w:p w:rsidR="0046169C" w:rsidRPr="006C25D3" w:rsidRDefault="0046169C" w:rsidP="00D23625">
            <w:pPr>
              <w:spacing w:after="0" w:line="240" w:lineRule="auto"/>
              <w:jc w:val="center"/>
              <w:rPr>
                <w:rFonts w:ascii="Bookman Old Style" w:eastAsia="Batang" w:hAnsi="Bookman Old Style"/>
                <w:b/>
                <w:sz w:val="20"/>
                <w:szCs w:val="20"/>
              </w:rPr>
            </w:pPr>
            <w:r w:rsidRPr="006C25D3">
              <w:rPr>
                <w:rFonts w:ascii="Bookman Old Style" w:eastAsia="Batang" w:hAnsi="Bookman Old Style"/>
                <w:b/>
                <w:sz w:val="20"/>
                <w:szCs w:val="20"/>
              </w:rPr>
              <w:t>07</w:t>
            </w:r>
          </w:p>
        </w:tc>
        <w:tc>
          <w:tcPr>
            <w:tcW w:w="992" w:type="dxa"/>
            <w:tcBorders>
              <w:top w:val="single" w:sz="4" w:space="0" w:color="auto"/>
              <w:bottom w:val="single" w:sz="4" w:space="0" w:color="auto"/>
            </w:tcBorders>
            <w:shd w:val="clear" w:color="auto" w:fill="E5B8B7"/>
          </w:tcPr>
          <w:p w:rsidR="0046169C" w:rsidRPr="006C25D3" w:rsidRDefault="0046169C" w:rsidP="00D23625">
            <w:pPr>
              <w:spacing w:after="0" w:line="240" w:lineRule="auto"/>
              <w:jc w:val="center"/>
              <w:rPr>
                <w:rFonts w:ascii="Bookman Old Style" w:eastAsia="Batang" w:hAnsi="Bookman Old Style"/>
                <w:b/>
                <w:sz w:val="20"/>
                <w:szCs w:val="20"/>
              </w:rPr>
            </w:pPr>
            <w:r w:rsidRPr="006C25D3">
              <w:rPr>
                <w:rFonts w:ascii="Bookman Old Style" w:eastAsia="Batang" w:hAnsi="Bookman Old Style"/>
                <w:b/>
                <w:sz w:val="20"/>
                <w:szCs w:val="20"/>
              </w:rPr>
              <w:t>08</w:t>
            </w:r>
          </w:p>
        </w:tc>
      </w:tr>
      <w:tr w:rsidR="0046169C" w:rsidRPr="006C25D3" w:rsidTr="006C25D3">
        <w:trPr>
          <w:trHeight w:val="566"/>
        </w:trPr>
        <w:tc>
          <w:tcPr>
            <w:tcW w:w="630" w:type="dxa"/>
          </w:tcPr>
          <w:p w:rsidR="0046169C" w:rsidRPr="006C25D3" w:rsidRDefault="0046169C" w:rsidP="00A30FA2">
            <w:pPr>
              <w:spacing w:after="0" w:line="240" w:lineRule="auto"/>
              <w:jc w:val="center"/>
              <w:rPr>
                <w:rFonts w:ascii="Bookman Old Style" w:eastAsia="Batang" w:hAnsi="Bookman Old Style"/>
                <w:sz w:val="20"/>
                <w:szCs w:val="20"/>
              </w:rPr>
            </w:pPr>
            <w:r w:rsidRPr="006C25D3">
              <w:rPr>
                <w:rFonts w:ascii="Bookman Old Style" w:eastAsia="Batang" w:hAnsi="Bookman Old Style"/>
                <w:sz w:val="20"/>
                <w:szCs w:val="20"/>
              </w:rPr>
              <w:t>1</w:t>
            </w:r>
            <w:r w:rsidR="00A30FA2" w:rsidRPr="006C25D3">
              <w:rPr>
                <w:rFonts w:ascii="Bookman Old Style" w:eastAsia="Batang" w:hAnsi="Bookman Old Style"/>
                <w:sz w:val="20"/>
                <w:szCs w:val="20"/>
              </w:rPr>
              <w:t>.</w:t>
            </w:r>
          </w:p>
        </w:tc>
        <w:tc>
          <w:tcPr>
            <w:tcW w:w="1355" w:type="dxa"/>
          </w:tcPr>
          <w:p w:rsidR="0046169C" w:rsidRPr="006C25D3" w:rsidRDefault="0046169C" w:rsidP="00D23625">
            <w:pPr>
              <w:spacing w:after="0" w:line="240" w:lineRule="auto"/>
              <w:rPr>
                <w:rFonts w:ascii="Bookman Old Style" w:eastAsia="Batang" w:hAnsi="Bookman Old Style"/>
                <w:sz w:val="20"/>
                <w:szCs w:val="20"/>
              </w:rPr>
            </w:pPr>
            <w:r w:rsidRPr="006C25D3">
              <w:rPr>
                <w:rFonts w:ascii="Bookman Old Style" w:eastAsia="Batang" w:hAnsi="Bookman Old Style"/>
                <w:sz w:val="20"/>
                <w:szCs w:val="20"/>
              </w:rPr>
              <w:t xml:space="preserve">Lembo </w:t>
            </w:r>
          </w:p>
          <w:p w:rsidR="0046169C" w:rsidRPr="006C25D3" w:rsidRDefault="0046169C" w:rsidP="00D23625">
            <w:pPr>
              <w:spacing w:after="0" w:line="240" w:lineRule="auto"/>
              <w:rPr>
                <w:rFonts w:ascii="Bookman Old Style" w:eastAsia="Batang" w:hAnsi="Bookman Old Style"/>
                <w:sz w:val="20"/>
                <w:szCs w:val="20"/>
              </w:rPr>
            </w:pPr>
            <w:r w:rsidRPr="006C25D3">
              <w:rPr>
                <w:rFonts w:ascii="Bookman Old Style" w:eastAsia="Batang" w:hAnsi="Bookman Old Style"/>
                <w:sz w:val="20"/>
                <w:szCs w:val="20"/>
              </w:rPr>
              <w:t>(Beteleme)</w:t>
            </w:r>
          </w:p>
        </w:tc>
        <w:tc>
          <w:tcPr>
            <w:tcW w:w="850" w:type="dxa"/>
            <w:vAlign w:val="center"/>
          </w:tcPr>
          <w:p w:rsidR="0046169C" w:rsidRPr="006C25D3" w:rsidRDefault="0046169C" w:rsidP="00D23625">
            <w:pPr>
              <w:spacing w:after="0" w:line="240" w:lineRule="auto"/>
              <w:jc w:val="right"/>
              <w:rPr>
                <w:rFonts w:ascii="Bookman Old Style" w:eastAsia="Batang" w:hAnsi="Bookman Old Style"/>
                <w:sz w:val="20"/>
                <w:szCs w:val="20"/>
              </w:rPr>
            </w:pPr>
            <w:r w:rsidRPr="006C25D3">
              <w:rPr>
                <w:rFonts w:ascii="Bookman Old Style" w:eastAsia="Batang" w:hAnsi="Bookman Old Style"/>
                <w:sz w:val="20"/>
                <w:szCs w:val="20"/>
              </w:rPr>
              <w:t>-</w:t>
            </w:r>
          </w:p>
        </w:tc>
        <w:tc>
          <w:tcPr>
            <w:tcW w:w="1455" w:type="dxa"/>
            <w:vAlign w:val="center"/>
          </w:tcPr>
          <w:p w:rsidR="0046169C" w:rsidRPr="006C25D3" w:rsidRDefault="0046169C" w:rsidP="00D23625">
            <w:pPr>
              <w:spacing w:after="0" w:line="240" w:lineRule="auto"/>
              <w:jc w:val="right"/>
              <w:rPr>
                <w:rFonts w:ascii="Bookman Old Style" w:eastAsia="Batang" w:hAnsi="Bookman Old Style"/>
                <w:sz w:val="20"/>
                <w:szCs w:val="20"/>
              </w:rPr>
            </w:pPr>
            <w:r w:rsidRPr="006C25D3">
              <w:rPr>
                <w:rFonts w:ascii="Bookman Old Style" w:eastAsia="Batang" w:hAnsi="Bookman Old Style"/>
                <w:sz w:val="20"/>
                <w:szCs w:val="20"/>
              </w:rPr>
              <w:t>-</w:t>
            </w:r>
          </w:p>
        </w:tc>
        <w:tc>
          <w:tcPr>
            <w:tcW w:w="900" w:type="dxa"/>
            <w:vAlign w:val="center"/>
          </w:tcPr>
          <w:p w:rsidR="0046169C" w:rsidRPr="006C25D3" w:rsidRDefault="0046169C" w:rsidP="00D23625">
            <w:pPr>
              <w:spacing w:after="0" w:line="240" w:lineRule="auto"/>
              <w:jc w:val="right"/>
              <w:rPr>
                <w:rFonts w:ascii="Bookman Old Style" w:eastAsia="Batang" w:hAnsi="Bookman Old Style"/>
                <w:sz w:val="20"/>
                <w:szCs w:val="20"/>
              </w:rPr>
            </w:pPr>
            <w:r w:rsidRPr="006C25D3">
              <w:rPr>
                <w:rFonts w:ascii="Bookman Old Style" w:eastAsia="Batang" w:hAnsi="Bookman Old Style"/>
                <w:sz w:val="20"/>
                <w:szCs w:val="20"/>
              </w:rPr>
              <w:t>-</w:t>
            </w:r>
          </w:p>
        </w:tc>
        <w:tc>
          <w:tcPr>
            <w:tcW w:w="1085" w:type="dxa"/>
            <w:vAlign w:val="center"/>
          </w:tcPr>
          <w:p w:rsidR="0046169C" w:rsidRPr="006C25D3" w:rsidRDefault="0046169C" w:rsidP="00D23625">
            <w:pPr>
              <w:spacing w:after="0" w:line="240" w:lineRule="auto"/>
              <w:jc w:val="right"/>
              <w:rPr>
                <w:rFonts w:ascii="Bookman Old Style" w:eastAsia="Batang" w:hAnsi="Bookman Old Style"/>
                <w:sz w:val="20"/>
                <w:szCs w:val="20"/>
              </w:rPr>
            </w:pPr>
            <w:r w:rsidRPr="006C25D3">
              <w:rPr>
                <w:rFonts w:ascii="Bookman Old Style" w:eastAsia="Batang" w:hAnsi="Bookman Old Style"/>
                <w:sz w:val="20"/>
                <w:szCs w:val="20"/>
              </w:rPr>
              <w:t>-</w:t>
            </w:r>
          </w:p>
        </w:tc>
        <w:tc>
          <w:tcPr>
            <w:tcW w:w="992" w:type="dxa"/>
            <w:vAlign w:val="center"/>
          </w:tcPr>
          <w:p w:rsidR="0046169C" w:rsidRPr="006C25D3" w:rsidRDefault="0046169C" w:rsidP="00D23625">
            <w:pPr>
              <w:spacing w:after="0" w:line="240" w:lineRule="auto"/>
              <w:jc w:val="right"/>
              <w:rPr>
                <w:rFonts w:ascii="Bookman Old Style" w:eastAsia="Batang" w:hAnsi="Bookman Old Style"/>
                <w:sz w:val="20"/>
                <w:szCs w:val="20"/>
              </w:rPr>
            </w:pPr>
            <w:r w:rsidRPr="006C25D3">
              <w:rPr>
                <w:rFonts w:ascii="Bookman Old Style" w:eastAsia="Batang" w:hAnsi="Bookman Old Style"/>
                <w:sz w:val="20"/>
                <w:szCs w:val="20"/>
              </w:rPr>
              <w:t>-</w:t>
            </w:r>
          </w:p>
        </w:tc>
        <w:tc>
          <w:tcPr>
            <w:tcW w:w="992" w:type="dxa"/>
            <w:vAlign w:val="center"/>
          </w:tcPr>
          <w:p w:rsidR="0046169C" w:rsidRPr="006C25D3" w:rsidRDefault="0046169C" w:rsidP="00D23625">
            <w:pPr>
              <w:spacing w:after="0" w:line="240" w:lineRule="auto"/>
              <w:jc w:val="right"/>
              <w:rPr>
                <w:rFonts w:ascii="Bookman Old Style" w:eastAsia="Batang" w:hAnsi="Bookman Old Style"/>
                <w:sz w:val="20"/>
                <w:szCs w:val="20"/>
              </w:rPr>
            </w:pPr>
            <w:r w:rsidRPr="006C25D3">
              <w:rPr>
                <w:rFonts w:ascii="Bookman Old Style" w:eastAsia="Batang" w:hAnsi="Bookman Old Style"/>
                <w:sz w:val="20"/>
                <w:szCs w:val="20"/>
              </w:rPr>
              <w:t>3.067</w:t>
            </w:r>
          </w:p>
        </w:tc>
      </w:tr>
      <w:tr w:rsidR="0046169C" w:rsidRPr="006C25D3" w:rsidTr="006C25D3">
        <w:tc>
          <w:tcPr>
            <w:tcW w:w="630" w:type="dxa"/>
          </w:tcPr>
          <w:p w:rsidR="0046169C" w:rsidRPr="006C25D3" w:rsidRDefault="00A30FA2" w:rsidP="00D23625">
            <w:pPr>
              <w:spacing w:after="0" w:line="240" w:lineRule="auto"/>
              <w:jc w:val="center"/>
              <w:rPr>
                <w:rFonts w:ascii="Bookman Old Style" w:eastAsia="Batang" w:hAnsi="Bookman Old Style"/>
                <w:sz w:val="20"/>
                <w:szCs w:val="20"/>
              </w:rPr>
            </w:pPr>
            <w:r w:rsidRPr="006C25D3">
              <w:rPr>
                <w:rFonts w:ascii="Bookman Old Style" w:eastAsia="Batang" w:hAnsi="Bookman Old Style"/>
                <w:sz w:val="20"/>
                <w:szCs w:val="20"/>
              </w:rPr>
              <w:t>2.</w:t>
            </w:r>
          </w:p>
        </w:tc>
        <w:tc>
          <w:tcPr>
            <w:tcW w:w="1355" w:type="dxa"/>
          </w:tcPr>
          <w:p w:rsidR="0046169C" w:rsidRPr="006C25D3" w:rsidRDefault="0046169C" w:rsidP="00D23625">
            <w:pPr>
              <w:spacing w:after="0" w:line="240" w:lineRule="auto"/>
              <w:rPr>
                <w:rFonts w:ascii="Bookman Old Style" w:eastAsia="Batang" w:hAnsi="Bookman Old Style"/>
                <w:sz w:val="20"/>
                <w:szCs w:val="20"/>
              </w:rPr>
            </w:pPr>
            <w:r w:rsidRPr="006C25D3">
              <w:rPr>
                <w:rFonts w:ascii="Bookman Old Style" w:eastAsia="Batang" w:hAnsi="Bookman Old Style"/>
                <w:sz w:val="20"/>
                <w:szCs w:val="20"/>
              </w:rPr>
              <w:t xml:space="preserve">Lembo Raya </w:t>
            </w:r>
          </w:p>
          <w:p w:rsidR="0046169C" w:rsidRPr="006C25D3" w:rsidRDefault="0046169C" w:rsidP="00D23625">
            <w:pPr>
              <w:spacing w:after="0" w:line="240" w:lineRule="auto"/>
              <w:rPr>
                <w:rFonts w:ascii="Bookman Old Style" w:eastAsia="Batang" w:hAnsi="Bookman Old Style"/>
                <w:sz w:val="20"/>
                <w:szCs w:val="20"/>
              </w:rPr>
            </w:pPr>
            <w:r w:rsidRPr="006C25D3">
              <w:rPr>
                <w:rFonts w:ascii="Bookman Old Style" w:eastAsia="Batang" w:hAnsi="Bookman Old Style"/>
                <w:sz w:val="20"/>
                <w:szCs w:val="20"/>
              </w:rPr>
              <w:t>(Petumbea)</w:t>
            </w:r>
          </w:p>
        </w:tc>
        <w:tc>
          <w:tcPr>
            <w:tcW w:w="850" w:type="dxa"/>
            <w:vAlign w:val="center"/>
          </w:tcPr>
          <w:p w:rsidR="0046169C" w:rsidRPr="006C25D3" w:rsidRDefault="0046169C" w:rsidP="00D23625">
            <w:pPr>
              <w:spacing w:after="0" w:line="240" w:lineRule="auto"/>
              <w:jc w:val="right"/>
              <w:rPr>
                <w:rFonts w:ascii="Bookman Old Style" w:eastAsia="Batang" w:hAnsi="Bookman Old Style"/>
                <w:sz w:val="20"/>
                <w:szCs w:val="20"/>
              </w:rPr>
            </w:pPr>
            <w:r w:rsidRPr="006C25D3">
              <w:rPr>
                <w:rFonts w:ascii="Bookman Old Style" w:eastAsia="Batang" w:hAnsi="Bookman Old Style"/>
                <w:sz w:val="20"/>
                <w:szCs w:val="20"/>
              </w:rPr>
              <w:t>-</w:t>
            </w:r>
          </w:p>
        </w:tc>
        <w:tc>
          <w:tcPr>
            <w:tcW w:w="1455" w:type="dxa"/>
            <w:vAlign w:val="center"/>
          </w:tcPr>
          <w:p w:rsidR="0046169C" w:rsidRPr="006C25D3" w:rsidRDefault="0046169C" w:rsidP="00D23625">
            <w:pPr>
              <w:spacing w:after="0" w:line="240" w:lineRule="auto"/>
              <w:jc w:val="right"/>
              <w:rPr>
                <w:rFonts w:ascii="Bookman Old Style" w:eastAsia="Batang" w:hAnsi="Bookman Old Style"/>
                <w:sz w:val="20"/>
                <w:szCs w:val="20"/>
              </w:rPr>
            </w:pPr>
            <w:r w:rsidRPr="006C25D3">
              <w:rPr>
                <w:rFonts w:ascii="Bookman Old Style" w:eastAsia="Batang" w:hAnsi="Bookman Old Style"/>
                <w:sz w:val="20"/>
                <w:szCs w:val="20"/>
              </w:rPr>
              <w:t>-</w:t>
            </w:r>
          </w:p>
        </w:tc>
        <w:tc>
          <w:tcPr>
            <w:tcW w:w="900" w:type="dxa"/>
            <w:vAlign w:val="center"/>
          </w:tcPr>
          <w:p w:rsidR="0046169C" w:rsidRPr="006C25D3" w:rsidRDefault="0046169C" w:rsidP="00D23625">
            <w:pPr>
              <w:spacing w:after="0" w:line="240" w:lineRule="auto"/>
              <w:jc w:val="right"/>
              <w:rPr>
                <w:rFonts w:ascii="Bookman Old Style" w:eastAsia="Batang" w:hAnsi="Bookman Old Style"/>
                <w:sz w:val="20"/>
                <w:szCs w:val="20"/>
              </w:rPr>
            </w:pPr>
            <w:r w:rsidRPr="006C25D3">
              <w:rPr>
                <w:rFonts w:ascii="Bookman Old Style" w:eastAsia="Batang" w:hAnsi="Bookman Old Style"/>
                <w:sz w:val="20"/>
                <w:szCs w:val="20"/>
              </w:rPr>
              <w:t>-</w:t>
            </w:r>
          </w:p>
        </w:tc>
        <w:tc>
          <w:tcPr>
            <w:tcW w:w="1085" w:type="dxa"/>
            <w:vAlign w:val="center"/>
          </w:tcPr>
          <w:p w:rsidR="0046169C" w:rsidRPr="006C25D3" w:rsidRDefault="0046169C" w:rsidP="00D23625">
            <w:pPr>
              <w:spacing w:after="0" w:line="240" w:lineRule="auto"/>
              <w:jc w:val="right"/>
              <w:rPr>
                <w:rFonts w:ascii="Bookman Old Style" w:eastAsia="Batang" w:hAnsi="Bookman Old Style"/>
                <w:sz w:val="20"/>
                <w:szCs w:val="20"/>
              </w:rPr>
            </w:pPr>
            <w:r w:rsidRPr="006C25D3">
              <w:rPr>
                <w:rFonts w:ascii="Bookman Old Style" w:eastAsia="Batang" w:hAnsi="Bookman Old Style"/>
                <w:sz w:val="20"/>
                <w:szCs w:val="20"/>
              </w:rPr>
              <w:t>-</w:t>
            </w:r>
          </w:p>
        </w:tc>
        <w:tc>
          <w:tcPr>
            <w:tcW w:w="992" w:type="dxa"/>
            <w:vAlign w:val="center"/>
          </w:tcPr>
          <w:p w:rsidR="0046169C" w:rsidRPr="006C25D3" w:rsidRDefault="0046169C" w:rsidP="00D23625">
            <w:pPr>
              <w:spacing w:after="0" w:line="240" w:lineRule="auto"/>
              <w:jc w:val="right"/>
              <w:rPr>
                <w:rFonts w:ascii="Bookman Old Style" w:eastAsia="Batang" w:hAnsi="Bookman Old Style"/>
                <w:sz w:val="20"/>
                <w:szCs w:val="20"/>
              </w:rPr>
            </w:pPr>
            <w:r w:rsidRPr="006C25D3">
              <w:rPr>
                <w:rFonts w:ascii="Bookman Old Style" w:eastAsia="Batang" w:hAnsi="Bookman Old Style"/>
                <w:sz w:val="20"/>
                <w:szCs w:val="20"/>
              </w:rPr>
              <w:t>-</w:t>
            </w:r>
          </w:p>
        </w:tc>
        <w:tc>
          <w:tcPr>
            <w:tcW w:w="992" w:type="dxa"/>
            <w:vAlign w:val="center"/>
          </w:tcPr>
          <w:p w:rsidR="0046169C" w:rsidRPr="006C25D3" w:rsidRDefault="0046169C" w:rsidP="00D23625">
            <w:pPr>
              <w:spacing w:after="0" w:line="240" w:lineRule="auto"/>
              <w:jc w:val="right"/>
              <w:rPr>
                <w:rFonts w:ascii="Bookman Old Style" w:eastAsia="Batang" w:hAnsi="Bookman Old Style"/>
                <w:sz w:val="20"/>
                <w:szCs w:val="20"/>
              </w:rPr>
            </w:pPr>
            <w:r w:rsidRPr="006C25D3">
              <w:rPr>
                <w:rFonts w:ascii="Bookman Old Style" w:eastAsia="Batang" w:hAnsi="Bookman Old Style"/>
                <w:sz w:val="20"/>
                <w:szCs w:val="20"/>
              </w:rPr>
              <w:t>-</w:t>
            </w:r>
          </w:p>
        </w:tc>
      </w:tr>
      <w:tr w:rsidR="0046169C" w:rsidRPr="006C25D3" w:rsidTr="006C25D3">
        <w:tc>
          <w:tcPr>
            <w:tcW w:w="630" w:type="dxa"/>
          </w:tcPr>
          <w:p w:rsidR="0046169C" w:rsidRPr="006C25D3" w:rsidRDefault="00A30FA2" w:rsidP="00D23625">
            <w:pPr>
              <w:spacing w:after="0" w:line="240" w:lineRule="auto"/>
              <w:jc w:val="center"/>
              <w:rPr>
                <w:rFonts w:ascii="Bookman Old Style" w:eastAsia="Batang" w:hAnsi="Bookman Old Style"/>
                <w:sz w:val="20"/>
                <w:szCs w:val="20"/>
              </w:rPr>
            </w:pPr>
            <w:r w:rsidRPr="006C25D3">
              <w:rPr>
                <w:rFonts w:ascii="Bookman Old Style" w:eastAsia="Batang" w:hAnsi="Bookman Old Style"/>
                <w:sz w:val="20"/>
                <w:szCs w:val="20"/>
              </w:rPr>
              <w:t>3.</w:t>
            </w:r>
          </w:p>
        </w:tc>
        <w:tc>
          <w:tcPr>
            <w:tcW w:w="1355" w:type="dxa"/>
          </w:tcPr>
          <w:p w:rsidR="0046169C" w:rsidRPr="006C25D3" w:rsidRDefault="0046169C" w:rsidP="00D23625">
            <w:pPr>
              <w:spacing w:after="0" w:line="240" w:lineRule="auto"/>
              <w:rPr>
                <w:rFonts w:ascii="Bookman Old Style" w:eastAsia="Batang" w:hAnsi="Bookman Old Style"/>
                <w:sz w:val="20"/>
                <w:szCs w:val="20"/>
              </w:rPr>
            </w:pPr>
            <w:r w:rsidRPr="006C25D3">
              <w:rPr>
                <w:rFonts w:ascii="Bookman Old Style" w:eastAsia="Batang" w:hAnsi="Bookman Old Style"/>
                <w:sz w:val="20"/>
                <w:szCs w:val="20"/>
              </w:rPr>
              <w:t xml:space="preserve">Mori Atas </w:t>
            </w:r>
          </w:p>
          <w:p w:rsidR="0046169C" w:rsidRPr="006C25D3" w:rsidRDefault="0046169C" w:rsidP="00D23625">
            <w:pPr>
              <w:spacing w:after="0" w:line="240" w:lineRule="auto"/>
              <w:rPr>
                <w:rFonts w:ascii="Bookman Old Style" w:eastAsia="Batang" w:hAnsi="Bookman Old Style"/>
                <w:sz w:val="20"/>
                <w:szCs w:val="20"/>
              </w:rPr>
            </w:pPr>
            <w:r w:rsidRPr="006C25D3">
              <w:rPr>
                <w:rFonts w:ascii="Bookman Old Style" w:eastAsia="Batang" w:hAnsi="Bookman Old Style"/>
                <w:sz w:val="20"/>
                <w:szCs w:val="20"/>
              </w:rPr>
              <w:t>(Tomata)</w:t>
            </w:r>
          </w:p>
        </w:tc>
        <w:tc>
          <w:tcPr>
            <w:tcW w:w="850" w:type="dxa"/>
            <w:vAlign w:val="center"/>
          </w:tcPr>
          <w:p w:rsidR="0046169C" w:rsidRPr="006C25D3" w:rsidRDefault="0046169C" w:rsidP="00D23625">
            <w:pPr>
              <w:spacing w:after="0" w:line="240" w:lineRule="auto"/>
              <w:jc w:val="right"/>
              <w:rPr>
                <w:rFonts w:ascii="Bookman Old Style" w:eastAsia="Batang" w:hAnsi="Bookman Old Style"/>
                <w:sz w:val="20"/>
                <w:szCs w:val="20"/>
              </w:rPr>
            </w:pPr>
            <w:r w:rsidRPr="006C25D3">
              <w:rPr>
                <w:rFonts w:ascii="Bookman Old Style" w:eastAsia="Batang" w:hAnsi="Bookman Old Style"/>
                <w:sz w:val="20"/>
                <w:szCs w:val="20"/>
              </w:rPr>
              <w:t>-</w:t>
            </w:r>
          </w:p>
        </w:tc>
        <w:tc>
          <w:tcPr>
            <w:tcW w:w="1455" w:type="dxa"/>
            <w:vAlign w:val="center"/>
          </w:tcPr>
          <w:p w:rsidR="0046169C" w:rsidRPr="006C25D3" w:rsidRDefault="0046169C" w:rsidP="00D23625">
            <w:pPr>
              <w:spacing w:after="0" w:line="240" w:lineRule="auto"/>
              <w:jc w:val="right"/>
              <w:rPr>
                <w:rFonts w:ascii="Bookman Old Style" w:eastAsia="Batang" w:hAnsi="Bookman Old Style"/>
                <w:sz w:val="20"/>
                <w:szCs w:val="20"/>
              </w:rPr>
            </w:pPr>
            <w:r w:rsidRPr="006C25D3">
              <w:rPr>
                <w:rFonts w:ascii="Bookman Old Style" w:eastAsia="Batang" w:hAnsi="Bookman Old Style"/>
                <w:sz w:val="20"/>
                <w:szCs w:val="20"/>
              </w:rPr>
              <w:t>-</w:t>
            </w:r>
          </w:p>
        </w:tc>
        <w:tc>
          <w:tcPr>
            <w:tcW w:w="900" w:type="dxa"/>
            <w:vAlign w:val="center"/>
          </w:tcPr>
          <w:p w:rsidR="0046169C" w:rsidRPr="006C25D3" w:rsidRDefault="0046169C" w:rsidP="00D23625">
            <w:pPr>
              <w:spacing w:after="0" w:line="240" w:lineRule="auto"/>
              <w:jc w:val="right"/>
              <w:rPr>
                <w:rFonts w:ascii="Bookman Old Style" w:eastAsia="Batang" w:hAnsi="Bookman Old Style"/>
                <w:sz w:val="20"/>
                <w:szCs w:val="20"/>
              </w:rPr>
            </w:pPr>
            <w:r w:rsidRPr="006C25D3">
              <w:rPr>
                <w:rFonts w:ascii="Bookman Old Style" w:eastAsia="Batang" w:hAnsi="Bookman Old Style"/>
                <w:sz w:val="20"/>
                <w:szCs w:val="20"/>
              </w:rPr>
              <w:t>-</w:t>
            </w:r>
          </w:p>
        </w:tc>
        <w:tc>
          <w:tcPr>
            <w:tcW w:w="1085" w:type="dxa"/>
            <w:vAlign w:val="center"/>
          </w:tcPr>
          <w:p w:rsidR="0046169C" w:rsidRPr="006C25D3" w:rsidRDefault="0046169C" w:rsidP="00D23625">
            <w:pPr>
              <w:spacing w:after="0" w:line="240" w:lineRule="auto"/>
              <w:jc w:val="right"/>
              <w:rPr>
                <w:rFonts w:ascii="Bookman Old Style" w:eastAsia="Batang" w:hAnsi="Bookman Old Style"/>
                <w:sz w:val="20"/>
                <w:szCs w:val="20"/>
              </w:rPr>
            </w:pPr>
            <w:r w:rsidRPr="006C25D3">
              <w:rPr>
                <w:rFonts w:ascii="Bookman Old Style" w:eastAsia="Batang" w:hAnsi="Bookman Old Style"/>
                <w:sz w:val="20"/>
                <w:szCs w:val="20"/>
              </w:rPr>
              <w:t>-</w:t>
            </w:r>
          </w:p>
        </w:tc>
        <w:tc>
          <w:tcPr>
            <w:tcW w:w="992" w:type="dxa"/>
            <w:vAlign w:val="center"/>
          </w:tcPr>
          <w:p w:rsidR="0046169C" w:rsidRPr="006C25D3" w:rsidRDefault="0046169C" w:rsidP="00D23625">
            <w:pPr>
              <w:spacing w:after="0" w:line="240" w:lineRule="auto"/>
              <w:jc w:val="right"/>
              <w:rPr>
                <w:rFonts w:ascii="Bookman Old Style" w:eastAsia="Batang" w:hAnsi="Bookman Old Style"/>
                <w:sz w:val="20"/>
                <w:szCs w:val="20"/>
              </w:rPr>
            </w:pPr>
            <w:r w:rsidRPr="006C25D3">
              <w:rPr>
                <w:rFonts w:ascii="Bookman Old Style" w:eastAsia="Batang" w:hAnsi="Bookman Old Style"/>
                <w:sz w:val="20"/>
                <w:szCs w:val="20"/>
              </w:rPr>
              <w:t>-</w:t>
            </w:r>
          </w:p>
        </w:tc>
        <w:tc>
          <w:tcPr>
            <w:tcW w:w="992" w:type="dxa"/>
            <w:vAlign w:val="center"/>
          </w:tcPr>
          <w:p w:rsidR="0046169C" w:rsidRPr="006C25D3" w:rsidRDefault="0046169C" w:rsidP="00D23625">
            <w:pPr>
              <w:spacing w:after="0" w:line="240" w:lineRule="auto"/>
              <w:jc w:val="right"/>
              <w:rPr>
                <w:rFonts w:ascii="Bookman Old Style" w:eastAsia="Batang" w:hAnsi="Bookman Old Style"/>
                <w:sz w:val="20"/>
                <w:szCs w:val="20"/>
              </w:rPr>
            </w:pPr>
            <w:r w:rsidRPr="006C25D3">
              <w:rPr>
                <w:rFonts w:ascii="Bookman Old Style" w:eastAsia="Batang" w:hAnsi="Bookman Old Style"/>
                <w:sz w:val="20"/>
                <w:szCs w:val="20"/>
              </w:rPr>
              <w:t>-</w:t>
            </w:r>
          </w:p>
        </w:tc>
      </w:tr>
      <w:tr w:rsidR="0046169C" w:rsidRPr="006C25D3" w:rsidTr="006C25D3">
        <w:tc>
          <w:tcPr>
            <w:tcW w:w="630" w:type="dxa"/>
          </w:tcPr>
          <w:p w:rsidR="0046169C" w:rsidRPr="006C25D3" w:rsidRDefault="00A30FA2" w:rsidP="00D23625">
            <w:pPr>
              <w:spacing w:after="0" w:line="240" w:lineRule="auto"/>
              <w:jc w:val="center"/>
              <w:rPr>
                <w:rFonts w:ascii="Bookman Old Style" w:eastAsia="Batang" w:hAnsi="Bookman Old Style"/>
                <w:sz w:val="20"/>
                <w:szCs w:val="20"/>
              </w:rPr>
            </w:pPr>
            <w:r w:rsidRPr="006C25D3">
              <w:rPr>
                <w:rFonts w:ascii="Bookman Old Style" w:eastAsia="Batang" w:hAnsi="Bookman Old Style"/>
                <w:sz w:val="20"/>
                <w:szCs w:val="20"/>
              </w:rPr>
              <w:t>4.</w:t>
            </w:r>
          </w:p>
        </w:tc>
        <w:tc>
          <w:tcPr>
            <w:tcW w:w="1355" w:type="dxa"/>
          </w:tcPr>
          <w:p w:rsidR="0046169C" w:rsidRPr="006C25D3" w:rsidRDefault="0046169C" w:rsidP="00D23625">
            <w:pPr>
              <w:spacing w:after="0" w:line="240" w:lineRule="auto"/>
              <w:rPr>
                <w:rFonts w:ascii="Bookman Old Style" w:eastAsia="Batang" w:hAnsi="Bookman Old Style"/>
                <w:sz w:val="20"/>
                <w:szCs w:val="20"/>
              </w:rPr>
            </w:pPr>
            <w:r w:rsidRPr="006C25D3">
              <w:rPr>
                <w:rFonts w:ascii="Bookman Old Style" w:eastAsia="Batang" w:hAnsi="Bookman Old Style"/>
                <w:sz w:val="20"/>
                <w:szCs w:val="20"/>
              </w:rPr>
              <w:t xml:space="preserve">Mori Utara </w:t>
            </w:r>
          </w:p>
          <w:p w:rsidR="0046169C" w:rsidRPr="006C25D3" w:rsidRDefault="0046169C" w:rsidP="00D23625">
            <w:pPr>
              <w:spacing w:after="0" w:line="240" w:lineRule="auto"/>
              <w:rPr>
                <w:rFonts w:ascii="Bookman Old Style" w:eastAsia="Batang" w:hAnsi="Bookman Old Style"/>
                <w:sz w:val="20"/>
                <w:szCs w:val="20"/>
              </w:rPr>
            </w:pPr>
            <w:r w:rsidRPr="006C25D3">
              <w:rPr>
                <w:rFonts w:ascii="Bookman Old Style" w:eastAsia="Batang" w:hAnsi="Bookman Old Style"/>
                <w:sz w:val="20"/>
                <w:szCs w:val="20"/>
              </w:rPr>
              <w:t>(Mayumba)</w:t>
            </w:r>
          </w:p>
        </w:tc>
        <w:tc>
          <w:tcPr>
            <w:tcW w:w="850" w:type="dxa"/>
            <w:vAlign w:val="center"/>
          </w:tcPr>
          <w:p w:rsidR="0046169C" w:rsidRPr="006C25D3" w:rsidRDefault="0046169C" w:rsidP="00D23625">
            <w:pPr>
              <w:spacing w:after="0" w:line="240" w:lineRule="auto"/>
              <w:jc w:val="right"/>
              <w:rPr>
                <w:rFonts w:ascii="Bookman Old Style" w:eastAsia="Batang" w:hAnsi="Bookman Old Style"/>
                <w:sz w:val="20"/>
                <w:szCs w:val="20"/>
              </w:rPr>
            </w:pPr>
            <w:r w:rsidRPr="006C25D3">
              <w:rPr>
                <w:rFonts w:ascii="Bookman Old Style" w:eastAsia="Batang" w:hAnsi="Bookman Old Style"/>
                <w:sz w:val="20"/>
                <w:szCs w:val="20"/>
              </w:rPr>
              <w:t>-</w:t>
            </w:r>
          </w:p>
        </w:tc>
        <w:tc>
          <w:tcPr>
            <w:tcW w:w="1455" w:type="dxa"/>
            <w:vAlign w:val="center"/>
          </w:tcPr>
          <w:p w:rsidR="0046169C" w:rsidRPr="006C25D3" w:rsidRDefault="0046169C" w:rsidP="00D23625">
            <w:pPr>
              <w:spacing w:after="0" w:line="240" w:lineRule="auto"/>
              <w:jc w:val="right"/>
              <w:rPr>
                <w:rFonts w:ascii="Bookman Old Style" w:eastAsia="Batang" w:hAnsi="Bookman Old Style"/>
                <w:sz w:val="20"/>
                <w:szCs w:val="20"/>
              </w:rPr>
            </w:pPr>
            <w:r w:rsidRPr="006C25D3">
              <w:rPr>
                <w:rFonts w:ascii="Bookman Old Style" w:eastAsia="Batang" w:hAnsi="Bookman Old Style"/>
                <w:sz w:val="20"/>
                <w:szCs w:val="20"/>
              </w:rPr>
              <w:t>-</w:t>
            </w:r>
          </w:p>
        </w:tc>
        <w:tc>
          <w:tcPr>
            <w:tcW w:w="900" w:type="dxa"/>
            <w:vAlign w:val="center"/>
          </w:tcPr>
          <w:p w:rsidR="0046169C" w:rsidRPr="006C25D3" w:rsidRDefault="0046169C" w:rsidP="00D23625">
            <w:pPr>
              <w:spacing w:after="0" w:line="240" w:lineRule="auto"/>
              <w:jc w:val="right"/>
              <w:rPr>
                <w:rFonts w:ascii="Bookman Old Style" w:eastAsia="Batang" w:hAnsi="Bookman Old Style"/>
                <w:sz w:val="20"/>
                <w:szCs w:val="20"/>
              </w:rPr>
            </w:pPr>
            <w:r w:rsidRPr="006C25D3">
              <w:rPr>
                <w:rFonts w:ascii="Bookman Old Style" w:eastAsia="Batang" w:hAnsi="Bookman Old Style"/>
                <w:sz w:val="20"/>
                <w:szCs w:val="20"/>
              </w:rPr>
              <w:t>-</w:t>
            </w:r>
          </w:p>
        </w:tc>
        <w:tc>
          <w:tcPr>
            <w:tcW w:w="1085" w:type="dxa"/>
            <w:vAlign w:val="center"/>
          </w:tcPr>
          <w:p w:rsidR="0046169C" w:rsidRPr="006C25D3" w:rsidRDefault="0046169C" w:rsidP="00D23625">
            <w:pPr>
              <w:spacing w:after="0" w:line="240" w:lineRule="auto"/>
              <w:jc w:val="right"/>
              <w:rPr>
                <w:rFonts w:ascii="Bookman Old Style" w:eastAsia="Batang" w:hAnsi="Bookman Old Style"/>
                <w:sz w:val="20"/>
                <w:szCs w:val="20"/>
              </w:rPr>
            </w:pPr>
            <w:r w:rsidRPr="006C25D3">
              <w:rPr>
                <w:rFonts w:ascii="Bookman Old Style" w:eastAsia="Batang" w:hAnsi="Bookman Old Style"/>
                <w:sz w:val="20"/>
                <w:szCs w:val="20"/>
              </w:rPr>
              <w:t>-</w:t>
            </w:r>
          </w:p>
        </w:tc>
        <w:tc>
          <w:tcPr>
            <w:tcW w:w="992" w:type="dxa"/>
            <w:vAlign w:val="center"/>
          </w:tcPr>
          <w:p w:rsidR="0046169C" w:rsidRPr="006C25D3" w:rsidRDefault="0046169C" w:rsidP="00D23625">
            <w:pPr>
              <w:spacing w:after="0" w:line="240" w:lineRule="auto"/>
              <w:jc w:val="right"/>
              <w:rPr>
                <w:rFonts w:ascii="Bookman Old Style" w:eastAsia="Batang" w:hAnsi="Bookman Old Style"/>
                <w:sz w:val="20"/>
                <w:szCs w:val="20"/>
              </w:rPr>
            </w:pPr>
            <w:r w:rsidRPr="006C25D3">
              <w:rPr>
                <w:rFonts w:ascii="Bookman Old Style" w:eastAsia="Batang" w:hAnsi="Bookman Old Style"/>
                <w:sz w:val="20"/>
                <w:szCs w:val="20"/>
              </w:rPr>
              <w:t>-</w:t>
            </w:r>
          </w:p>
        </w:tc>
        <w:tc>
          <w:tcPr>
            <w:tcW w:w="992" w:type="dxa"/>
            <w:vAlign w:val="center"/>
          </w:tcPr>
          <w:p w:rsidR="0046169C" w:rsidRPr="006C25D3" w:rsidRDefault="0046169C" w:rsidP="00D23625">
            <w:pPr>
              <w:spacing w:after="0" w:line="240" w:lineRule="auto"/>
              <w:jc w:val="right"/>
              <w:rPr>
                <w:rFonts w:ascii="Bookman Old Style" w:eastAsia="Batang" w:hAnsi="Bookman Old Style"/>
                <w:sz w:val="20"/>
                <w:szCs w:val="20"/>
              </w:rPr>
            </w:pPr>
            <w:r w:rsidRPr="006C25D3">
              <w:rPr>
                <w:rFonts w:ascii="Bookman Old Style" w:eastAsia="Batang" w:hAnsi="Bookman Old Style"/>
                <w:sz w:val="20"/>
                <w:szCs w:val="20"/>
              </w:rPr>
              <w:t>-</w:t>
            </w:r>
          </w:p>
        </w:tc>
      </w:tr>
      <w:tr w:rsidR="0046169C" w:rsidRPr="006C25D3" w:rsidTr="006C25D3">
        <w:tc>
          <w:tcPr>
            <w:tcW w:w="630" w:type="dxa"/>
          </w:tcPr>
          <w:p w:rsidR="0046169C" w:rsidRPr="006C25D3" w:rsidRDefault="00A30FA2" w:rsidP="00D23625">
            <w:pPr>
              <w:spacing w:after="0" w:line="240" w:lineRule="auto"/>
              <w:jc w:val="center"/>
              <w:rPr>
                <w:rFonts w:ascii="Bookman Old Style" w:eastAsia="Batang" w:hAnsi="Bookman Old Style"/>
                <w:sz w:val="20"/>
                <w:szCs w:val="20"/>
              </w:rPr>
            </w:pPr>
            <w:r w:rsidRPr="006C25D3">
              <w:rPr>
                <w:rFonts w:ascii="Bookman Old Style" w:eastAsia="Batang" w:hAnsi="Bookman Old Style"/>
                <w:sz w:val="20"/>
                <w:szCs w:val="20"/>
              </w:rPr>
              <w:t>5.</w:t>
            </w:r>
          </w:p>
        </w:tc>
        <w:tc>
          <w:tcPr>
            <w:tcW w:w="1355" w:type="dxa"/>
          </w:tcPr>
          <w:p w:rsidR="0046169C" w:rsidRPr="006C25D3" w:rsidRDefault="0046169C" w:rsidP="00D23625">
            <w:pPr>
              <w:spacing w:after="0" w:line="240" w:lineRule="auto"/>
              <w:rPr>
                <w:rFonts w:ascii="Bookman Old Style" w:eastAsia="Batang" w:hAnsi="Bookman Old Style"/>
                <w:sz w:val="20"/>
                <w:szCs w:val="20"/>
              </w:rPr>
            </w:pPr>
            <w:r w:rsidRPr="006C25D3">
              <w:rPr>
                <w:rFonts w:ascii="Bookman Old Style" w:eastAsia="Batang" w:hAnsi="Bookman Old Style"/>
                <w:sz w:val="20"/>
                <w:szCs w:val="20"/>
              </w:rPr>
              <w:t>Petasia</w:t>
            </w:r>
            <w:r w:rsidR="00CE0351" w:rsidRPr="006C25D3">
              <w:rPr>
                <w:rFonts w:ascii="Bookman Old Style" w:eastAsia="Batang" w:hAnsi="Bookman Old Style"/>
                <w:sz w:val="20"/>
                <w:szCs w:val="20"/>
              </w:rPr>
              <w:t>/Petasia Barat</w:t>
            </w:r>
            <w:r w:rsidRPr="006C25D3">
              <w:rPr>
                <w:rFonts w:ascii="Bookman Old Style" w:eastAsia="Batang" w:hAnsi="Bookman Old Style"/>
                <w:sz w:val="20"/>
                <w:szCs w:val="20"/>
              </w:rPr>
              <w:t xml:space="preserve"> </w:t>
            </w:r>
          </w:p>
          <w:p w:rsidR="0046169C" w:rsidRPr="006C25D3" w:rsidRDefault="0046169C" w:rsidP="00D23625">
            <w:pPr>
              <w:spacing w:after="0" w:line="240" w:lineRule="auto"/>
              <w:rPr>
                <w:rFonts w:ascii="Bookman Old Style" w:eastAsia="Batang" w:hAnsi="Bookman Old Style"/>
                <w:sz w:val="20"/>
                <w:szCs w:val="20"/>
              </w:rPr>
            </w:pPr>
            <w:r w:rsidRPr="006C25D3">
              <w:rPr>
                <w:rFonts w:ascii="Bookman Old Style" w:eastAsia="Batang" w:hAnsi="Bookman Old Style"/>
                <w:sz w:val="20"/>
                <w:szCs w:val="20"/>
              </w:rPr>
              <w:t>(Kolonedale)</w:t>
            </w:r>
          </w:p>
        </w:tc>
        <w:tc>
          <w:tcPr>
            <w:tcW w:w="850" w:type="dxa"/>
            <w:vAlign w:val="center"/>
          </w:tcPr>
          <w:p w:rsidR="0046169C" w:rsidRPr="006C25D3" w:rsidRDefault="0046169C" w:rsidP="00D23625">
            <w:pPr>
              <w:spacing w:after="0" w:line="240" w:lineRule="auto"/>
              <w:jc w:val="right"/>
              <w:rPr>
                <w:rFonts w:ascii="Bookman Old Style" w:eastAsia="Batang" w:hAnsi="Bookman Old Style"/>
                <w:sz w:val="20"/>
                <w:szCs w:val="20"/>
              </w:rPr>
            </w:pPr>
            <w:r w:rsidRPr="006C25D3">
              <w:rPr>
                <w:rFonts w:ascii="Bookman Old Style" w:eastAsia="Batang" w:hAnsi="Bookman Old Style"/>
                <w:sz w:val="20"/>
                <w:szCs w:val="20"/>
              </w:rPr>
              <w:t>-</w:t>
            </w:r>
          </w:p>
        </w:tc>
        <w:tc>
          <w:tcPr>
            <w:tcW w:w="1455" w:type="dxa"/>
            <w:vAlign w:val="center"/>
          </w:tcPr>
          <w:p w:rsidR="0046169C" w:rsidRPr="006C25D3" w:rsidRDefault="00CE5B60" w:rsidP="00D23625">
            <w:pPr>
              <w:spacing w:after="0" w:line="240" w:lineRule="auto"/>
              <w:jc w:val="right"/>
              <w:rPr>
                <w:rFonts w:ascii="Bookman Old Style" w:eastAsia="Batang" w:hAnsi="Bookman Old Style"/>
                <w:sz w:val="20"/>
                <w:szCs w:val="20"/>
              </w:rPr>
            </w:pPr>
            <w:r w:rsidRPr="006C25D3">
              <w:rPr>
                <w:rFonts w:ascii="Bookman Old Style" w:eastAsia="Batang" w:hAnsi="Bookman Old Style"/>
                <w:sz w:val="20"/>
                <w:szCs w:val="20"/>
              </w:rPr>
              <w:t>24.706.394</w:t>
            </w:r>
          </w:p>
        </w:tc>
        <w:tc>
          <w:tcPr>
            <w:tcW w:w="900" w:type="dxa"/>
            <w:vAlign w:val="center"/>
          </w:tcPr>
          <w:p w:rsidR="0046169C" w:rsidRPr="006C25D3" w:rsidRDefault="0046169C" w:rsidP="00D23625">
            <w:pPr>
              <w:spacing w:after="0" w:line="240" w:lineRule="auto"/>
              <w:jc w:val="right"/>
              <w:rPr>
                <w:rFonts w:ascii="Bookman Old Style" w:eastAsia="Batang" w:hAnsi="Bookman Old Style"/>
                <w:sz w:val="20"/>
                <w:szCs w:val="20"/>
              </w:rPr>
            </w:pPr>
            <w:r w:rsidRPr="006C25D3">
              <w:rPr>
                <w:rFonts w:ascii="Bookman Old Style" w:eastAsia="Batang" w:hAnsi="Bookman Old Style"/>
                <w:sz w:val="20"/>
                <w:szCs w:val="20"/>
              </w:rPr>
              <w:t>-</w:t>
            </w:r>
          </w:p>
        </w:tc>
        <w:tc>
          <w:tcPr>
            <w:tcW w:w="1085" w:type="dxa"/>
            <w:vAlign w:val="center"/>
          </w:tcPr>
          <w:p w:rsidR="0046169C" w:rsidRPr="006C25D3" w:rsidRDefault="00CE5B60" w:rsidP="00D23625">
            <w:pPr>
              <w:spacing w:after="0" w:line="240" w:lineRule="auto"/>
              <w:jc w:val="right"/>
              <w:rPr>
                <w:rFonts w:ascii="Bookman Old Style" w:eastAsia="Batang" w:hAnsi="Bookman Old Style"/>
                <w:sz w:val="20"/>
                <w:szCs w:val="20"/>
              </w:rPr>
            </w:pPr>
            <w:r w:rsidRPr="006C25D3">
              <w:rPr>
                <w:rFonts w:ascii="Bookman Old Style" w:eastAsia="Batang" w:hAnsi="Bookman Old Style"/>
                <w:sz w:val="20"/>
                <w:szCs w:val="20"/>
              </w:rPr>
              <w:t>11.487</w:t>
            </w:r>
          </w:p>
        </w:tc>
        <w:tc>
          <w:tcPr>
            <w:tcW w:w="992" w:type="dxa"/>
            <w:vAlign w:val="center"/>
          </w:tcPr>
          <w:p w:rsidR="0046169C" w:rsidRPr="006C25D3" w:rsidRDefault="00873593" w:rsidP="00D23625">
            <w:pPr>
              <w:spacing w:after="0" w:line="240" w:lineRule="auto"/>
              <w:jc w:val="right"/>
              <w:rPr>
                <w:rFonts w:ascii="Bookman Old Style" w:eastAsia="Batang" w:hAnsi="Bookman Old Style"/>
                <w:sz w:val="20"/>
                <w:szCs w:val="20"/>
              </w:rPr>
            </w:pPr>
            <w:r w:rsidRPr="006C25D3">
              <w:rPr>
                <w:rFonts w:ascii="Bookman Old Style" w:eastAsia="Batang" w:hAnsi="Bookman Old Style"/>
                <w:sz w:val="20"/>
                <w:szCs w:val="20"/>
              </w:rPr>
              <w:t>16.547</w:t>
            </w:r>
          </w:p>
        </w:tc>
        <w:tc>
          <w:tcPr>
            <w:tcW w:w="992" w:type="dxa"/>
            <w:vAlign w:val="center"/>
          </w:tcPr>
          <w:p w:rsidR="0046169C" w:rsidRPr="006C25D3" w:rsidRDefault="00CE5B60" w:rsidP="00D23625">
            <w:pPr>
              <w:spacing w:after="0" w:line="240" w:lineRule="auto"/>
              <w:jc w:val="right"/>
              <w:rPr>
                <w:rFonts w:ascii="Bookman Old Style" w:eastAsia="Batang" w:hAnsi="Bookman Old Style"/>
                <w:sz w:val="20"/>
                <w:szCs w:val="20"/>
              </w:rPr>
            </w:pPr>
            <w:r w:rsidRPr="006C25D3">
              <w:rPr>
                <w:rFonts w:ascii="Bookman Old Style" w:eastAsia="Batang" w:hAnsi="Bookman Old Style"/>
                <w:sz w:val="20"/>
                <w:szCs w:val="20"/>
              </w:rPr>
              <w:t>16.139</w:t>
            </w:r>
          </w:p>
        </w:tc>
      </w:tr>
      <w:tr w:rsidR="0046169C" w:rsidRPr="006C25D3" w:rsidTr="006C25D3">
        <w:tc>
          <w:tcPr>
            <w:tcW w:w="630" w:type="dxa"/>
          </w:tcPr>
          <w:p w:rsidR="0046169C" w:rsidRPr="006C25D3" w:rsidRDefault="00A30FA2" w:rsidP="00D23625">
            <w:pPr>
              <w:spacing w:after="0" w:line="240" w:lineRule="auto"/>
              <w:jc w:val="center"/>
              <w:rPr>
                <w:rFonts w:ascii="Bookman Old Style" w:eastAsia="Batang" w:hAnsi="Bookman Old Style"/>
                <w:sz w:val="20"/>
                <w:szCs w:val="20"/>
              </w:rPr>
            </w:pPr>
            <w:r w:rsidRPr="006C25D3">
              <w:rPr>
                <w:rFonts w:ascii="Bookman Old Style" w:eastAsia="Batang" w:hAnsi="Bookman Old Style"/>
                <w:sz w:val="20"/>
                <w:szCs w:val="20"/>
              </w:rPr>
              <w:t>6.</w:t>
            </w:r>
          </w:p>
        </w:tc>
        <w:tc>
          <w:tcPr>
            <w:tcW w:w="1355" w:type="dxa"/>
          </w:tcPr>
          <w:p w:rsidR="0046169C" w:rsidRPr="006C25D3" w:rsidRDefault="0046169C" w:rsidP="00D23625">
            <w:pPr>
              <w:spacing w:after="0" w:line="240" w:lineRule="auto"/>
              <w:rPr>
                <w:rFonts w:ascii="Bookman Old Style" w:eastAsia="Batang" w:hAnsi="Bookman Old Style"/>
                <w:sz w:val="20"/>
                <w:szCs w:val="20"/>
              </w:rPr>
            </w:pPr>
            <w:r w:rsidRPr="006C25D3">
              <w:rPr>
                <w:rFonts w:ascii="Bookman Old Style" w:eastAsia="Batang" w:hAnsi="Bookman Old Style"/>
                <w:sz w:val="20"/>
                <w:szCs w:val="20"/>
              </w:rPr>
              <w:t xml:space="preserve">Soyo Jaya </w:t>
            </w:r>
          </w:p>
          <w:p w:rsidR="0046169C" w:rsidRPr="006C25D3" w:rsidRDefault="0046169C" w:rsidP="00D23625">
            <w:pPr>
              <w:spacing w:after="0" w:line="240" w:lineRule="auto"/>
              <w:rPr>
                <w:rFonts w:ascii="Bookman Old Style" w:eastAsia="Batang" w:hAnsi="Bookman Old Style"/>
                <w:sz w:val="20"/>
                <w:szCs w:val="20"/>
              </w:rPr>
            </w:pPr>
            <w:r w:rsidRPr="006C25D3">
              <w:rPr>
                <w:rFonts w:ascii="Bookman Old Style" w:eastAsia="Batang" w:hAnsi="Bookman Old Style"/>
                <w:sz w:val="20"/>
                <w:szCs w:val="20"/>
              </w:rPr>
              <w:t>(Lembah Sumara)</w:t>
            </w:r>
          </w:p>
        </w:tc>
        <w:tc>
          <w:tcPr>
            <w:tcW w:w="850" w:type="dxa"/>
            <w:vAlign w:val="center"/>
          </w:tcPr>
          <w:p w:rsidR="0046169C" w:rsidRPr="006C25D3" w:rsidRDefault="0046169C" w:rsidP="00D23625">
            <w:pPr>
              <w:spacing w:after="0" w:line="240" w:lineRule="auto"/>
              <w:jc w:val="right"/>
              <w:rPr>
                <w:rFonts w:ascii="Bookman Old Style" w:eastAsia="Batang" w:hAnsi="Bookman Old Style"/>
                <w:sz w:val="20"/>
                <w:szCs w:val="20"/>
              </w:rPr>
            </w:pPr>
            <w:r w:rsidRPr="006C25D3">
              <w:rPr>
                <w:rFonts w:ascii="Bookman Old Style" w:eastAsia="Batang" w:hAnsi="Bookman Old Style"/>
                <w:sz w:val="20"/>
                <w:szCs w:val="20"/>
              </w:rPr>
              <w:t>-</w:t>
            </w:r>
          </w:p>
        </w:tc>
        <w:tc>
          <w:tcPr>
            <w:tcW w:w="1455" w:type="dxa"/>
            <w:vAlign w:val="center"/>
          </w:tcPr>
          <w:p w:rsidR="0046169C" w:rsidRPr="006C25D3" w:rsidRDefault="0046169C" w:rsidP="00D23625">
            <w:pPr>
              <w:spacing w:after="0" w:line="240" w:lineRule="auto"/>
              <w:jc w:val="right"/>
              <w:rPr>
                <w:rFonts w:ascii="Bookman Old Style" w:eastAsia="Batang" w:hAnsi="Bookman Old Style"/>
                <w:sz w:val="20"/>
                <w:szCs w:val="20"/>
              </w:rPr>
            </w:pPr>
            <w:r w:rsidRPr="006C25D3">
              <w:rPr>
                <w:rFonts w:ascii="Bookman Old Style" w:eastAsia="Batang" w:hAnsi="Bookman Old Style"/>
                <w:sz w:val="20"/>
                <w:szCs w:val="20"/>
              </w:rPr>
              <w:t>-</w:t>
            </w:r>
          </w:p>
        </w:tc>
        <w:tc>
          <w:tcPr>
            <w:tcW w:w="900" w:type="dxa"/>
            <w:vAlign w:val="center"/>
          </w:tcPr>
          <w:p w:rsidR="0046169C" w:rsidRPr="006C25D3" w:rsidRDefault="0046169C" w:rsidP="00D23625">
            <w:pPr>
              <w:spacing w:after="0" w:line="240" w:lineRule="auto"/>
              <w:jc w:val="right"/>
              <w:rPr>
                <w:rFonts w:ascii="Bookman Old Style" w:eastAsia="Batang" w:hAnsi="Bookman Old Style"/>
                <w:sz w:val="20"/>
                <w:szCs w:val="20"/>
              </w:rPr>
            </w:pPr>
            <w:r w:rsidRPr="006C25D3">
              <w:rPr>
                <w:rFonts w:ascii="Bookman Old Style" w:eastAsia="Batang" w:hAnsi="Bookman Old Style"/>
                <w:sz w:val="20"/>
                <w:szCs w:val="20"/>
              </w:rPr>
              <w:t>-</w:t>
            </w:r>
          </w:p>
        </w:tc>
        <w:tc>
          <w:tcPr>
            <w:tcW w:w="1085" w:type="dxa"/>
            <w:vAlign w:val="center"/>
          </w:tcPr>
          <w:p w:rsidR="0046169C" w:rsidRPr="006C25D3" w:rsidRDefault="0046169C" w:rsidP="00D23625">
            <w:pPr>
              <w:spacing w:after="0" w:line="240" w:lineRule="auto"/>
              <w:jc w:val="right"/>
              <w:rPr>
                <w:rFonts w:ascii="Bookman Old Style" w:eastAsia="Batang" w:hAnsi="Bookman Old Style"/>
                <w:sz w:val="20"/>
                <w:szCs w:val="20"/>
              </w:rPr>
            </w:pPr>
            <w:r w:rsidRPr="006C25D3">
              <w:rPr>
                <w:rFonts w:ascii="Bookman Old Style" w:eastAsia="Batang" w:hAnsi="Bookman Old Style"/>
                <w:sz w:val="20"/>
                <w:szCs w:val="20"/>
              </w:rPr>
              <w:t>-</w:t>
            </w:r>
          </w:p>
        </w:tc>
        <w:tc>
          <w:tcPr>
            <w:tcW w:w="992" w:type="dxa"/>
            <w:vAlign w:val="center"/>
          </w:tcPr>
          <w:p w:rsidR="0046169C" w:rsidRPr="006C25D3" w:rsidRDefault="0046169C" w:rsidP="00D23625">
            <w:pPr>
              <w:spacing w:after="0" w:line="240" w:lineRule="auto"/>
              <w:jc w:val="right"/>
              <w:rPr>
                <w:rFonts w:ascii="Bookman Old Style" w:eastAsia="Batang" w:hAnsi="Bookman Old Style"/>
                <w:sz w:val="20"/>
                <w:szCs w:val="20"/>
              </w:rPr>
            </w:pPr>
            <w:r w:rsidRPr="006C25D3">
              <w:rPr>
                <w:rFonts w:ascii="Bookman Old Style" w:eastAsia="Batang" w:hAnsi="Bookman Old Style"/>
                <w:sz w:val="20"/>
                <w:szCs w:val="20"/>
              </w:rPr>
              <w:t>-</w:t>
            </w:r>
          </w:p>
        </w:tc>
        <w:tc>
          <w:tcPr>
            <w:tcW w:w="992" w:type="dxa"/>
            <w:vAlign w:val="center"/>
          </w:tcPr>
          <w:p w:rsidR="0046169C" w:rsidRPr="006C25D3" w:rsidRDefault="0046169C" w:rsidP="00D23625">
            <w:pPr>
              <w:spacing w:after="0" w:line="240" w:lineRule="auto"/>
              <w:jc w:val="right"/>
              <w:rPr>
                <w:rFonts w:ascii="Bookman Old Style" w:eastAsia="Batang" w:hAnsi="Bookman Old Style"/>
                <w:sz w:val="20"/>
                <w:szCs w:val="20"/>
              </w:rPr>
            </w:pPr>
            <w:r w:rsidRPr="006C25D3">
              <w:rPr>
                <w:rFonts w:ascii="Bookman Old Style" w:eastAsia="Batang" w:hAnsi="Bookman Old Style"/>
                <w:sz w:val="20"/>
                <w:szCs w:val="20"/>
              </w:rPr>
              <w:t>-</w:t>
            </w:r>
          </w:p>
        </w:tc>
      </w:tr>
      <w:tr w:rsidR="0046169C" w:rsidRPr="006C25D3" w:rsidTr="006C25D3">
        <w:trPr>
          <w:trHeight w:val="512"/>
        </w:trPr>
        <w:tc>
          <w:tcPr>
            <w:tcW w:w="630" w:type="dxa"/>
          </w:tcPr>
          <w:p w:rsidR="0046169C" w:rsidRPr="006C25D3" w:rsidRDefault="00A30FA2" w:rsidP="00D23625">
            <w:pPr>
              <w:spacing w:after="0" w:line="240" w:lineRule="auto"/>
              <w:jc w:val="center"/>
              <w:rPr>
                <w:rFonts w:ascii="Bookman Old Style" w:eastAsia="Batang" w:hAnsi="Bookman Old Style"/>
                <w:sz w:val="20"/>
                <w:szCs w:val="20"/>
              </w:rPr>
            </w:pPr>
            <w:r w:rsidRPr="006C25D3">
              <w:rPr>
                <w:rFonts w:ascii="Bookman Old Style" w:eastAsia="Batang" w:hAnsi="Bookman Old Style"/>
                <w:sz w:val="20"/>
                <w:szCs w:val="20"/>
              </w:rPr>
              <w:t>7.</w:t>
            </w:r>
          </w:p>
        </w:tc>
        <w:tc>
          <w:tcPr>
            <w:tcW w:w="1355" w:type="dxa"/>
          </w:tcPr>
          <w:p w:rsidR="0046169C" w:rsidRPr="006C25D3" w:rsidRDefault="0046169C" w:rsidP="00D23625">
            <w:pPr>
              <w:spacing w:after="0" w:line="240" w:lineRule="auto"/>
              <w:rPr>
                <w:rFonts w:ascii="Bookman Old Style" w:eastAsia="Batang" w:hAnsi="Bookman Old Style"/>
                <w:sz w:val="20"/>
                <w:szCs w:val="20"/>
              </w:rPr>
            </w:pPr>
            <w:r w:rsidRPr="006C25D3">
              <w:rPr>
                <w:rFonts w:ascii="Bookman Old Style" w:eastAsia="Batang" w:hAnsi="Bookman Old Style"/>
                <w:sz w:val="20"/>
                <w:szCs w:val="20"/>
              </w:rPr>
              <w:t xml:space="preserve">Petasia Timur </w:t>
            </w:r>
          </w:p>
          <w:p w:rsidR="0046169C" w:rsidRPr="006C25D3" w:rsidRDefault="0046169C" w:rsidP="00D23625">
            <w:pPr>
              <w:spacing w:after="0" w:line="240" w:lineRule="auto"/>
              <w:rPr>
                <w:rFonts w:ascii="Bookman Old Style" w:eastAsia="Batang" w:hAnsi="Bookman Old Style"/>
                <w:sz w:val="20"/>
                <w:szCs w:val="20"/>
              </w:rPr>
            </w:pPr>
            <w:r w:rsidRPr="006C25D3">
              <w:rPr>
                <w:rFonts w:ascii="Bookman Old Style" w:eastAsia="Batang" w:hAnsi="Bookman Old Style"/>
                <w:sz w:val="20"/>
                <w:szCs w:val="20"/>
              </w:rPr>
              <w:t>(Bungintimbe)</w:t>
            </w:r>
          </w:p>
        </w:tc>
        <w:tc>
          <w:tcPr>
            <w:tcW w:w="850" w:type="dxa"/>
            <w:vAlign w:val="center"/>
          </w:tcPr>
          <w:p w:rsidR="0046169C" w:rsidRPr="006C25D3" w:rsidRDefault="0046169C" w:rsidP="00D23625">
            <w:pPr>
              <w:spacing w:after="0" w:line="240" w:lineRule="auto"/>
              <w:jc w:val="right"/>
              <w:rPr>
                <w:rFonts w:ascii="Bookman Old Style" w:eastAsia="Batang" w:hAnsi="Bookman Old Style"/>
                <w:sz w:val="20"/>
                <w:szCs w:val="20"/>
              </w:rPr>
            </w:pPr>
            <w:r w:rsidRPr="006C25D3">
              <w:rPr>
                <w:rFonts w:ascii="Bookman Old Style" w:eastAsia="Batang" w:hAnsi="Bookman Old Style"/>
                <w:sz w:val="20"/>
                <w:szCs w:val="20"/>
              </w:rPr>
              <w:t>-</w:t>
            </w:r>
          </w:p>
        </w:tc>
        <w:tc>
          <w:tcPr>
            <w:tcW w:w="1455" w:type="dxa"/>
            <w:vAlign w:val="center"/>
          </w:tcPr>
          <w:p w:rsidR="0046169C" w:rsidRPr="006C25D3" w:rsidRDefault="0046169C" w:rsidP="00D23625">
            <w:pPr>
              <w:spacing w:after="0" w:line="240" w:lineRule="auto"/>
              <w:jc w:val="right"/>
              <w:rPr>
                <w:rFonts w:ascii="Bookman Old Style" w:eastAsia="Batang" w:hAnsi="Bookman Old Style"/>
                <w:sz w:val="20"/>
                <w:szCs w:val="20"/>
              </w:rPr>
            </w:pPr>
            <w:r w:rsidRPr="006C25D3">
              <w:rPr>
                <w:rFonts w:ascii="Bookman Old Style" w:eastAsia="Batang" w:hAnsi="Bookman Old Style"/>
                <w:sz w:val="20"/>
                <w:szCs w:val="20"/>
              </w:rPr>
              <w:t>-</w:t>
            </w:r>
          </w:p>
        </w:tc>
        <w:tc>
          <w:tcPr>
            <w:tcW w:w="900" w:type="dxa"/>
            <w:vAlign w:val="center"/>
          </w:tcPr>
          <w:p w:rsidR="0046169C" w:rsidRPr="006C25D3" w:rsidRDefault="0046169C" w:rsidP="00D23625">
            <w:pPr>
              <w:spacing w:after="0" w:line="240" w:lineRule="auto"/>
              <w:jc w:val="right"/>
              <w:rPr>
                <w:rFonts w:ascii="Bookman Old Style" w:eastAsia="Batang" w:hAnsi="Bookman Old Style"/>
                <w:sz w:val="20"/>
                <w:szCs w:val="20"/>
              </w:rPr>
            </w:pPr>
            <w:r w:rsidRPr="006C25D3">
              <w:rPr>
                <w:rFonts w:ascii="Bookman Old Style" w:eastAsia="Batang" w:hAnsi="Bookman Old Style"/>
                <w:sz w:val="20"/>
                <w:szCs w:val="20"/>
              </w:rPr>
              <w:t>-</w:t>
            </w:r>
          </w:p>
        </w:tc>
        <w:tc>
          <w:tcPr>
            <w:tcW w:w="1085" w:type="dxa"/>
            <w:vAlign w:val="center"/>
          </w:tcPr>
          <w:p w:rsidR="0046169C" w:rsidRPr="006C25D3" w:rsidRDefault="0046169C" w:rsidP="00D23625">
            <w:pPr>
              <w:spacing w:after="0" w:line="240" w:lineRule="auto"/>
              <w:jc w:val="right"/>
              <w:rPr>
                <w:rFonts w:ascii="Bookman Old Style" w:eastAsia="Batang" w:hAnsi="Bookman Old Style"/>
                <w:sz w:val="20"/>
                <w:szCs w:val="20"/>
              </w:rPr>
            </w:pPr>
            <w:r w:rsidRPr="006C25D3">
              <w:rPr>
                <w:rFonts w:ascii="Bookman Old Style" w:eastAsia="Batang" w:hAnsi="Bookman Old Style"/>
                <w:sz w:val="20"/>
                <w:szCs w:val="20"/>
              </w:rPr>
              <w:t>-</w:t>
            </w:r>
          </w:p>
        </w:tc>
        <w:tc>
          <w:tcPr>
            <w:tcW w:w="992" w:type="dxa"/>
            <w:vAlign w:val="center"/>
          </w:tcPr>
          <w:p w:rsidR="0046169C" w:rsidRPr="006C25D3" w:rsidRDefault="0046169C" w:rsidP="00D23625">
            <w:pPr>
              <w:spacing w:after="0" w:line="240" w:lineRule="auto"/>
              <w:jc w:val="right"/>
              <w:rPr>
                <w:rFonts w:ascii="Bookman Old Style" w:eastAsia="Batang" w:hAnsi="Bookman Old Style"/>
                <w:sz w:val="20"/>
                <w:szCs w:val="20"/>
              </w:rPr>
            </w:pPr>
            <w:r w:rsidRPr="006C25D3">
              <w:rPr>
                <w:rFonts w:ascii="Bookman Old Style" w:eastAsia="Batang" w:hAnsi="Bookman Old Style"/>
                <w:sz w:val="20"/>
                <w:szCs w:val="20"/>
              </w:rPr>
              <w:t>-</w:t>
            </w:r>
          </w:p>
        </w:tc>
        <w:tc>
          <w:tcPr>
            <w:tcW w:w="992" w:type="dxa"/>
            <w:vAlign w:val="center"/>
          </w:tcPr>
          <w:p w:rsidR="0046169C" w:rsidRPr="006C25D3" w:rsidRDefault="0046169C" w:rsidP="00D23625">
            <w:pPr>
              <w:spacing w:after="0" w:line="240" w:lineRule="auto"/>
              <w:jc w:val="right"/>
              <w:rPr>
                <w:rFonts w:ascii="Bookman Old Style" w:eastAsia="Batang" w:hAnsi="Bookman Old Style"/>
                <w:sz w:val="20"/>
                <w:szCs w:val="20"/>
              </w:rPr>
            </w:pPr>
            <w:r w:rsidRPr="006C25D3">
              <w:rPr>
                <w:rFonts w:ascii="Bookman Old Style" w:eastAsia="Batang" w:hAnsi="Bookman Old Style"/>
                <w:sz w:val="20"/>
                <w:szCs w:val="20"/>
              </w:rPr>
              <w:t>-</w:t>
            </w:r>
          </w:p>
        </w:tc>
      </w:tr>
      <w:tr w:rsidR="0046169C" w:rsidRPr="006C25D3" w:rsidTr="006C25D3">
        <w:tc>
          <w:tcPr>
            <w:tcW w:w="630" w:type="dxa"/>
          </w:tcPr>
          <w:p w:rsidR="0046169C" w:rsidRPr="006C25D3" w:rsidRDefault="00A30FA2" w:rsidP="00D23625">
            <w:pPr>
              <w:spacing w:after="0" w:line="240" w:lineRule="auto"/>
              <w:jc w:val="center"/>
              <w:rPr>
                <w:rFonts w:ascii="Bookman Old Style" w:eastAsia="Batang" w:hAnsi="Bookman Old Style"/>
                <w:sz w:val="20"/>
                <w:szCs w:val="20"/>
              </w:rPr>
            </w:pPr>
            <w:r w:rsidRPr="006C25D3">
              <w:rPr>
                <w:rFonts w:ascii="Bookman Old Style" w:eastAsia="Batang" w:hAnsi="Bookman Old Style"/>
                <w:sz w:val="20"/>
                <w:szCs w:val="20"/>
              </w:rPr>
              <w:t>8.</w:t>
            </w:r>
          </w:p>
        </w:tc>
        <w:tc>
          <w:tcPr>
            <w:tcW w:w="1355" w:type="dxa"/>
          </w:tcPr>
          <w:p w:rsidR="0046169C" w:rsidRPr="006C25D3" w:rsidRDefault="0046169C" w:rsidP="00D23625">
            <w:pPr>
              <w:spacing w:after="0" w:line="240" w:lineRule="auto"/>
              <w:rPr>
                <w:rFonts w:ascii="Bookman Old Style" w:eastAsia="Batang" w:hAnsi="Bookman Old Style"/>
                <w:sz w:val="20"/>
                <w:szCs w:val="20"/>
              </w:rPr>
            </w:pPr>
            <w:r w:rsidRPr="006C25D3">
              <w:rPr>
                <w:rFonts w:ascii="Bookman Old Style" w:eastAsia="Batang" w:hAnsi="Bookman Old Style"/>
                <w:sz w:val="20"/>
                <w:szCs w:val="20"/>
              </w:rPr>
              <w:t xml:space="preserve">Bungku Utara </w:t>
            </w:r>
          </w:p>
          <w:p w:rsidR="0046169C" w:rsidRPr="006C25D3" w:rsidRDefault="0046169C" w:rsidP="00D23625">
            <w:pPr>
              <w:spacing w:after="0" w:line="240" w:lineRule="auto"/>
              <w:rPr>
                <w:rFonts w:ascii="Bookman Old Style" w:eastAsia="Batang" w:hAnsi="Bookman Old Style"/>
                <w:sz w:val="20"/>
                <w:szCs w:val="20"/>
              </w:rPr>
            </w:pPr>
            <w:r w:rsidRPr="006C25D3">
              <w:rPr>
                <w:rFonts w:ascii="Bookman Old Style" w:eastAsia="Batang" w:hAnsi="Bookman Old Style"/>
                <w:sz w:val="20"/>
                <w:szCs w:val="20"/>
              </w:rPr>
              <w:t xml:space="preserve">(Baturube) </w:t>
            </w:r>
          </w:p>
        </w:tc>
        <w:tc>
          <w:tcPr>
            <w:tcW w:w="850" w:type="dxa"/>
            <w:vAlign w:val="center"/>
          </w:tcPr>
          <w:p w:rsidR="0046169C" w:rsidRPr="006C25D3" w:rsidRDefault="0046169C" w:rsidP="00D23625">
            <w:pPr>
              <w:spacing w:after="0" w:line="240" w:lineRule="auto"/>
              <w:jc w:val="right"/>
              <w:rPr>
                <w:rFonts w:ascii="Bookman Old Style" w:eastAsia="Batang" w:hAnsi="Bookman Old Style"/>
                <w:sz w:val="20"/>
                <w:szCs w:val="20"/>
              </w:rPr>
            </w:pPr>
            <w:r w:rsidRPr="006C25D3">
              <w:rPr>
                <w:rFonts w:ascii="Bookman Old Style" w:eastAsia="Batang" w:hAnsi="Bookman Old Style"/>
                <w:sz w:val="20"/>
                <w:szCs w:val="20"/>
              </w:rPr>
              <w:t>-</w:t>
            </w:r>
          </w:p>
        </w:tc>
        <w:tc>
          <w:tcPr>
            <w:tcW w:w="1455" w:type="dxa"/>
            <w:vAlign w:val="center"/>
          </w:tcPr>
          <w:p w:rsidR="0046169C" w:rsidRPr="006C25D3" w:rsidRDefault="0046169C" w:rsidP="00D23625">
            <w:pPr>
              <w:spacing w:after="0" w:line="240" w:lineRule="auto"/>
              <w:jc w:val="right"/>
              <w:rPr>
                <w:rFonts w:ascii="Bookman Old Style" w:eastAsia="Batang" w:hAnsi="Bookman Old Style"/>
                <w:sz w:val="20"/>
                <w:szCs w:val="20"/>
              </w:rPr>
            </w:pPr>
            <w:r w:rsidRPr="006C25D3">
              <w:rPr>
                <w:rFonts w:ascii="Bookman Old Style" w:eastAsia="Batang" w:hAnsi="Bookman Old Style"/>
                <w:sz w:val="20"/>
                <w:szCs w:val="20"/>
              </w:rPr>
              <w:t>-</w:t>
            </w:r>
          </w:p>
        </w:tc>
        <w:tc>
          <w:tcPr>
            <w:tcW w:w="900" w:type="dxa"/>
            <w:vAlign w:val="center"/>
          </w:tcPr>
          <w:p w:rsidR="0046169C" w:rsidRPr="006C25D3" w:rsidRDefault="0046169C" w:rsidP="00D23625">
            <w:pPr>
              <w:spacing w:after="0" w:line="240" w:lineRule="auto"/>
              <w:jc w:val="right"/>
              <w:rPr>
                <w:rFonts w:ascii="Bookman Old Style" w:eastAsia="Batang" w:hAnsi="Bookman Old Style"/>
                <w:sz w:val="20"/>
                <w:szCs w:val="20"/>
              </w:rPr>
            </w:pPr>
            <w:r w:rsidRPr="006C25D3">
              <w:rPr>
                <w:rFonts w:ascii="Bookman Old Style" w:eastAsia="Batang" w:hAnsi="Bookman Old Style"/>
                <w:sz w:val="20"/>
                <w:szCs w:val="20"/>
              </w:rPr>
              <w:t>-</w:t>
            </w:r>
          </w:p>
        </w:tc>
        <w:tc>
          <w:tcPr>
            <w:tcW w:w="1085" w:type="dxa"/>
            <w:vAlign w:val="center"/>
          </w:tcPr>
          <w:p w:rsidR="0046169C" w:rsidRPr="006C25D3" w:rsidRDefault="0046169C" w:rsidP="00D23625">
            <w:pPr>
              <w:spacing w:after="0" w:line="240" w:lineRule="auto"/>
              <w:jc w:val="right"/>
              <w:rPr>
                <w:rFonts w:ascii="Bookman Old Style" w:eastAsia="Batang" w:hAnsi="Bookman Old Style"/>
                <w:sz w:val="20"/>
                <w:szCs w:val="20"/>
              </w:rPr>
            </w:pPr>
            <w:r w:rsidRPr="006C25D3">
              <w:rPr>
                <w:rFonts w:ascii="Bookman Old Style" w:eastAsia="Batang" w:hAnsi="Bookman Old Style"/>
                <w:sz w:val="20"/>
                <w:szCs w:val="20"/>
              </w:rPr>
              <w:t>-</w:t>
            </w:r>
          </w:p>
        </w:tc>
        <w:tc>
          <w:tcPr>
            <w:tcW w:w="992" w:type="dxa"/>
            <w:vAlign w:val="center"/>
          </w:tcPr>
          <w:p w:rsidR="0046169C" w:rsidRPr="006C25D3" w:rsidRDefault="0046169C" w:rsidP="00D23625">
            <w:pPr>
              <w:spacing w:after="0" w:line="240" w:lineRule="auto"/>
              <w:jc w:val="right"/>
              <w:rPr>
                <w:rFonts w:ascii="Bookman Old Style" w:eastAsia="Batang" w:hAnsi="Bookman Old Style"/>
                <w:sz w:val="20"/>
                <w:szCs w:val="20"/>
              </w:rPr>
            </w:pPr>
            <w:r w:rsidRPr="006C25D3">
              <w:rPr>
                <w:rFonts w:ascii="Bookman Old Style" w:eastAsia="Batang" w:hAnsi="Bookman Old Style"/>
                <w:sz w:val="20"/>
                <w:szCs w:val="20"/>
              </w:rPr>
              <w:t>-</w:t>
            </w:r>
          </w:p>
        </w:tc>
        <w:tc>
          <w:tcPr>
            <w:tcW w:w="992" w:type="dxa"/>
            <w:vAlign w:val="center"/>
          </w:tcPr>
          <w:p w:rsidR="0046169C" w:rsidRPr="006C25D3" w:rsidRDefault="0046169C" w:rsidP="00D23625">
            <w:pPr>
              <w:spacing w:after="0" w:line="240" w:lineRule="auto"/>
              <w:jc w:val="right"/>
              <w:rPr>
                <w:rFonts w:ascii="Bookman Old Style" w:eastAsia="Batang" w:hAnsi="Bookman Old Style"/>
                <w:sz w:val="20"/>
                <w:szCs w:val="20"/>
              </w:rPr>
            </w:pPr>
            <w:r w:rsidRPr="006C25D3">
              <w:rPr>
                <w:rFonts w:ascii="Bookman Old Style" w:eastAsia="Batang" w:hAnsi="Bookman Old Style"/>
                <w:sz w:val="20"/>
                <w:szCs w:val="20"/>
              </w:rPr>
              <w:t>-</w:t>
            </w:r>
          </w:p>
        </w:tc>
      </w:tr>
      <w:tr w:rsidR="0046169C" w:rsidRPr="006C25D3" w:rsidTr="006C25D3">
        <w:tc>
          <w:tcPr>
            <w:tcW w:w="630" w:type="dxa"/>
          </w:tcPr>
          <w:p w:rsidR="0046169C" w:rsidRPr="006C25D3" w:rsidRDefault="00A30FA2" w:rsidP="00D23625">
            <w:pPr>
              <w:spacing w:after="0" w:line="240" w:lineRule="auto"/>
              <w:jc w:val="center"/>
              <w:rPr>
                <w:rFonts w:ascii="Bookman Old Style" w:eastAsia="Batang" w:hAnsi="Bookman Old Style"/>
                <w:sz w:val="20"/>
                <w:szCs w:val="20"/>
              </w:rPr>
            </w:pPr>
            <w:r w:rsidRPr="006C25D3">
              <w:rPr>
                <w:rFonts w:ascii="Bookman Old Style" w:eastAsia="Batang" w:hAnsi="Bookman Old Style"/>
                <w:sz w:val="20"/>
                <w:szCs w:val="20"/>
              </w:rPr>
              <w:t>9.</w:t>
            </w:r>
          </w:p>
        </w:tc>
        <w:tc>
          <w:tcPr>
            <w:tcW w:w="1355" w:type="dxa"/>
          </w:tcPr>
          <w:p w:rsidR="0046169C" w:rsidRPr="006C25D3" w:rsidRDefault="0046169C" w:rsidP="00D23625">
            <w:pPr>
              <w:spacing w:after="0" w:line="240" w:lineRule="auto"/>
              <w:rPr>
                <w:rFonts w:ascii="Bookman Old Style" w:eastAsia="Batang" w:hAnsi="Bookman Old Style"/>
                <w:sz w:val="20"/>
                <w:szCs w:val="20"/>
              </w:rPr>
            </w:pPr>
            <w:r w:rsidRPr="006C25D3">
              <w:rPr>
                <w:rFonts w:ascii="Bookman Old Style" w:eastAsia="Batang" w:hAnsi="Bookman Old Style"/>
                <w:sz w:val="20"/>
                <w:szCs w:val="20"/>
              </w:rPr>
              <w:t xml:space="preserve">Mamosalato </w:t>
            </w:r>
          </w:p>
          <w:p w:rsidR="0046169C" w:rsidRPr="006C25D3" w:rsidRDefault="0046169C" w:rsidP="00D23625">
            <w:pPr>
              <w:spacing w:after="0" w:line="240" w:lineRule="auto"/>
              <w:rPr>
                <w:rFonts w:ascii="Bookman Old Style" w:eastAsia="Batang" w:hAnsi="Bookman Old Style"/>
                <w:sz w:val="20"/>
                <w:szCs w:val="20"/>
              </w:rPr>
            </w:pPr>
            <w:r w:rsidRPr="006C25D3">
              <w:rPr>
                <w:rFonts w:ascii="Bookman Old Style" w:eastAsia="Batang" w:hAnsi="Bookman Old Style"/>
                <w:sz w:val="20"/>
                <w:szCs w:val="20"/>
              </w:rPr>
              <w:t>(Tanasumpu)</w:t>
            </w:r>
          </w:p>
        </w:tc>
        <w:tc>
          <w:tcPr>
            <w:tcW w:w="850" w:type="dxa"/>
            <w:vAlign w:val="center"/>
          </w:tcPr>
          <w:p w:rsidR="0046169C" w:rsidRPr="006C25D3" w:rsidRDefault="0046169C" w:rsidP="00D23625">
            <w:pPr>
              <w:spacing w:after="0" w:line="240" w:lineRule="auto"/>
              <w:jc w:val="right"/>
              <w:rPr>
                <w:rFonts w:ascii="Bookman Old Style" w:eastAsia="Batang" w:hAnsi="Bookman Old Style"/>
                <w:sz w:val="20"/>
                <w:szCs w:val="20"/>
              </w:rPr>
            </w:pPr>
            <w:r w:rsidRPr="006C25D3">
              <w:rPr>
                <w:rFonts w:ascii="Bookman Old Style" w:eastAsia="Batang" w:hAnsi="Bookman Old Style"/>
                <w:sz w:val="20"/>
                <w:szCs w:val="20"/>
              </w:rPr>
              <w:t>-</w:t>
            </w:r>
          </w:p>
        </w:tc>
        <w:tc>
          <w:tcPr>
            <w:tcW w:w="1455" w:type="dxa"/>
            <w:vAlign w:val="center"/>
          </w:tcPr>
          <w:p w:rsidR="0046169C" w:rsidRPr="006C25D3" w:rsidRDefault="0046169C" w:rsidP="00D23625">
            <w:pPr>
              <w:spacing w:after="0" w:line="240" w:lineRule="auto"/>
              <w:jc w:val="right"/>
              <w:rPr>
                <w:rFonts w:ascii="Bookman Old Style" w:eastAsia="Batang" w:hAnsi="Bookman Old Style"/>
                <w:sz w:val="20"/>
                <w:szCs w:val="20"/>
              </w:rPr>
            </w:pPr>
            <w:r w:rsidRPr="006C25D3">
              <w:rPr>
                <w:rFonts w:ascii="Bookman Old Style" w:eastAsia="Batang" w:hAnsi="Bookman Old Style"/>
                <w:sz w:val="20"/>
                <w:szCs w:val="20"/>
              </w:rPr>
              <w:t>-</w:t>
            </w:r>
          </w:p>
        </w:tc>
        <w:tc>
          <w:tcPr>
            <w:tcW w:w="900" w:type="dxa"/>
            <w:vAlign w:val="center"/>
          </w:tcPr>
          <w:p w:rsidR="0046169C" w:rsidRPr="006C25D3" w:rsidRDefault="0046169C" w:rsidP="00D23625">
            <w:pPr>
              <w:spacing w:after="0" w:line="240" w:lineRule="auto"/>
              <w:jc w:val="right"/>
              <w:rPr>
                <w:rFonts w:ascii="Bookman Old Style" w:eastAsia="Batang" w:hAnsi="Bookman Old Style"/>
                <w:sz w:val="20"/>
                <w:szCs w:val="20"/>
              </w:rPr>
            </w:pPr>
            <w:r w:rsidRPr="006C25D3">
              <w:rPr>
                <w:rFonts w:ascii="Bookman Old Style" w:eastAsia="Batang" w:hAnsi="Bookman Old Style"/>
                <w:sz w:val="20"/>
                <w:szCs w:val="20"/>
              </w:rPr>
              <w:t>-</w:t>
            </w:r>
          </w:p>
        </w:tc>
        <w:tc>
          <w:tcPr>
            <w:tcW w:w="1085" w:type="dxa"/>
            <w:vAlign w:val="center"/>
          </w:tcPr>
          <w:p w:rsidR="0046169C" w:rsidRPr="006C25D3" w:rsidRDefault="0046169C" w:rsidP="00D23625">
            <w:pPr>
              <w:spacing w:after="0" w:line="240" w:lineRule="auto"/>
              <w:jc w:val="right"/>
              <w:rPr>
                <w:rFonts w:ascii="Bookman Old Style" w:eastAsia="Batang" w:hAnsi="Bookman Old Style"/>
                <w:sz w:val="20"/>
                <w:szCs w:val="20"/>
              </w:rPr>
            </w:pPr>
            <w:r w:rsidRPr="006C25D3">
              <w:rPr>
                <w:rFonts w:ascii="Bookman Old Style" w:eastAsia="Batang" w:hAnsi="Bookman Old Style"/>
                <w:sz w:val="20"/>
                <w:szCs w:val="20"/>
              </w:rPr>
              <w:t>-</w:t>
            </w:r>
          </w:p>
        </w:tc>
        <w:tc>
          <w:tcPr>
            <w:tcW w:w="992" w:type="dxa"/>
            <w:vAlign w:val="center"/>
          </w:tcPr>
          <w:p w:rsidR="0046169C" w:rsidRPr="006C25D3" w:rsidRDefault="0046169C" w:rsidP="00D23625">
            <w:pPr>
              <w:spacing w:after="0" w:line="240" w:lineRule="auto"/>
              <w:jc w:val="right"/>
              <w:rPr>
                <w:rFonts w:ascii="Bookman Old Style" w:eastAsia="Batang" w:hAnsi="Bookman Old Style"/>
                <w:sz w:val="20"/>
                <w:szCs w:val="20"/>
              </w:rPr>
            </w:pPr>
            <w:r w:rsidRPr="006C25D3">
              <w:rPr>
                <w:rFonts w:ascii="Bookman Old Style" w:eastAsia="Batang" w:hAnsi="Bookman Old Style"/>
                <w:sz w:val="20"/>
                <w:szCs w:val="20"/>
              </w:rPr>
              <w:t>-</w:t>
            </w:r>
          </w:p>
        </w:tc>
        <w:tc>
          <w:tcPr>
            <w:tcW w:w="992" w:type="dxa"/>
            <w:vAlign w:val="center"/>
          </w:tcPr>
          <w:p w:rsidR="0046169C" w:rsidRPr="006C25D3" w:rsidRDefault="0046169C" w:rsidP="00D23625">
            <w:pPr>
              <w:spacing w:after="0" w:line="240" w:lineRule="auto"/>
              <w:jc w:val="right"/>
              <w:rPr>
                <w:rFonts w:ascii="Bookman Old Style" w:eastAsia="Batang" w:hAnsi="Bookman Old Style"/>
                <w:sz w:val="20"/>
                <w:szCs w:val="20"/>
              </w:rPr>
            </w:pPr>
            <w:r w:rsidRPr="006C25D3">
              <w:rPr>
                <w:rFonts w:ascii="Bookman Old Style" w:eastAsia="Batang" w:hAnsi="Bookman Old Style"/>
                <w:sz w:val="20"/>
                <w:szCs w:val="20"/>
              </w:rPr>
              <w:t>-</w:t>
            </w:r>
          </w:p>
        </w:tc>
      </w:tr>
      <w:tr w:rsidR="0046169C" w:rsidRPr="006C25D3" w:rsidTr="006C25D3">
        <w:tc>
          <w:tcPr>
            <w:tcW w:w="630" w:type="dxa"/>
            <w:tcBorders>
              <w:top w:val="single" w:sz="4" w:space="0" w:color="auto"/>
              <w:bottom w:val="double" w:sz="4" w:space="0" w:color="auto"/>
            </w:tcBorders>
            <w:shd w:val="clear" w:color="auto" w:fill="C2D69B"/>
          </w:tcPr>
          <w:p w:rsidR="0046169C" w:rsidRPr="006C25D3" w:rsidRDefault="0046169C" w:rsidP="00D23625">
            <w:pPr>
              <w:spacing w:after="0" w:line="240" w:lineRule="auto"/>
              <w:jc w:val="both"/>
              <w:rPr>
                <w:rFonts w:ascii="Bookman Old Style" w:eastAsia="Batang" w:hAnsi="Bookman Old Style"/>
                <w:sz w:val="20"/>
                <w:szCs w:val="20"/>
              </w:rPr>
            </w:pPr>
          </w:p>
        </w:tc>
        <w:tc>
          <w:tcPr>
            <w:tcW w:w="1355" w:type="dxa"/>
            <w:tcBorders>
              <w:top w:val="single" w:sz="4" w:space="0" w:color="auto"/>
              <w:bottom w:val="double" w:sz="4" w:space="0" w:color="auto"/>
            </w:tcBorders>
            <w:shd w:val="clear" w:color="auto" w:fill="C2D69B"/>
            <w:vAlign w:val="center"/>
          </w:tcPr>
          <w:p w:rsidR="0046169C" w:rsidRPr="006C25D3" w:rsidRDefault="0046169C" w:rsidP="00D23625">
            <w:pPr>
              <w:spacing w:after="0" w:line="240" w:lineRule="auto"/>
              <w:jc w:val="center"/>
              <w:rPr>
                <w:rFonts w:ascii="Bookman Old Style" w:eastAsia="Batang" w:hAnsi="Bookman Old Style"/>
                <w:b/>
                <w:sz w:val="20"/>
                <w:szCs w:val="20"/>
              </w:rPr>
            </w:pPr>
            <w:r w:rsidRPr="006C25D3">
              <w:rPr>
                <w:rFonts w:ascii="Bookman Old Style" w:eastAsia="Batang" w:hAnsi="Bookman Old Style"/>
                <w:b/>
                <w:sz w:val="20"/>
                <w:szCs w:val="20"/>
              </w:rPr>
              <w:t>Jumlah</w:t>
            </w:r>
          </w:p>
        </w:tc>
        <w:tc>
          <w:tcPr>
            <w:tcW w:w="850" w:type="dxa"/>
            <w:tcBorders>
              <w:top w:val="single" w:sz="4" w:space="0" w:color="auto"/>
              <w:bottom w:val="double" w:sz="4" w:space="0" w:color="auto"/>
            </w:tcBorders>
            <w:shd w:val="clear" w:color="auto" w:fill="C2D69B"/>
          </w:tcPr>
          <w:p w:rsidR="0046169C" w:rsidRPr="006C25D3" w:rsidRDefault="0046169C" w:rsidP="00D23625">
            <w:pPr>
              <w:spacing w:after="0" w:line="240" w:lineRule="auto"/>
              <w:jc w:val="right"/>
              <w:rPr>
                <w:rFonts w:ascii="Bookman Old Style" w:eastAsia="Batang" w:hAnsi="Bookman Old Style"/>
                <w:b/>
                <w:sz w:val="20"/>
                <w:szCs w:val="20"/>
              </w:rPr>
            </w:pPr>
          </w:p>
        </w:tc>
        <w:tc>
          <w:tcPr>
            <w:tcW w:w="1455" w:type="dxa"/>
            <w:tcBorders>
              <w:top w:val="single" w:sz="4" w:space="0" w:color="auto"/>
              <w:bottom w:val="double" w:sz="4" w:space="0" w:color="auto"/>
            </w:tcBorders>
            <w:shd w:val="clear" w:color="auto" w:fill="C2D69B"/>
            <w:vAlign w:val="center"/>
          </w:tcPr>
          <w:p w:rsidR="0046169C" w:rsidRPr="006C25D3" w:rsidRDefault="00CE5B60" w:rsidP="00D23625">
            <w:pPr>
              <w:spacing w:after="0" w:line="240" w:lineRule="auto"/>
              <w:jc w:val="right"/>
              <w:rPr>
                <w:rFonts w:ascii="Bookman Old Style" w:eastAsia="Batang" w:hAnsi="Bookman Old Style"/>
                <w:b/>
                <w:sz w:val="20"/>
                <w:szCs w:val="20"/>
              </w:rPr>
            </w:pPr>
            <w:r w:rsidRPr="006C25D3">
              <w:rPr>
                <w:rFonts w:ascii="Bookman Old Style" w:eastAsia="Batang" w:hAnsi="Bookman Old Style"/>
                <w:b/>
                <w:sz w:val="20"/>
                <w:szCs w:val="20"/>
              </w:rPr>
              <w:t>24.706.394</w:t>
            </w:r>
          </w:p>
        </w:tc>
        <w:tc>
          <w:tcPr>
            <w:tcW w:w="900" w:type="dxa"/>
            <w:tcBorders>
              <w:top w:val="single" w:sz="4" w:space="0" w:color="auto"/>
              <w:bottom w:val="double" w:sz="4" w:space="0" w:color="auto"/>
            </w:tcBorders>
            <w:shd w:val="clear" w:color="auto" w:fill="C2D69B"/>
            <w:vAlign w:val="center"/>
          </w:tcPr>
          <w:p w:rsidR="0046169C" w:rsidRPr="006C25D3" w:rsidRDefault="0046169C" w:rsidP="00D23625">
            <w:pPr>
              <w:spacing w:after="0" w:line="240" w:lineRule="auto"/>
              <w:jc w:val="right"/>
              <w:rPr>
                <w:rFonts w:ascii="Bookman Old Style" w:eastAsia="Batang" w:hAnsi="Bookman Old Style"/>
                <w:sz w:val="20"/>
                <w:szCs w:val="20"/>
              </w:rPr>
            </w:pPr>
            <w:r w:rsidRPr="006C25D3">
              <w:rPr>
                <w:rFonts w:ascii="Bookman Old Style" w:eastAsia="Batang" w:hAnsi="Bookman Old Style"/>
                <w:sz w:val="20"/>
                <w:szCs w:val="20"/>
              </w:rPr>
              <w:t>-</w:t>
            </w:r>
          </w:p>
        </w:tc>
        <w:tc>
          <w:tcPr>
            <w:tcW w:w="1085" w:type="dxa"/>
            <w:tcBorders>
              <w:top w:val="single" w:sz="4" w:space="0" w:color="auto"/>
              <w:bottom w:val="double" w:sz="4" w:space="0" w:color="auto"/>
            </w:tcBorders>
            <w:shd w:val="clear" w:color="auto" w:fill="C2D69B"/>
            <w:vAlign w:val="center"/>
          </w:tcPr>
          <w:p w:rsidR="0046169C" w:rsidRPr="006C25D3" w:rsidRDefault="00CE5B60" w:rsidP="00D23625">
            <w:pPr>
              <w:spacing w:after="0" w:line="240" w:lineRule="auto"/>
              <w:jc w:val="right"/>
              <w:rPr>
                <w:rFonts w:ascii="Bookman Old Style" w:eastAsia="Batang" w:hAnsi="Bookman Old Style"/>
                <w:b/>
                <w:sz w:val="20"/>
                <w:szCs w:val="20"/>
              </w:rPr>
            </w:pPr>
            <w:r w:rsidRPr="006C25D3">
              <w:rPr>
                <w:rFonts w:ascii="Bookman Old Style" w:eastAsia="Batang" w:hAnsi="Bookman Old Style"/>
                <w:b/>
                <w:sz w:val="20"/>
                <w:szCs w:val="20"/>
              </w:rPr>
              <w:t>11.487</w:t>
            </w:r>
          </w:p>
        </w:tc>
        <w:tc>
          <w:tcPr>
            <w:tcW w:w="992" w:type="dxa"/>
            <w:tcBorders>
              <w:top w:val="single" w:sz="4" w:space="0" w:color="auto"/>
              <w:bottom w:val="double" w:sz="4" w:space="0" w:color="auto"/>
            </w:tcBorders>
            <w:shd w:val="clear" w:color="auto" w:fill="C2D69B"/>
            <w:vAlign w:val="center"/>
          </w:tcPr>
          <w:p w:rsidR="0046169C" w:rsidRPr="006C25D3" w:rsidRDefault="00873593" w:rsidP="00D23625">
            <w:pPr>
              <w:spacing w:after="0" w:line="240" w:lineRule="auto"/>
              <w:jc w:val="right"/>
              <w:rPr>
                <w:rFonts w:ascii="Bookman Old Style" w:eastAsia="Batang" w:hAnsi="Bookman Old Style"/>
                <w:b/>
                <w:sz w:val="20"/>
                <w:szCs w:val="20"/>
              </w:rPr>
            </w:pPr>
            <w:r w:rsidRPr="006C25D3">
              <w:rPr>
                <w:rFonts w:ascii="Bookman Old Style" w:eastAsia="Batang" w:hAnsi="Bookman Old Style"/>
                <w:b/>
                <w:sz w:val="20"/>
                <w:szCs w:val="20"/>
              </w:rPr>
              <w:t>16.547</w:t>
            </w:r>
          </w:p>
        </w:tc>
        <w:tc>
          <w:tcPr>
            <w:tcW w:w="992" w:type="dxa"/>
            <w:tcBorders>
              <w:top w:val="single" w:sz="4" w:space="0" w:color="auto"/>
              <w:bottom w:val="double" w:sz="4" w:space="0" w:color="auto"/>
            </w:tcBorders>
            <w:shd w:val="clear" w:color="auto" w:fill="C2D69B"/>
            <w:vAlign w:val="center"/>
          </w:tcPr>
          <w:p w:rsidR="0046169C" w:rsidRPr="006C25D3" w:rsidRDefault="00CE5B60" w:rsidP="00D23625">
            <w:pPr>
              <w:spacing w:after="0" w:line="240" w:lineRule="auto"/>
              <w:jc w:val="right"/>
              <w:rPr>
                <w:rFonts w:ascii="Bookman Old Style" w:eastAsia="Batang" w:hAnsi="Bookman Old Style"/>
                <w:b/>
                <w:sz w:val="20"/>
                <w:szCs w:val="20"/>
              </w:rPr>
            </w:pPr>
            <w:r w:rsidRPr="006C25D3">
              <w:rPr>
                <w:rFonts w:ascii="Bookman Old Style" w:eastAsia="Batang" w:hAnsi="Bookman Old Style"/>
                <w:b/>
                <w:sz w:val="20"/>
                <w:szCs w:val="20"/>
              </w:rPr>
              <w:t>16.139</w:t>
            </w:r>
          </w:p>
        </w:tc>
      </w:tr>
    </w:tbl>
    <w:p w:rsidR="0046169C" w:rsidRPr="001A7419" w:rsidRDefault="0046169C" w:rsidP="006C25D3">
      <w:pPr>
        <w:pStyle w:val="NoSpacing"/>
        <w:ind w:left="272" w:firstLine="1004"/>
        <w:jc w:val="both"/>
        <w:rPr>
          <w:rFonts w:ascii="Bookman Old Style" w:hAnsi="Bookman Old Style"/>
          <w:sz w:val="20"/>
          <w:szCs w:val="24"/>
          <w:lang w:val="en-US"/>
        </w:rPr>
      </w:pPr>
      <w:r w:rsidRPr="001A7419">
        <w:rPr>
          <w:rFonts w:ascii="Bookman Old Style" w:hAnsi="Bookman Old Style"/>
          <w:sz w:val="20"/>
          <w:szCs w:val="24"/>
        </w:rPr>
        <w:t xml:space="preserve">Sumber : </w:t>
      </w:r>
      <w:r w:rsidR="00CE5B60" w:rsidRPr="001A7419">
        <w:rPr>
          <w:rFonts w:ascii="Bookman Old Style" w:hAnsi="Bookman Old Style"/>
          <w:sz w:val="20"/>
          <w:szCs w:val="24"/>
          <w:lang w:val="en-US"/>
        </w:rPr>
        <w:t>Profil Kab.</w:t>
      </w:r>
      <w:r w:rsidRPr="001A7419">
        <w:rPr>
          <w:rFonts w:ascii="Bookman Old Style" w:hAnsi="Bookman Old Style"/>
          <w:sz w:val="20"/>
          <w:szCs w:val="24"/>
        </w:rPr>
        <w:t xml:space="preserve">Morowali </w:t>
      </w:r>
      <w:r w:rsidR="00CE5B60" w:rsidRPr="001A7419">
        <w:rPr>
          <w:rFonts w:ascii="Bookman Old Style" w:hAnsi="Bookman Old Style"/>
          <w:sz w:val="20"/>
          <w:szCs w:val="24"/>
          <w:lang w:val="en-US"/>
        </w:rPr>
        <w:t xml:space="preserve">Utara </w:t>
      </w:r>
      <w:r w:rsidRPr="001A7419">
        <w:rPr>
          <w:rFonts w:ascii="Bookman Old Style" w:hAnsi="Bookman Old Style"/>
          <w:sz w:val="20"/>
          <w:szCs w:val="24"/>
        </w:rPr>
        <w:t xml:space="preserve"> 20</w:t>
      </w:r>
      <w:r w:rsidRPr="001A7419">
        <w:rPr>
          <w:rFonts w:ascii="Bookman Old Style" w:hAnsi="Bookman Old Style"/>
          <w:sz w:val="20"/>
          <w:szCs w:val="24"/>
          <w:lang w:val="en-US"/>
        </w:rPr>
        <w:t>1</w:t>
      </w:r>
      <w:r w:rsidR="00CE5B60" w:rsidRPr="001A7419">
        <w:rPr>
          <w:rFonts w:ascii="Bookman Old Style" w:hAnsi="Bookman Old Style"/>
          <w:sz w:val="20"/>
          <w:szCs w:val="24"/>
          <w:lang w:val="en-US"/>
        </w:rPr>
        <w:t>4</w:t>
      </w:r>
      <w:r w:rsidRPr="001A7419">
        <w:rPr>
          <w:rFonts w:ascii="Bookman Old Style" w:hAnsi="Bookman Old Style"/>
          <w:sz w:val="20"/>
          <w:szCs w:val="24"/>
          <w:lang w:val="en-US"/>
        </w:rPr>
        <w:t xml:space="preserve">.  </w:t>
      </w:r>
      <w:r w:rsidRPr="001A7419">
        <w:rPr>
          <w:rFonts w:ascii="Bookman Old Style" w:hAnsi="Bookman Old Style"/>
          <w:sz w:val="20"/>
          <w:szCs w:val="24"/>
        </w:rPr>
        <w:t>Data menurut Unit PLN</w:t>
      </w:r>
      <w:r w:rsidRPr="001A7419">
        <w:rPr>
          <w:rFonts w:ascii="Bookman Old Style" w:hAnsi="Bookman Old Style"/>
          <w:sz w:val="20"/>
          <w:szCs w:val="24"/>
          <w:lang w:val="en-US"/>
        </w:rPr>
        <w:t>.</w:t>
      </w:r>
    </w:p>
    <w:p w:rsidR="0046169C" w:rsidRPr="00FC2C8C" w:rsidRDefault="0046169C" w:rsidP="0046169C">
      <w:pPr>
        <w:pStyle w:val="NoSpacing"/>
        <w:rPr>
          <w:rFonts w:ascii="Bookman Old Style" w:hAnsi="Bookman Old Style"/>
          <w:sz w:val="24"/>
          <w:szCs w:val="24"/>
          <w:lang w:val="en-US"/>
        </w:rPr>
      </w:pPr>
    </w:p>
    <w:p w:rsidR="0046169C" w:rsidRDefault="00873593" w:rsidP="00CE0351">
      <w:pPr>
        <w:spacing w:before="120" w:after="120" w:line="360" w:lineRule="auto"/>
        <w:ind w:left="1276" w:firstLine="709"/>
        <w:jc w:val="both"/>
        <w:rPr>
          <w:rFonts w:ascii="Bookman Old Style" w:eastAsia="Batang" w:hAnsi="Bookman Old Style"/>
          <w:sz w:val="24"/>
          <w:szCs w:val="24"/>
        </w:rPr>
      </w:pPr>
      <w:r w:rsidRPr="00FC2C8C">
        <w:rPr>
          <w:rFonts w:ascii="Bookman Old Style" w:eastAsia="Batang" w:hAnsi="Bookman Old Style"/>
          <w:sz w:val="24"/>
          <w:szCs w:val="24"/>
        </w:rPr>
        <w:t>Jumlah pelanggan pada tahun 2013</w:t>
      </w:r>
      <w:r w:rsidR="0046169C" w:rsidRPr="00FC2C8C">
        <w:rPr>
          <w:rFonts w:ascii="Bookman Old Style" w:eastAsia="Batang" w:hAnsi="Bookman Old Style"/>
          <w:sz w:val="24"/>
          <w:szCs w:val="24"/>
        </w:rPr>
        <w:t xml:space="preserve"> seban</w:t>
      </w:r>
      <w:r w:rsidRPr="00FC2C8C">
        <w:rPr>
          <w:rFonts w:ascii="Bookman Old Style" w:eastAsia="Batang" w:hAnsi="Bookman Old Style"/>
          <w:sz w:val="24"/>
          <w:szCs w:val="24"/>
        </w:rPr>
        <w:t>yak 16,139</w:t>
      </w:r>
      <w:r w:rsidR="0046169C" w:rsidRPr="00FC2C8C">
        <w:rPr>
          <w:rFonts w:ascii="Bookman Old Style" w:eastAsia="Batang" w:hAnsi="Bookman Old Style"/>
          <w:sz w:val="24"/>
          <w:szCs w:val="24"/>
        </w:rPr>
        <w:t xml:space="preserve"> terjadi </w:t>
      </w:r>
      <w:r w:rsidRPr="00FC2C8C">
        <w:rPr>
          <w:rFonts w:ascii="Bookman Old Style" w:eastAsia="Batang" w:hAnsi="Bookman Old Style"/>
          <w:sz w:val="24"/>
          <w:szCs w:val="24"/>
        </w:rPr>
        <w:t>penurunan dibanding tahun 2001</w:t>
      </w:r>
      <w:r w:rsidR="0046169C" w:rsidRPr="00FC2C8C">
        <w:rPr>
          <w:rFonts w:ascii="Bookman Old Style" w:eastAsia="Batang" w:hAnsi="Bookman Old Style"/>
          <w:sz w:val="24"/>
          <w:szCs w:val="24"/>
        </w:rPr>
        <w:t xml:space="preserve"> sebanyak </w:t>
      </w:r>
      <w:r w:rsidRPr="00FC2C8C">
        <w:rPr>
          <w:rFonts w:ascii="Bookman Old Style" w:eastAsia="Batang" w:hAnsi="Bookman Old Style"/>
          <w:sz w:val="24"/>
          <w:szCs w:val="24"/>
        </w:rPr>
        <w:t>16.547</w:t>
      </w:r>
      <w:r w:rsidR="0046169C" w:rsidRPr="00FC2C8C">
        <w:rPr>
          <w:rFonts w:ascii="Bookman Old Style" w:eastAsia="Batang" w:hAnsi="Bookman Old Style"/>
          <w:sz w:val="24"/>
          <w:szCs w:val="24"/>
        </w:rPr>
        <w:t xml:space="preserve"> pelanggan</w:t>
      </w:r>
      <w:r w:rsidR="00CE0351" w:rsidRPr="00FC2C8C">
        <w:rPr>
          <w:rFonts w:ascii="Bookman Old Style" w:eastAsia="Batang" w:hAnsi="Bookman Old Style"/>
          <w:sz w:val="24"/>
          <w:szCs w:val="24"/>
        </w:rPr>
        <w:t xml:space="preserve">. </w:t>
      </w:r>
      <w:r w:rsidR="0046169C" w:rsidRPr="00FC2C8C">
        <w:rPr>
          <w:rFonts w:ascii="Bookman Old Style" w:eastAsia="Batang" w:hAnsi="Bookman Old Style"/>
          <w:sz w:val="24"/>
          <w:szCs w:val="24"/>
        </w:rPr>
        <w:t>Namun demikian data tersebut di atas menunjukkan bahwa ketersediaan energi da</w:t>
      </w:r>
      <w:r w:rsidR="00CE0351" w:rsidRPr="00FC2C8C">
        <w:rPr>
          <w:rFonts w:ascii="Bookman Old Style" w:eastAsia="Batang" w:hAnsi="Bookman Old Style"/>
          <w:sz w:val="24"/>
          <w:szCs w:val="24"/>
        </w:rPr>
        <w:t>n tenaga listrik pada khususnya masih</w:t>
      </w:r>
      <w:r w:rsidRPr="00FC2C8C">
        <w:rPr>
          <w:rFonts w:ascii="Bookman Old Style" w:eastAsia="Batang" w:hAnsi="Bookman Old Style"/>
          <w:sz w:val="24"/>
          <w:szCs w:val="24"/>
        </w:rPr>
        <w:t xml:space="preserve"> sangat terbatas walaupun hanya</w:t>
      </w:r>
      <w:r w:rsidR="00CE0351" w:rsidRPr="00FC2C8C">
        <w:rPr>
          <w:rFonts w:ascii="Bookman Old Style" w:eastAsia="Batang" w:hAnsi="Bookman Old Style"/>
          <w:sz w:val="24"/>
          <w:szCs w:val="24"/>
        </w:rPr>
        <w:t xml:space="preserve"> untuk </w:t>
      </w:r>
      <w:r w:rsidR="0046169C" w:rsidRPr="00FC2C8C">
        <w:rPr>
          <w:rFonts w:ascii="Bookman Old Style" w:eastAsia="Batang" w:hAnsi="Bookman Old Style"/>
          <w:sz w:val="24"/>
          <w:szCs w:val="24"/>
        </w:rPr>
        <w:t>melayani kebutuhan rumah tangga, apalagi untuk mendukung percepatan pertumbuhan dan pemba</w:t>
      </w:r>
      <w:r w:rsidR="00CE0351" w:rsidRPr="00FC2C8C">
        <w:rPr>
          <w:rFonts w:ascii="Bookman Old Style" w:eastAsia="Batang" w:hAnsi="Bookman Old Style"/>
          <w:sz w:val="24"/>
          <w:szCs w:val="24"/>
        </w:rPr>
        <w:t>n</w:t>
      </w:r>
      <w:r w:rsidR="0046169C" w:rsidRPr="00FC2C8C">
        <w:rPr>
          <w:rFonts w:ascii="Bookman Old Style" w:eastAsia="Batang" w:hAnsi="Bookman Old Style"/>
          <w:sz w:val="24"/>
          <w:szCs w:val="24"/>
        </w:rPr>
        <w:t>gunan ekonomi daerah. Jika dilihat sebaran supply listrik menurut Unit PLN menggambarkan belum semua desa teraliri listrik.</w:t>
      </w:r>
    </w:p>
    <w:p w:rsidR="001A7419" w:rsidRPr="006C25D3" w:rsidRDefault="001A7419" w:rsidP="00CE0351">
      <w:pPr>
        <w:spacing w:before="120" w:after="120" w:line="360" w:lineRule="auto"/>
        <w:ind w:left="1276" w:firstLine="709"/>
        <w:jc w:val="both"/>
        <w:rPr>
          <w:rFonts w:ascii="Bookman Old Style" w:eastAsia="Batang" w:hAnsi="Bookman Old Style"/>
          <w:sz w:val="8"/>
          <w:szCs w:val="24"/>
        </w:rPr>
      </w:pPr>
    </w:p>
    <w:p w:rsidR="0043380E" w:rsidRPr="00FC2C8C" w:rsidRDefault="0043380E" w:rsidP="001A7419">
      <w:pPr>
        <w:autoSpaceDE w:val="0"/>
        <w:autoSpaceDN w:val="0"/>
        <w:adjustRightInd w:val="0"/>
        <w:spacing w:after="0" w:line="240" w:lineRule="auto"/>
        <w:ind w:left="567" w:hanging="567"/>
        <w:jc w:val="both"/>
        <w:rPr>
          <w:rFonts w:ascii="Bookman Old Style" w:hAnsi="Bookman Old Style"/>
          <w:b/>
          <w:bCs/>
          <w:sz w:val="24"/>
          <w:szCs w:val="24"/>
        </w:rPr>
      </w:pPr>
      <w:r w:rsidRPr="00FC2C8C">
        <w:rPr>
          <w:rFonts w:ascii="Bookman Old Style" w:hAnsi="Bookman Old Style"/>
          <w:b/>
          <w:bCs/>
          <w:sz w:val="24"/>
          <w:szCs w:val="24"/>
        </w:rPr>
        <w:t>2.2 Permasalahan Pembangunan Daerah</w:t>
      </w:r>
    </w:p>
    <w:p w:rsidR="00C703A8" w:rsidRPr="00FC2C8C" w:rsidRDefault="00C703A8" w:rsidP="0043380E">
      <w:pPr>
        <w:autoSpaceDE w:val="0"/>
        <w:autoSpaceDN w:val="0"/>
        <w:adjustRightInd w:val="0"/>
        <w:spacing w:after="0" w:line="240" w:lineRule="auto"/>
        <w:jc w:val="both"/>
        <w:rPr>
          <w:rFonts w:ascii="Bookman Old Style" w:hAnsi="Bookman Old Style"/>
          <w:b/>
          <w:bCs/>
          <w:sz w:val="24"/>
          <w:szCs w:val="24"/>
        </w:rPr>
      </w:pPr>
    </w:p>
    <w:p w:rsidR="00840E96" w:rsidRPr="00FC2C8C" w:rsidRDefault="008201C8" w:rsidP="00C703A8">
      <w:pPr>
        <w:pStyle w:val="ListParagraph"/>
        <w:spacing w:line="360" w:lineRule="auto"/>
        <w:ind w:left="426" w:firstLine="708"/>
        <w:jc w:val="both"/>
        <w:rPr>
          <w:rFonts w:ascii="Bookman Old Style" w:hAnsi="Bookman Old Style"/>
          <w:sz w:val="24"/>
          <w:szCs w:val="24"/>
        </w:rPr>
      </w:pPr>
      <w:r w:rsidRPr="00FC2C8C">
        <w:rPr>
          <w:rFonts w:ascii="Bookman Old Style" w:hAnsi="Bookman Old Style"/>
          <w:sz w:val="24"/>
          <w:szCs w:val="24"/>
        </w:rPr>
        <w:t xml:space="preserve">Dasar permasalahan pembangunan daerah Kabupaten Morowali Utara tetap mengacu pada permasalahan </w:t>
      </w:r>
      <w:r w:rsidR="00840E96" w:rsidRPr="00FC2C8C">
        <w:rPr>
          <w:rFonts w:ascii="Bookman Old Style" w:hAnsi="Bookman Old Style"/>
          <w:sz w:val="24"/>
          <w:szCs w:val="24"/>
        </w:rPr>
        <w:t xml:space="preserve">pembangunan menurut RPJMD Kabupaten </w:t>
      </w:r>
      <w:r w:rsidR="006426A9">
        <w:rPr>
          <w:rFonts w:ascii="Bookman Old Style" w:hAnsi="Bookman Old Style"/>
          <w:sz w:val="24"/>
          <w:szCs w:val="24"/>
        </w:rPr>
        <w:t>Morowali</w:t>
      </w:r>
      <w:r w:rsidR="006426A9">
        <w:rPr>
          <w:rFonts w:ascii="Bookman Old Style" w:hAnsi="Bookman Old Style"/>
          <w:sz w:val="24"/>
          <w:szCs w:val="24"/>
          <w:lang w:val="id-ID"/>
        </w:rPr>
        <w:t xml:space="preserve"> </w:t>
      </w:r>
      <w:r w:rsidR="001A4ECB" w:rsidRPr="00FC2C8C">
        <w:rPr>
          <w:rFonts w:ascii="Bookman Old Style" w:hAnsi="Bookman Old Style"/>
          <w:sz w:val="24"/>
          <w:szCs w:val="24"/>
        </w:rPr>
        <w:t xml:space="preserve">Kabupaten </w:t>
      </w:r>
      <w:r w:rsidR="00840E96" w:rsidRPr="00FC2C8C">
        <w:rPr>
          <w:rFonts w:ascii="Bookman Old Style" w:hAnsi="Bookman Old Style"/>
          <w:sz w:val="24"/>
          <w:szCs w:val="24"/>
        </w:rPr>
        <w:t>Induk</w:t>
      </w:r>
      <w:r w:rsidR="001A4ECB" w:rsidRPr="00FC2C8C">
        <w:rPr>
          <w:rFonts w:ascii="Bookman Old Style" w:hAnsi="Bookman Old Style"/>
          <w:sz w:val="24"/>
          <w:szCs w:val="24"/>
        </w:rPr>
        <w:t xml:space="preserve"> sebelum pemekaran</w:t>
      </w:r>
      <w:r w:rsidR="006B7B5A" w:rsidRPr="00FC2C8C">
        <w:rPr>
          <w:rFonts w:ascii="Bookman Old Style" w:hAnsi="Bookman Old Style"/>
          <w:sz w:val="24"/>
          <w:szCs w:val="24"/>
        </w:rPr>
        <w:t xml:space="preserve"> </w:t>
      </w:r>
      <w:r w:rsidR="001A4ECB" w:rsidRPr="00FC2C8C">
        <w:rPr>
          <w:rFonts w:ascii="Bookman Old Style" w:hAnsi="Bookman Old Style"/>
          <w:sz w:val="24"/>
          <w:szCs w:val="24"/>
        </w:rPr>
        <w:t>yang dirumuskan isu-isu strategis sebagai berikut.</w:t>
      </w:r>
    </w:p>
    <w:p w:rsidR="006B7B5A" w:rsidRPr="00FC2C8C" w:rsidRDefault="006B7B5A" w:rsidP="003B0D35">
      <w:pPr>
        <w:pStyle w:val="ListParagraph"/>
        <w:numPr>
          <w:ilvl w:val="0"/>
          <w:numId w:val="34"/>
        </w:numPr>
        <w:spacing w:line="360" w:lineRule="auto"/>
        <w:jc w:val="both"/>
        <w:rPr>
          <w:rFonts w:ascii="Bookman Old Style" w:hAnsi="Bookman Old Style"/>
          <w:sz w:val="24"/>
          <w:szCs w:val="24"/>
          <w:lang w:val="id-ID"/>
        </w:rPr>
      </w:pPr>
      <w:r w:rsidRPr="00FC2C8C">
        <w:rPr>
          <w:rFonts w:ascii="Bookman Old Style" w:hAnsi="Bookman Old Style"/>
          <w:sz w:val="24"/>
          <w:szCs w:val="24"/>
          <w:lang w:val="id-ID"/>
        </w:rPr>
        <w:lastRenderedPageBreak/>
        <w:t>Kemampuan pembiayaan pembangunan daerah masih perlu ditingkatkan dengan menyusun Rencana Tindak Perbaikan Sumber Penerimaan Daerah (RIAPs)</w:t>
      </w:r>
      <w:r w:rsidRPr="00FC2C8C">
        <w:rPr>
          <w:rFonts w:ascii="Bookman Old Style" w:hAnsi="Bookman Old Style"/>
          <w:sz w:val="24"/>
          <w:szCs w:val="24"/>
        </w:rPr>
        <w:t>;</w:t>
      </w:r>
    </w:p>
    <w:p w:rsidR="006B7B5A" w:rsidRPr="00FC2C8C" w:rsidRDefault="006B7B5A" w:rsidP="003B0D35">
      <w:pPr>
        <w:pStyle w:val="ListParagraph"/>
        <w:numPr>
          <w:ilvl w:val="0"/>
          <w:numId w:val="34"/>
        </w:numPr>
        <w:spacing w:line="360" w:lineRule="auto"/>
        <w:jc w:val="both"/>
        <w:rPr>
          <w:rFonts w:ascii="Bookman Old Style" w:hAnsi="Bookman Old Style"/>
          <w:sz w:val="24"/>
          <w:szCs w:val="24"/>
          <w:lang w:val="id-ID"/>
        </w:rPr>
      </w:pPr>
      <w:r w:rsidRPr="00FC2C8C">
        <w:rPr>
          <w:rFonts w:ascii="Bookman Old Style" w:hAnsi="Bookman Old Style"/>
          <w:sz w:val="24"/>
          <w:szCs w:val="24"/>
          <w:lang w:val="id-ID"/>
        </w:rPr>
        <w:t>Kemampuan aparatur pemerintah perlu ditingkatkan melalui pendidikan dan motivasi kerja</w:t>
      </w:r>
      <w:r w:rsidRPr="00FC2C8C">
        <w:rPr>
          <w:rFonts w:ascii="Bookman Old Style" w:hAnsi="Bookman Old Style"/>
          <w:sz w:val="24"/>
          <w:szCs w:val="24"/>
        </w:rPr>
        <w:t>;</w:t>
      </w:r>
    </w:p>
    <w:p w:rsidR="006B7B5A" w:rsidRPr="00FC2C8C" w:rsidRDefault="006B7B5A" w:rsidP="003B0D35">
      <w:pPr>
        <w:pStyle w:val="ListParagraph"/>
        <w:numPr>
          <w:ilvl w:val="0"/>
          <w:numId w:val="34"/>
        </w:numPr>
        <w:spacing w:line="360" w:lineRule="auto"/>
        <w:jc w:val="both"/>
        <w:rPr>
          <w:rFonts w:ascii="Bookman Old Style" w:hAnsi="Bookman Old Style"/>
          <w:sz w:val="24"/>
          <w:szCs w:val="24"/>
          <w:lang w:val="id-ID"/>
        </w:rPr>
      </w:pPr>
      <w:r w:rsidRPr="00FC2C8C">
        <w:rPr>
          <w:rFonts w:ascii="Bookman Old Style" w:hAnsi="Bookman Old Style"/>
          <w:sz w:val="24"/>
          <w:szCs w:val="24"/>
          <w:lang w:val="id-ID"/>
        </w:rPr>
        <w:t>Pembangunan infrastruktur perhubungan melalui pengembangan sistem jaringan transportasi darat, laut dan udara masih perlu ditingkatkan untuk  mendorong keterkaitan antar wilayah</w:t>
      </w:r>
      <w:r w:rsidRPr="00FC2C8C">
        <w:rPr>
          <w:rFonts w:ascii="Bookman Old Style" w:hAnsi="Bookman Old Style"/>
          <w:sz w:val="24"/>
          <w:szCs w:val="24"/>
        </w:rPr>
        <w:t>;</w:t>
      </w:r>
    </w:p>
    <w:p w:rsidR="006B7B5A" w:rsidRPr="00FC2C8C" w:rsidRDefault="006B7B5A" w:rsidP="003B0D35">
      <w:pPr>
        <w:pStyle w:val="ListParagraph"/>
        <w:numPr>
          <w:ilvl w:val="0"/>
          <w:numId w:val="34"/>
        </w:numPr>
        <w:spacing w:line="360" w:lineRule="auto"/>
        <w:jc w:val="both"/>
        <w:rPr>
          <w:rFonts w:ascii="Bookman Old Style" w:hAnsi="Bookman Old Style"/>
          <w:sz w:val="24"/>
          <w:szCs w:val="24"/>
          <w:lang w:val="id-ID"/>
        </w:rPr>
      </w:pPr>
      <w:r w:rsidRPr="00FC2C8C">
        <w:rPr>
          <w:rFonts w:ascii="Bookman Old Style" w:hAnsi="Bookman Old Style"/>
          <w:sz w:val="24"/>
          <w:szCs w:val="24"/>
          <w:lang w:val="id-ID"/>
        </w:rPr>
        <w:t>Pembangunan sumber daya air masih perlu ditingkatkan untuk pemenuhan kebutuhan jaringan irigasi, sumber air baku PDAM dan pengendalian banjir</w:t>
      </w:r>
      <w:r w:rsidRPr="00FC2C8C">
        <w:rPr>
          <w:rFonts w:ascii="Bookman Old Style" w:hAnsi="Bookman Old Style"/>
          <w:sz w:val="24"/>
          <w:szCs w:val="24"/>
        </w:rPr>
        <w:t>;</w:t>
      </w:r>
    </w:p>
    <w:p w:rsidR="006B7B5A" w:rsidRPr="00FC2C8C" w:rsidRDefault="006B7B5A" w:rsidP="003B0D35">
      <w:pPr>
        <w:pStyle w:val="ListParagraph"/>
        <w:numPr>
          <w:ilvl w:val="0"/>
          <w:numId w:val="34"/>
        </w:numPr>
        <w:spacing w:line="360" w:lineRule="auto"/>
        <w:jc w:val="both"/>
        <w:rPr>
          <w:rFonts w:ascii="Bookman Old Style" w:hAnsi="Bookman Old Style"/>
          <w:sz w:val="24"/>
          <w:szCs w:val="24"/>
          <w:lang w:val="id-ID"/>
        </w:rPr>
      </w:pPr>
      <w:r w:rsidRPr="00FC2C8C">
        <w:rPr>
          <w:rFonts w:ascii="Bookman Old Style" w:hAnsi="Bookman Old Style"/>
          <w:sz w:val="24"/>
          <w:szCs w:val="24"/>
          <w:lang w:val="id-ID"/>
        </w:rPr>
        <w:t>Pembangunan sarana dan prasarana pendidikan, kesehatan, dan akses kependudukan masih perlu ditingkatkan</w:t>
      </w:r>
      <w:r w:rsidRPr="00FC2C8C">
        <w:rPr>
          <w:rFonts w:ascii="Bookman Old Style" w:hAnsi="Bookman Old Style"/>
          <w:sz w:val="24"/>
          <w:szCs w:val="24"/>
        </w:rPr>
        <w:t>;</w:t>
      </w:r>
      <w:r w:rsidRPr="00FC2C8C">
        <w:rPr>
          <w:rFonts w:ascii="Bookman Old Style" w:hAnsi="Bookman Old Style"/>
          <w:sz w:val="24"/>
          <w:szCs w:val="24"/>
          <w:lang w:val="id-ID"/>
        </w:rPr>
        <w:t xml:space="preserve"> </w:t>
      </w:r>
    </w:p>
    <w:p w:rsidR="006B7B5A" w:rsidRPr="00FC2C8C" w:rsidRDefault="006B7B5A" w:rsidP="003B0D35">
      <w:pPr>
        <w:pStyle w:val="ListParagraph"/>
        <w:numPr>
          <w:ilvl w:val="0"/>
          <w:numId w:val="34"/>
        </w:numPr>
        <w:spacing w:line="360" w:lineRule="auto"/>
        <w:jc w:val="both"/>
        <w:rPr>
          <w:rFonts w:ascii="Bookman Old Style" w:hAnsi="Bookman Old Style"/>
          <w:sz w:val="24"/>
          <w:szCs w:val="24"/>
          <w:lang w:val="id-ID"/>
        </w:rPr>
      </w:pPr>
      <w:r w:rsidRPr="00FC2C8C">
        <w:rPr>
          <w:rFonts w:ascii="Bookman Old Style" w:hAnsi="Bookman Old Style"/>
          <w:sz w:val="24"/>
          <w:szCs w:val="24"/>
          <w:lang w:val="id-ID"/>
        </w:rPr>
        <w:t xml:space="preserve">Pemanfaatan potensi sumber daya alam tersedia sesuai dengan </w:t>
      </w:r>
      <w:r w:rsidR="001A4ECB" w:rsidRPr="00FC2C8C">
        <w:rPr>
          <w:rFonts w:ascii="Bookman Old Style" w:hAnsi="Bookman Old Style"/>
          <w:sz w:val="24"/>
          <w:szCs w:val="24"/>
        </w:rPr>
        <w:t>R</w:t>
      </w:r>
      <w:r w:rsidRPr="00FC2C8C">
        <w:rPr>
          <w:rFonts w:ascii="Bookman Old Style" w:hAnsi="Bookman Old Style"/>
          <w:sz w:val="24"/>
          <w:szCs w:val="24"/>
          <w:lang w:val="id-ID"/>
        </w:rPr>
        <w:t xml:space="preserve">encana </w:t>
      </w:r>
      <w:r w:rsidR="001A4ECB" w:rsidRPr="00FC2C8C">
        <w:rPr>
          <w:rFonts w:ascii="Bookman Old Style" w:hAnsi="Bookman Old Style"/>
          <w:sz w:val="24"/>
          <w:szCs w:val="24"/>
        </w:rPr>
        <w:t>T</w:t>
      </w:r>
      <w:r w:rsidRPr="00FC2C8C">
        <w:rPr>
          <w:rFonts w:ascii="Bookman Old Style" w:hAnsi="Bookman Old Style"/>
          <w:sz w:val="24"/>
          <w:szCs w:val="24"/>
          <w:lang w:val="id-ID"/>
        </w:rPr>
        <w:t xml:space="preserve">ata </w:t>
      </w:r>
      <w:r w:rsidR="001A4ECB" w:rsidRPr="00FC2C8C">
        <w:rPr>
          <w:rFonts w:ascii="Bookman Old Style" w:hAnsi="Bookman Old Style"/>
          <w:sz w:val="24"/>
          <w:szCs w:val="24"/>
        </w:rPr>
        <w:t>R</w:t>
      </w:r>
      <w:r w:rsidRPr="00FC2C8C">
        <w:rPr>
          <w:rFonts w:ascii="Bookman Old Style" w:hAnsi="Bookman Old Style"/>
          <w:sz w:val="24"/>
          <w:szCs w:val="24"/>
          <w:lang w:val="id-ID"/>
        </w:rPr>
        <w:t xml:space="preserve">uang </w:t>
      </w:r>
      <w:r w:rsidR="001A4ECB" w:rsidRPr="00FC2C8C">
        <w:rPr>
          <w:rFonts w:ascii="Bookman Old Style" w:hAnsi="Bookman Old Style"/>
          <w:sz w:val="24"/>
          <w:szCs w:val="24"/>
        </w:rPr>
        <w:t>W</w:t>
      </w:r>
      <w:r w:rsidRPr="00FC2C8C">
        <w:rPr>
          <w:rFonts w:ascii="Bookman Old Style" w:hAnsi="Bookman Old Style"/>
          <w:sz w:val="24"/>
          <w:szCs w:val="24"/>
          <w:lang w:val="id-ID"/>
        </w:rPr>
        <w:t xml:space="preserve">ilayah </w:t>
      </w:r>
      <w:r w:rsidR="001A4ECB" w:rsidRPr="00FC2C8C">
        <w:rPr>
          <w:rFonts w:ascii="Bookman Old Style" w:hAnsi="Bookman Old Style"/>
          <w:sz w:val="24"/>
          <w:szCs w:val="24"/>
        </w:rPr>
        <w:t xml:space="preserve">(RTRW) </w:t>
      </w:r>
      <w:r w:rsidRPr="00FC2C8C">
        <w:rPr>
          <w:rFonts w:ascii="Bookman Old Style" w:hAnsi="Bookman Old Style"/>
          <w:sz w:val="24"/>
          <w:szCs w:val="24"/>
          <w:lang w:val="id-ID"/>
        </w:rPr>
        <w:t>Kabupaten Morowali</w:t>
      </w:r>
      <w:r w:rsidR="00831529">
        <w:rPr>
          <w:rFonts w:ascii="Bookman Old Style" w:hAnsi="Bookman Old Style"/>
          <w:sz w:val="24"/>
          <w:szCs w:val="24"/>
          <w:lang w:val="id-ID"/>
        </w:rPr>
        <w:t xml:space="preserve"> </w:t>
      </w:r>
      <w:r w:rsidR="001A4ECB" w:rsidRPr="00FC2C8C">
        <w:rPr>
          <w:rFonts w:ascii="Bookman Old Style" w:hAnsi="Bookman Old Style"/>
          <w:sz w:val="24"/>
          <w:szCs w:val="24"/>
        </w:rPr>
        <w:t>Kabupaten Induk</w:t>
      </w:r>
      <w:r w:rsidRPr="00FC2C8C">
        <w:rPr>
          <w:rFonts w:ascii="Bookman Old Style" w:hAnsi="Bookman Old Style"/>
          <w:sz w:val="24"/>
          <w:szCs w:val="24"/>
          <w:lang w:val="id-ID"/>
        </w:rPr>
        <w:t xml:space="preserve"> perlu ditindak lanjuti dengan penataan ruang pembangunan sektor riil terutama untuk inve</w:t>
      </w:r>
      <w:r w:rsidRPr="00FC2C8C">
        <w:rPr>
          <w:rFonts w:ascii="Bookman Old Style" w:hAnsi="Bookman Old Style"/>
          <w:sz w:val="24"/>
          <w:szCs w:val="24"/>
        </w:rPr>
        <w:t>s</w:t>
      </w:r>
      <w:r w:rsidRPr="00FC2C8C">
        <w:rPr>
          <w:rFonts w:ascii="Bookman Old Style" w:hAnsi="Bookman Old Style"/>
          <w:sz w:val="24"/>
          <w:szCs w:val="24"/>
          <w:lang w:val="id-ID"/>
        </w:rPr>
        <w:t>tasi bidang agribisnis, kehutanan, pertambangan dan sektor kelautan</w:t>
      </w:r>
      <w:r w:rsidRPr="00FC2C8C">
        <w:rPr>
          <w:rFonts w:ascii="Bookman Old Style" w:hAnsi="Bookman Old Style"/>
          <w:sz w:val="24"/>
          <w:szCs w:val="24"/>
        </w:rPr>
        <w:t>;</w:t>
      </w:r>
    </w:p>
    <w:p w:rsidR="006B7B5A" w:rsidRPr="00FC2C8C" w:rsidRDefault="006B7B5A" w:rsidP="003B0D35">
      <w:pPr>
        <w:pStyle w:val="ListParagraph"/>
        <w:numPr>
          <w:ilvl w:val="0"/>
          <w:numId w:val="34"/>
        </w:numPr>
        <w:spacing w:line="360" w:lineRule="auto"/>
        <w:jc w:val="both"/>
        <w:rPr>
          <w:rFonts w:ascii="Bookman Old Style" w:hAnsi="Bookman Old Style"/>
          <w:sz w:val="24"/>
          <w:szCs w:val="24"/>
          <w:lang w:val="id-ID"/>
        </w:rPr>
      </w:pPr>
      <w:r w:rsidRPr="00FC2C8C">
        <w:rPr>
          <w:rFonts w:ascii="Bookman Old Style" w:hAnsi="Bookman Old Style"/>
          <w:sz w:val="24"/>
          <w:szCs w:val="24"/>
          <w:lang w:val="id-ID"/>
        </w:rPr>
        <w:t>Pemberdayaan usaha ekonomi masyarakat perlu ditingkatkan melalui pengembangan Badan Usaha Milik Desa (BUMDES) dan aliansi strategis usaha agribisnis</w:t>
      </w:r>
      <w:r w:rsidRPr="00FC2C8C">
        <w:rPr>
          <w:rFonts w:ascii="Bookman Old Style" w:hAnsi="Bookman Old Style"/>
          <w:sz w:val="24"/>
          <w:szCs w:val="24"/>
        </w:rPr>
        <w:t>;</w:t>
      </w:r>
    </w:p>
    <w:p w:rsidR="006B7B5A" w:rsidRPr="00FC2C8C" w:rsidRDefault="006B7B5A" w:rsidP="003B0D35">
      <w:pPr>
        <w:pStyle w:val="ListParagraph"/>
        <w:numPr>
          <w:ilvl w:val="0"/>
          <w:numId w:val="34"/>
        </w:numPr>
        <w:spacing w:line="360" w:lineRule="auto"/>
        <w:jc w:val="both"/>
        <w:rPr>
          <w:rFonts w:ascii="Bookman Old Style" w:hAnsi="Bookman Old Style"/>
          <w:sz w:val="24"/>
          <w:szCs w:val="24"/>
          <w:lang w:val="id-ID"/>
        </w:rPr>
      </w:pPr>
      <w:r w:rsidRPr="00FC2C8C">
        <w:rPr>
          <w:rFonts w:ascii="Bookman Old Style" w:hAnsi="Bookman Old Style"/>
          <w:sz w:val="24"/>
          <w:szCs w:val="24"/>
          <w:lang w:val="id-ID"/>
        </w:rPr>
        <w:t>Pembangunan infrastruktur untuk pembukaan wilayah terisolasi dengan pulau-pulau kecil masih perlu lebih ditingkatkan</w:t>
      </w:r>
      <w:r w:rsidRPr="00FC2C8C">
        <w:rPr>
          <w:rFonts w:ascii="Bookman Old Style" w:hAnsi="Bookman Old Style"/>
          <w:sz w:val="24"/>
          <w:szCs w:val="24"/>
        </w:rPr>
        <w:t>;</w:t>
      </w:r>
    </w:p>
    <w:p w:rsidR="006B7B5A" w:rsidRPr="00FC2C8C" w:rsidRDefault="006B7B5A" w:rsidP="003B0D35">
      <w:pPr>
        <w:pStyle w:val="ListParagraph"/>
        <w:numPr>
          <w:ilvl w:val="0"/>
          <w:numId w:val="34"/>
        </w:numPr>
        <w:spacing w:line="360" w:lineRule="auto"/>
        <w:jc w:val="both"/>
        <w:rPr>
          <w:rFonts w:ascii="Bookman Old Style" w:hAnsi="Bookman Old Style"/>
          <w:sz w:val="24"/>
          <w:szCs w:val="24"/>
          <w:lang w:val="id-ID"/>
        </w:rPr>
      </w:pPr>
      <w:r w:rsidRPr="00FC2C8C">
        <w:rPr>
          <w:rFonts w:ascii="Bookman Old Style" w:hAnsi="Bookman Old Style"/>
          <w:sz w:val="24"/>
          <w:szCs w:val="24"/>
          <w:lang w:val="id-ID"/>
        </w:rPr>
        <w:t>Diperlukan adanya pengaturan pola hubungan kerjasama kemitraan usaha yang sehat, adil dan bermartabat dalam pengembangan investasi dunia usaha untuk pemanfaatan potensi sumber daya alam guna mewujudkan keharmonisan hubungan antara masyarakat dengan investor</w:t>
      </w:r>
      <w:r w:rsidRPr="00FC2C8C">
        <w:rPr>
          <w:rFonts w:ascii="Bookman Old Style" w:hAnsi="Bookman Old Style"/>
          <w:sz w:val="24"/>
          <w:szCs w:val="24"/>
        </w:rPr>
        <w:t>;</w:t>
      </w:r>
    </w:p>
    <w:p w:rsidR="006B7B5A" w:rsidRPr="00FC2C8C" w:rsidRDefault="006B7B5A" w:rsidP="004E650B">
      <w:pPr>
        <w:pStyle w:val="ListParagraph"/>
        <w:numPr>
          <w:ilvl w:val="0"/>
          <w:numId w:val="34"/>
        </w:numPr>
        <w:spacing w:line="360" w:lineRule="auto"/>
        <w:ind w:hanging="450"/>
        <w:jc w:val="both"/>
        <w:rPr>
          <w:rFonts w:ascii="Bookman Old Style" w:hAnsi="Bookman Old Style"/>
          <w:sz w:val="24"/>
          <w:szCs w:val="24"/>
          <w:lang w:val="id-ID"/>
        </w:rPr>
      </w:pPr>
      <w:r w:rsidRPr="00FC2C8C">
        <w:rPr>
          <w:rFonts w:ascii="Bookman Old Style" w:hAnsi="Bookman Old Style"/>
          <w:sz w:val="24"/>
          <w:szCs w:val="24"/>
          <w:lang w:val="id-ID"/>
        </w:rPr>
        <w:t>Perlu dirumuskan strategi pembiayaan pembangunan yang efektif dan efisien melalui pola pengalokasian dana sharing antara sumber dana APBD Kabupaten, APBD Provinsi dan APBN.</w:t>
      </w:r>
    </w:p>
    <w:p w:rsidR="006B7B5A" w:rsidRPr="00FC2C8C" w:rsidRDefault="006B7B5A" w:rsidP="006B7B5A">
      <w:pPr>
        <w:pStyle w:val="ListParagraph"/>
        <w:spacing w:line="360" w:lineRule="auto"/>
        <w:ind w:left="450"/>
        <w:jc w:val="both"/>
        <w:rPr>
          <w:rFonts w:ascii="Bookman Old Style" w:hAnsi="Bookman Old Style"/>
          <w:color w:val="FF0000"/>
          <w:sz w:val="24"/>
          <w:szCs w:val="24"/>
        </w:rPr>
      </w:pPr>
    </w:p>
    <w:p w:rsidR="00C703A8" w:rsidRPr="00FC2C8C" w:rsidRDefault="006B7B5A" w:rsidP="00C703A8">
      <w:pPr>
        <w:pStyle w:val="ListParagraph"/>
        <w:spacing w:line="360" w:lineRule="auto"/>
        <w:ind w:left="426" w:firstLine="708"/>
        <w:jc w:val="both"/>
        <w:rPr>
          <w:rFonts w:ascii="Bookman Old Style" w:hAnsi="Bookman Old Style"/>
          <w:sz w:val="24"/>
          <w:szCs w:val="24"/>
        </w:rPr>
      </w:pPr>
      <w:r w:rsidRPr="00FC2C8C">
        <w:rPr>
          <w:rFonts w:ascii="Bookman Old Style" w:hAnsi="Bookman Old Style"/>
          <w:sz w:val="24"/>
          <w:szCs w:val="24"/>
        </w:rPr>
        <w:t>Berdasarkan perumusan isu strategis di Kabupaten induk tersebut di atas maka b</w:t>
      </w:r>
      <w:r w:rsidR="00C703A8" w:rsidRPr="00FC2C8C">
        <w:rPr>
          <w:rFonts w:ascii="Bookman Old Style" w:hAnsi="Bookman Old Style"/>
          <w:sz w:val="24"/>
          <w:szCs w:val="24"/>
        </w:rPr>
        <w:t>eberapa permasalahan/hambatan yang menjadi perhatian utama Pemerintah Kabupaten Morowali Utara sebagai Daerah Oton</w:t>
      </w:r>
      <w:r w:rsidR="001A4ECB" w:rsidRPr="00FC2C8C">
        <w:rPr>
          <w:rFonts w:ascii="Bookman Old Style" w:hAnsi="Bookman Old Style"/>
          <w:sz w:val="24"/>
          <w:szCs w:val="24"/>
        </w:rPr>
        <w:t>omi Baru adalah sebagai berikut</w:t>
      </w:r>
      <w:r w:rsidR="00C703A8" w:rsidRPr="00FC2C8C">
        <w:rPr>
          <w:rFonts w:ascii="Bookman Old Style" w:hAnsi="Bookman Old Style"/>
          <w:sz w:val="24"/>
          <w:szCs w:val="24"/>
        </w:rPr>
        <w:t>:</w:t>
      </w:r>
    </w:p>
    <w:p w:rsidR="00C703A8" w:rsidRPr="00FC2C8C" w:rsidRDefault="00C703A8" w:rsidP="00C703A8">
      <w:pPr>
        <w:pStyle w:val="ListParagraph"/>
        <w:numPr>
          <w:ilvl w:val="0"/>
          <w:numId w:val="1"/>
        </w:numPr>
        <w:tabs>
          <w:tab w:val="left" w:pos="567"/>
        </w:tabs>
        <w:spacing w:line="360" w:lineRule="auto"/>
        <w:ind w:left="709" w:hanging="283"/>
        <w:jc w:val="both"/>
        <w:rPr>
          <w:rFonts w:ascii="Bookman Old Style" w:hAnsi="Bookman Old Style"/>
          <w:sz w:val="24"/>
          <w:szCs w:val="24"/>
        </w:rPr>
      </w:pPr>
      <w:r w:rsidRPr="00FC2C8C">
        <w:rPr>
          <w:rFonts w:ascii="Bookman Old Style" w:hAnsi="Bookman Old Style"/>
          <w:sz w:val="24"/>
          <w:szCs w:val="24"/>
        </w:rPr>
        <w:lastRenderedPageBreak/>
        <w:t>Ketersediaan prasarana dan sarana pemerintahan yang belum memadai.</w:t>
      </w:r>
    </w:p>
    <w:p w:rsidR="00C703A8" w:rsidRPr="00A66BE8" w:rsidRDefault="00C703A8" w:rsidP="00C703A8">
      <w:pPr>
        <w:pStyle w:val="ListParagraph"/>
        <w:numPr>
          <w:ilvl w:val="0"/>
          <w:numId w:val="1"/>
        </w:numPr>
        <w:tabs>
          <w:tab w:val="left" w:pos="567"/>
        </w:tabs>
        <w:spacing w:line="360" w:lineRule="auto"/>
        <w:ind w:left="709" w:hanging="283"/>
        <w:jc w:val="both"/>
        <w:rPr>
          <w:rFonts w:ascii="Bookman Old Style" w:hAnsi="Bookman Old Style"/>
          <w:sz w:val="24"/>
          <w:szCs w:val="24"/>
        </w:rPr>
      </w:pPr>
      <w:r w:rsidRPr="00FC2C8C">
        <w:rPr>
          <w:rFonts w:ascii="Bookman Old Style" w:hAnsi="Bookman Old Style"/>
          <w:sz w:val="24"/>
          <w:szCs w:val="24"/>
        </w:rPr>
        <w:t>Akses pelayanan pendidikan masih harus ditingkatkan (ketersediaan sarana/prasarana pendidikan yang berkualitas masih terbatas, kualitas dan kuantitas guru masih rendah dan distribusinya belum merata serta masih rendahnya akses anak usia sekolah terutama di daerah-daerah terpencil).</w:t>
      </w:r>
    </w:p>
    <w:p w:rsidR="00C703A8" w:rsidRPr="00FC2C8C" w:rsidRDefault="00C703A8" w:rsidP="00C703A8">
      <w:pPr>
        <w:pStyle w:val="ListParagraph"/>
        <w:numPr>
          <w:ilvl w:val="0"/>
          <w:numId w:val="1"/>
        </w:numPr>
        <w:tabs>
          <w:tab w:val="left" w:pos="567"/>
        </w:tabs>
        <w:spacing w:line="360" w:lineRule="auto"/>
        <w:ind w:left="709" w:hanging="283"/>
        <w:jc w:val="both"/>
        <w:rPr>
          <w:rFonts w:ascii="Bookman Old Style" w:hAnsi="Bookman Old Style"/>
          <w:sz w:val="24"/>
          <w:szCs w:val="24"/>
        </w:rPr>
      </w:pPr>
      <w:r w:rsidRPr="00FC2C8C">
        <w:rPr>
          <w:rFonts w:ascii="Bookman Old Style" w:hAnsi="Bookman Old Style"/>
          <w:sz w:val="24"/>
          <w:szCs w:val="24"/>
        </w:rPr>
        <w:t>Akses dan kualitas pelayanan kesehatan masih rendah (Kondisi RSUD, Puskesmas maupun Pustu perlu ditingkatkan, ketersediaan tenaga medis/paramedis baik dokter, bidan dan perawat kesehatan masih terbatas dan ketersediaan obat-obatan belum memadai).</w:t>
      </w:r>
    </w:p>
    <w:p w:rsidR="00C703A8" w:rsidRPr="00FC2C8C" w:rsidRDefault="00C703A8" w:rsidP="00C703A8">
      <w:pPr>
        <w:pStyle w:val="ListParagraph"/>
        <w:numPr>
          <w:ilvl w:val="0"/>
          <w:numId w:val="1"/>
        </w:numPr>
        <w:tabs>
          <w:tab w:val="left" w:pos="567"/>
        </w:tabs>
        <w:spacing w:line="360" w:lineRule="auto"/>
        <w:ind w:left="709" w:hanging="283"/>
        <w:jc w:val="both"/>
        <w:rPr>
          <w:rFonts w:ascii="Bookman Old Style" w:hAnsi="Bookman Old Style"/>
          <w:sz w:val="24"/>
          <w:szCs w:val="24"/>
        </w:rPr>
      </w:pPr>
      <w:r w:rsidRPr="00FC2C8C">
        <w:rPr>
          <w:rFonts w:ascii="Bookman Old Style" w:hAnsi="Bookman Old Style"/>
          <w:sz w:val="24"/>
          <w:szCs w:val="24"/>
        </w:rPr>
        <w:t>Kondisi infrastruktur (jal</w:t>
      </w:r>
      <w:r w:rsidR="00485E95" w:rsidRPr="00FC2C8C">
        <w:rPr>
          <w:rFonts w:ascii="Bookman Old Style" w:hAnsi="Bookman Old Style"/>
          <w:sz w:val="24"/>
          <w:szCs w:val="24"/>
        </w:rPr>
        <w:t>an dan jembatan, pengairan, drai</w:t>
      </w:r>
      <w:r w:rsidRPr="00FC2C8C">
        <w:rPr>
          <w:rFonts w:ascii="Bookman Old Style" w:hAnsi="Bookman Old Style"/>
          <w:sz w:val="24"/>
          <w:szCs w:val="24"/>
        </w:rPr>
        <w:t>nase dan persampaha</w:t>
      </w:r>
      <w:r w:rsidR="00485E95" w:rsidRPr="00FC2C8C">
        <w:rPr>
          <w:rFonts w:ascii="Bookman Old Style" w:hAnsi="Bookman Old Style"/>
          <w:sz w:val="24"/>
          <w:szCs w:val="24"/>
        </w:rPr>
        <w:t>n serta layanan air baku/</w:t>
      </w:r>
      <w:r w:rsidRPr="00FC2C8C">
        <w:rPr>
          <w:rFonts w:ascii="Bookman Old Style" w:hAnsi="Bookman Old Style"/>
          <w:sz w:val="24"/>
          <w:szCs w:val="24"/>
        </w:rPr>
        <w:t>air minum) belum memadai.</w:t>
      </w:r>
    </w:p>
    <w:p w:rsidR="00C703A8" w:rsidRPr="00FC2C8C" w:rsidRDefault="00C703A8" w:rsidP="004E650B">
      <w:pPr>
        <w:pStyle w:val="ListParagraph"/>
        <w:numPr>
          <w:ilvl w:val="0"/>
          <w:numId w:val="1"/>
        </w:numPr>
        <w:spacing w:line="360" w:lineRule="auto"/>
        <w:ind w:left="709" w:hanging="283"/>
        <w:jc w:val="both"/>
        <w:rPr>
          <w:rFonts w:ascii="Bookman Old Style" w:hAnsi="Bookman Old Style"/>
          <w:sz w:val="24"/>
          <w:szCs w:val="24"/>
        </w:rPr>
      </w:pPr>
      <w:r w:rsidRPr="00FC2C8C">
        <w:rPr>
          <w:rFonts w:ascii="Bookman Old Style" w:hAnsi="Bookman Old Style"/>
          <w:sz w:val="24"/>
          <w:szCs w:val="24"/>
        </w:rPr>
        <w:t>Ketersediaan prasarana dan sarana permukiman penduduk (perumahan dan sanitasi yang tidak layak/kumuh) masih banyak terdapat di daerah perkotaan maupun perdesaan.</w:t>
      </w:r>
    </w:p>
    <w:p w:rsidR="00C703A8" w:rsidRPr="00FC2C8C" w:rsidRDefault="00C703A8" w:rsidP="00C703A8">
      <w:pPr>
        <w:pStyle w:val="ListParagraph"/>
        <w:numPr>
          <w:ilvl w:val="0"/>
          <w:numId w:val="1"/>
        </w:numPr>
        <w:tabs>
          <w:tab w:val="left" w:pos="567"/>
        </w:tabs>
        <w:spacing w:line="360" w:lineRule="auto"/>
        <w:ind w:left="709" w:hanging="283"/>
        <w:jc w:val="both"/>
        <w:rPr>
          <w:rFonts w:ascii="Bookman Old Style" w:hAnsi="Bookman Old Style"/>
          <w:sz w:val="24"/>
          <w:szCs w:val="24"/>
        </w:rPr>
      </w:pPr>
      <w:r w:rsidRPr="00FC2C8C">
        <w:rPr>
          <w:rFonts w:ascii="Bookman Old Style" w:hAnsi="Bookman Old Style"/>
          <w:sz w:val="24"/>
          <w:szCs w:val="24"/>
        </w:rPr>
        <w:t>Pengelolaan sumberdaya alam khususnya sektor pertambangan dan kehutanan belum memperhatikan aspek kelestarian lingkungan hidup.</w:t>
      </w:r>
    </w:p>
    <w:p w:rsidR="00C703A8" w:rsidRPr="00FC2C8C" w:rsidRDefault="00C703A8" w:rsidP="00C703A8">
      <w:pPr>
        <w:pStyle w:val="ListParagraph"/>
        <w:numPr>
          <w:ilvl w:val="0"/>
          <w:numId w:val="1"/>
        </w:numPr>
        <w:tabs>
          <w:tab w:val="left" w:pos="567"/>
        </w:tabs>
        <w:spacing w:line="360" w:lineRule="auto"/>
        <w:ind w:left="709" w:hanging="283"/>
        <w:jc w:val="both"/>
        <w:rPr>
          <w:rFonts w:ascii="Bookman Old Style" w:hAnsi="Bookman Old Style"/>
          <w:sz w:val="24"/>
          <w:szCs w:val="24"/>
        </w:rPr>
      </w:pPr>
      <w:r w:rsidRPr="00FC2C8C">
        <w:rPr>
          <w:rFonts w:ascii="Bookman Old Style" w:hAnsi="Bookman Old Style"/>
          <w:sz w:val="24"/>
          <w:szCs w:val="24"/>
        </w:rPr>
        <w:t>Kualitas sumberdaya manusia dan tenaga kerja masih terbatas (kualifikasi pendidikan tidak sesuai dengan lapangan kerja yang tersedia).</w:t>
      </w:r>
    </w:p>
    <w:p w:rsidR="00C703A8" w:rsidRPr="00FC2C8C" w:rsidRDefault="00C703A8" w:rsidP="00C703A8">
      <w:pPr>
        <w:pStyle w:val="ListParagraph"/>
        <w:numPr>
          <w:ilvl w:val="0"/>
          <w:numId w:val="1"/>
        </w:numPr>
        <w:tabs>
          <w:tab w:val="left" w:pos="567"/>
        </w:tabs>
        <w:spacing w:line="360" w:lineRule="auto"/>
        <w:ind w:left="709" w:hanging="283"/>
        <w:jc w:val="both"/>
        <w:rPr>
          <w:rFonts w:ascii="Bookman Old Style" w:hAnsi="Bookman Old Style"/>
          <w:sz w:val="24"/>
          <w:szCs w:val="24"/>
        </w:rPr>
      </w:pPr>
      <w:r w:rsidRPr="00FC2C8C">
        <w:rPr>
          <w:rFonts w:ascii="Bookman Old Style" w:hAnsi="Bookman Old Style"/>
          <w:sz w:val="24"/>
          <w:szCs w:val="24"/>
        </w:rPr>
        <w:t>Adanya kesenjangan antar wilayah akibat sistim jaringan transportasi belum memadai (transportasi darat pada kecamatan Soyo Jaya, Bungku Utara dan Kecamatan Mamosalato dari Ibu Kota Kabupaten belum tersedia).</w:t>
      </w:r>
    </w:p>
    <w:p w:rsidR="00C703A8" w:rsidRPr="00FC2C8C" w:rsidRDefault="00C703A8" w:rsidP="00C703A8">
      <w:pPr>
        <w:pStyle w:val="ListParagraph"/>
        <w:numPr>
          <w:ilvl w:val="0"/>
          <w:numId w:val="1"/>
        </w:numPr>
        <w:tabs>
          <w:tab w:val="left" w:pos="567"/>
        </w:tabs>
        <w:spacing w:line="360" w:lineRule="auto"/>
        <w:ind w:left="709" w:hanging="283"/>
        <w:jc w:val="both"/>
        <w:rPr>
          <w:rFonts w:ascii="Bookman Old Style" w:hAnsi="Bookman Old Style"/>
          <w:sz w:val="24"/>
          <w:szCs w:val="24"/>
        </w:rPr>
      </w:pPr>
      <w:r w:rsidRPr="00FC2C8C">
        <w:rPr>
          <w:rFonts w:ascii="Bookman Old Style" w:hAnsi="Bookman Old Style"/>
          <w:sz w:val="24"/>
          <w:szCs w:val="24"/>
        </w:rPr>
        <w:t>Angka kemiskinan</w:t>
      </w:r>
      <w:r w:rsidR="00C33D67" w:rsidRPr="00FC2C8C">
        <w:rPr>
          <w:rFonts w:ascii="Bookman Old Style" w:hAnsi="Bookman Old Style"/>
          <w:sz w:val="24"/>
          <w:szCs w:val="24"/>
        </w:rPr>
        <w:t xml:space="preserve"> penduduk relatif masih tinggi </w:t>
      </w:r>
      <w:r w:rsidRPr="00FC2C8C">
        <w:rPr>
          <w:rFonts w:ascii="Bookman Old Style" w:hAnsi="Bookman Old Style"/>
          <w:sz w:val="24"/>
          <w:szCs w:val="24"/>
        </w:rPr>
        <w:t xml:space="preserve">mencapai </w:t>
      </w:r>
      <w:r w:rsidR="00EA30EC" w:rsidRPr="00FC2C8C">
        <w:rPr>
          <w:rFonts w:ascii="Bookman Old Style" w:hAnsi="Bookman Old Style"/>
          <w:sz w:val="24"/>
          <w:szCs w:val="24"/>
        </w:rPr>
        <w:t xml:space="preserve">34,4 ribu jiwa atau </w:t>
      </w:r>
      <w:r w:rsidR="00C33D67" w:rsidRPr="00FC2C8C">
        <w:rPr>
          <w:rFonts w:ascii="Bookman Old Style" w:hAnsi="Bookman Old Style"/>
          <w:sz w:val="24"/>
          <w:szCs w:val="24"/>
        </w:rPr>
        <w:t xml:space="preserve">8,014 </w:t>
      </w:r>
      <w:r w:rsidRPr="00FC2C8C">
        <w:rPr>
          <w:rFonts w:ascii="Bookman Old Style" w:hAnsi="Bookman Old Style"/>
          <w:sz w:val="24"/>
          <w:szCs w:val="24"/>
        </w:rPr>
        <w:t>Rumah tangga p</w:t>
      </w:r>
      <w:r w:rsidR="00EA30EC" w:rsidRPr="00FC2C8C">
        <w:rPr>
          <w:rFonts w:ascii="Bookman Old Style" w:hAnsi="Bookman Old Style"/>
          <w:sz w:val="24"/>
          <w:szCs w:val="24"/>
        </w:rPr>
        <w:t>enduduk miskin sampai tahun 2014</w:t>
      </w:r>
      <w:r w:rsidRPr="00FC2C8C">
        <w:rPr>
          <w:rFonts w:ascii="Bookman Old Style" w:hAnsi="Bookman Old Style"/>
          <w:sz w:val="24"/>
          <w:szCs w:val="24"/>
        </w:rPr>
        <w:t>).</w:t>
      </w:r>
    </w:p>
    <w:p w:rsidR="00831529" w:rsidRDefault="00831529" w:rsidP="00C703A8">
      <w:pPr>
        <w:pStyle w:val="ListParagraph"/>
        <w:spacing w:line="360" w:lineRule="auto"/>
        <w:ind w:left="567" w:firstLine="567"/>
        <w:jc w:val="both"/>
        <w:rPr>
          <w:rFonts w:ascii="Bookman Old Style" w:hAnsi="Bookman Old Style"/>
          <w:sz w:val="24"/>
          <w:szCs w:val="24"/>
          <w:lang w:val="id-ID"/>
        </w:rPr>
      </w:pPr>
    </w:p>
    <w:p w:rsidR="00C703A8" w:rsidRPr="00FC2C8C" w:rsidRDefault="00C703A8" w:rsidP="00C703A8">
      <w:pPr>
        <w:pStyle w:val="ListParagraph"/>
        <w:spacing w:line="360" w:lineRule="auto"/>
        <w:ind w:left="567" w:firstLine="567"/>
        <w:jc w:val="both"/>
        <w:rPr>
          <w:rFonts w:ascii="Bookman Old Style" w:hAnsi="Bookman Old Style"/>
          <w:sz w:val="24"/>
          <w:szCs w:val="24"/>
        </w:rPr>
      </w:pPr>
      <w:r w:rsidRPr="00FC2C8C">
        <w:rPr>
          <w:rFonts w:ascii="Bookman Old Style" w:hAnsi="Bookman Old Style"/>
          <w:sz w:val="24"/>
          <w:szCs w:val="24"/>
        </w:rPr>
        <w:t>Adapun tantangan utama yang dihadapi pemerintah Kabupaten Morowali Utara antara lain adalah sebagai  berikut :</w:t>
      </w:r>
    </w:p>
    <w:p w:rsidR="00C703A8" w:rsidRPr="00FC2C8C" w:rsidRDefault="00C703A8" w:rsidP="00C703A8">
      <w:pPr>
        <w:pStyle w:val="ListParagraph"/>
        <w:numPr>
          <w:ilvl w:val="0"/>
          <w:numId w:val="2"/>
        </w:numPr>
        <w:tabs>
          <w:tab w:val="left" w:pos="567"/>
        </w:tabs>
        <w:spacing w:line="360" w:lineRule="auto"/>
        <w:jc w:val="both"/>
        <w:rPr>
          <w:rFonts w:ascii="Bookman Old Style" w:hAnsi="Bookman Old Style"/>
          <w:sz w:val="24"/>
          <w:szCs w:val="24"/>
        </w:rPr>
      </w:pPr>
      <w:r w:rsidRPr="00FC2C8C">
        <w:rPr>
          <w:rFonts w:ascii="Bookman Old Style" w:hAnsi="Bookman Old Style"/>
          <w:sz w:val="24"/>
          <w:szCs w:val="24"/>
        </w:rPr>
        <w:t>Kesiapan infrastruktur pemerintahan yang belum memadai akan mempengaruhi sistem  pelayanan pemerintahan.</w:t>
      </w:r>
    </w:p>
    <w:p w:rsidR="00C703A8" w:rsidRPr="00173C9C" w:rsidRDefault="00C703A8" w:rsidP="00C703A8">
      <w:pPr>
        <w:pStyle w:val="ListParagraph"/>
        <w:numPr>
          <w:ilvl w:val="0"/>
          <w:numId w:val="2"/>
        </w:numPr>
        <w:tabs>
          <w:tab w:val="left" w:pos="567"/>
        </w:tabs>
        <w:spacing w:line="360" w:lineRule="auto"/>
        <w:jc w:val="both"/>
        <w:rPr>
          <w:rFonts w:ascii="Bookman Old Style" w:hAnsi="Bookman Old Style"/>
          <w:sz w:val="24"/>
          <w:szCs w:val="24"/>
        </w:rPr>
      </w:pPr>
      <w:r w:rsidRPr="00FC2C8C">
        <w:rPr>
          <w:rFonts w:ascii="Bookman Old Style" w:hAnsi="Bookman Old Style"/>
          <w:sz w:val="24"/>
          <w:szCs w:val="24"/>
        </w:rPr>
        <w:t xml:space="preserve">Kondisi geografis wilayah khususnya keadaan iklim yang tergolong sangat basah dan letak sebagian daerah berhadapan langsung </w:t>
      </w:r>
      <w:r w:rsidRPr="00FC2C8C">
        <w:rPr>
          <w:rFonts w:ascii="Bookman Old Style" w:hAnsi="Bookman Old Style"/>
          <w:sz w:val="24"/>
          <w:szCs w:val="24"/>
        </w:rPr>
        <w:lastRenderedPageBreak/>
        <w:t>dengan perairan lepas Teluk Tolo menimbulkan kerawanan terjadinya bencana banjir, longsor dan abrasi pantai.</w:t>
      </w:r>
    </w:p>
    <w:p w:rsidR="00C703A8" w:rsidRPr="00FC2C8C" w:rsidRDefault="00C703A8" w:rsidP="00C703A8">
      <w:pPr>
        <w:pStyle w:val="ListParagraph"/>
        <w:numPr>
          <w:ilvl w:val="0"/>
          <w:numId w:val="2"/>
        </w:numPr>
        <w:tabs>
          <w:tab w:val="left" w:pos="567"/>
        </w:tabs>
        <w:spacing w:line="360" w:lineRule="auto"/>
        <w:jc w:val="both"/>
        <w:rPr>
          <w:rFonts w:ascii="Bookman Old Style" w:hAnsi="Bookman Old Style"/>
          <w:sz w:val="24"/>
          <w:szCs w:val="24"/>
        </w:rPr>
      </w:pPr>
      <w:r w:rsidRPr="00FC2C8C">
        <w:rPr>
          <w:rFonts w:ascii="Bookman Old Style" w:hAnsi="Bookman Old Style"/>
          <w:sz w:val="24"/>
          <w:szCs w:val="24"/>
        </w:rPr>
        <w:t>Isu-isu politik menjelang pelaksanaan pemilihan legislatif, pemilihan Presiden dan pemilihan Kepala Daerah berpotensi menimbulkan gangguan sosial serta keamanan dan ketertiban masyarakat.</w:t>
      </w:r>
    </w:p>
    <w:p w:rsidR="00C703A8" w:rsidRPr="00FC2C8C" w:rsidRDefault="00C703A8" w:rsidP="00C703A8">
      <w:pPr>
        <w:pStyle w:val="ListParagraph"/>
        <w:numPr>
          <w:ilvl w:val="0"/>
          <w:numId w:val="2"/>
        </w:numPr>
        <w:tabs>
          <w:tab w:val="left" w:pos="567"/>
        </w:tabs>
        <w:spacing w:line="360" w:lineRule="auto"/>
        <w:jc w:val="both"/>
        <w:rPr>
          <w:rFonts w:ascii="Bookman Old Style" w:hAnsi="Bookman Old Style"/>
          <w:sz w:val="24"/>
          <w:szCs w:val="24"/>
        </w:rPr>
      </w:pPr>
      <w:r w:rsidRPr="00FC2C8C">
        <w:rPr>
          <w:rFonts w:ascii="Bookman Old Style" w:hAnsi="Bookman Old Style"/>
          <w:sz w:val="24"/>
          <w:szCs w:val="24"/>
        </w:rPr>
        <w:t>Dampak negatif dari penggunaan informasi teknologi yang tidak terkendali serta pergeseran nilai budaya dikalangan generasi muda dalam bentuk pergaulan bebas.</w:t>
      </w:r>
    </w:p>
    <w:p w:rsidR="00C703A8" w:rsidRPr="00FC2C8C" w:rsidRDefault="00C703A8" w:rsidP="00C703A8">
      <w:pPr>
        <w:pStyle w:val="ListParagraph"/>
        <w:numPr>
          <w:ilvl w:val="0"/>
          <w:numId w:val="2"/>
        </w:numPr>
        <w:tabs>
          <w:tab w:val="left" w:pos="567"/>
        </w:tabs>
        <w:spacing w:line="360" w:lineRule="auto"/>
        <w:jc w:val="both"/>
        <w:rPr>
          <w:rFonts w:ascii="Bookman Old Style" w:hAnsi="Bookman Old Style"/>
          <w:sz w:val="24"/>
          <w:szCs w:val="24"/>
        </w:rPr>
      </w:pPr>
      <w:r w:rsidRPr="00FC2C8C">
        <w:rPr>
          <w:rFonts w:ascii="Bookman Old Style" w:hAnsi="Bookman Old Style"/>
          <w:sz w:val="24"/>
          <w:szCs w:val="24"/>
        </w:rPr>
        <w:t>Dampak dari situasi perekonomian global yang masih sulit diprediksi dapat mempengaruhi kondisi perekonomian daerah.</w:t>
      </w:r>
    </w:p>
    <w:p w:rsidR="00C703A8" w:rsidRPr="00ED6F73" w:rsidRDefault="00C703A8" w:rsidP="00C703A8">
      <w:pPr>
        <w:pStyle w:val="ListParagraph"/>
        <w:numPr>
          <w:ilvl w:val="0"/>
          <w:numId w:val="2"/>
        </w:numPr>
        <w:tabs>
          <w:tab w:val="left" w:pos="567"/>
        </w:tabs>
        <w:spacing w:line="360" w:lineRule="auto"/>
        <w:jc w:val="both"/>
        <w:rPr>
          <w:rFonts w:ascii="Bookman Old Style" w:hAnsi="Bookman Old Style"/>
          <w:sz w:val="24"/>
          <w:szCs w:val="24"/>
        </w:rPr>
      </w:pPr>
      <w:r w:rsidRPr="00FC2C8C">
        <w:rPr>
          <w:rFonts w:ascii="Bookman Old Style" w:hAnsi="Bookman Old Style"/>
          <w:sz w:val="24"/>
          <w:szCs w:val="24"/>
        </w:rPr>
        <w:t>pengawasan pengelolaan sumberdaya alam khususnya sektor pertambangan tidak maksimal.</w:t>
      </w:r>
    </w:p>
    <w:p w:rsidR="00ED6F73" w:rsidRDefault="00ED6F73" w:rsidP="00ED6F73">
      <w:pPr>
        <w:pStyle w:val="ListParagraph"/>
        <w:tabs>
          <w:tab w:val="left" w:pos="567"/>
        </w:tabs>
        <w:spacing w:line="360" w:lineRule="auto"/>
        <w:ind w:left="927"/>
        <w:jc w:val="both"/>
        <w:rPr>
          <w:rFonts w:ascii="Bookman Old Style" w:hAnsi="Bookman Old Style"/>
          <w:sz w:val="24"/>
          <w:szCs w:val="24"/>
          <w:lang w:val="id-ID"/>
        </w:rPr>
      </w:pPr>
    </w:p>
    <w:p w:rsidR="00ED6F73" w:rsidRPr="00FC2C8C" w:rsidRDefault="00ED6F73" w:rsidP="00ED6F73">
      <w:pPr>
        <w:pStyle w:val="ListParagraph"/>
        <w:tabs>
          <w:tab w:val="left" w:pos="567"/>
        </w:tabs>
        <w:spacing w:line="360" w:lineRule="auto"/>
        <w:ind w:left="927"/>
        <w:jc w:val="both"/>
        <w:rPr>
          <w:rFonts w:ascii="Bookman Old Style" w:hAnsi="Bookman Old Style"/>
          <w:sz w:val="24"/>
          <w:szCs w:val="24"/>
        </w:rPr>
      </w:pPr>
    </w:p>
    <w:sectPr w:rsidR="00ED6F73" w:rsidRPr="00FC2C8C" w:rsidSect="00C6533E">
      <w:pgSz w:w="12240" w:h="20160" w:code="5"/>
      <w:pgMar w:top="1701" w:right="1134" w:bottom="3119" w:left="1985" w:header="720" w:footer="113" w:gutter="0"/>
      <w:pgNumType w:start="44"/>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473BA" w:rsidRDefault="005473BA" w:rsidP="004A0020">
      <w:pPr>
        <w:spacing w:after="0" w:line="240" w:lineRule="auto"/>
      </w:pPr>
      <w:r>
        <w:separator/>
      </w:r>
    </w:p>
  </w:endnote>
  <w:endnote w:type="continuationSeparator" w:id="1">
    <w:p w:rsidR="005473BA" w:rsidRDefault="005473BA" w:rsidP="004A002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Verdana">
    <w:panose1 w:val="020B0604030504040204"/>
    <w:charset w:val="00"/>
    <w:family w:val="swiss"/>
    <w:pitch w:val="variable"/>
    <w:sig w:usb0="A10006FF" w:usb1="4000205B" w:usb2="00000010"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ookman Old Style">
    <w:panose1 w:val="020506040505050202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A00002EF" w:usb1="4000004B" w:usb2="00000000" w:usb3="00000000" w:csb0="0000019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006F" w:rsidRDefault="0067006F">
    <w:pPr>
      <w:pStyle w:val="Footer"/>
    </w:pPr>
  </w:p>
  <w:p w:rsidR="0067006F" w:rsidRPr="00881504" w:rsidRDefault="0067006F">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473BA" w:rsidRDefault="005473BA" w:rsidP="004A0020">
      <w:pPr>
        <w:spacing w:after="0" w:line="240" w:lineRule="auto"/>
      </w:pPr>
      <w:r>
        <w:separator/>
      </w:r>
    </w:p>
  </w:footnote>
  <w:footnote w:type="continuationSeparator" w:id="1">
    <w:p w:rsidR="005473BA" w:rsidRDefault="005473BA" w:rsidP="004A0020">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8" type="#_x0000_t75" style="width:8.85pt;height:8.85pt" o:bullet="t">
        <v:imagedata r:id="rId1" o:title="BD15059_"/>
      </v:shape>
    </w:pict>
  </w:numPicBullet>
  <w:abstractNum w:abstractNumId="0">
    <w:nsid w:val="023A0F7C"/>
    <w:multiLevelType w:val="hybridMultilevel"/>
    <w:tmpl w:val="55900DBE"/>
    <w:lvl w:ilvl="0" w:tplc="FFFFFFFF">
      <w:start w:val="2"/>
      <w:numFmt w:val="bullet"/>
      <w:lvlText w:val="-"/>
      <w:lvlJc w:val="left"/>
      <w:pPr>
        <w:ind w:left="360" w:hanging="360"/>
      </w:pPr>
      <w:rPr>
        <w:rFonts w:ascii="Verdana" w:eastAsia="Times New Roman" w:hAnsi="Verdana" w:cs="Times New Roman" w:hint="default"/>
      </w:rPr>
    </w:lvl>
    <w:lvl w:ilvl="1" w:tplc="04210019" w:tentative="1">
      <w:start w:val="1"/>
      <w:numFmt w:val="lowerLetter"/>
      <w:lvlText w:val="%2."/>
      <w:lvlJc w:val="left"/>
      <w:pPr>
        <w:ind w:left="1080" w:hanging="360"/>
      </w:pPr>
    </w:lvl>
    <w:lvl w:ilvl="2" w:tplc="0421001B" w:tentative="1">
      <w:start w:val="1"/>
      <w:numFmt w:val="lowerRoman"/>
      <w:lvlText w:val="%3."/>
      <w:lvlJc w:val="right"/>
      <w:pPr>
        <w:ind w:left="1800" w:hanging="180"/>
      </w:pPr>
    </w:lvl>
    <w:lvl w:ilvl="3" w:tplc="0421000F" w:tentative="1">
      <w:start w:val="1"/>
      <w:numFmt w:val="decimal"/>
      <w:lvlText w:val="%4."/>
      <w:lvlJc w:val="left"/>
      <w:pPr>
        <w:ind w:left="2520" w:hanging="360"/>
      </w:pPr>
    </w:lvl>
    <w:lvl w:ilvl="4" w:tplc="04210019" w:tentative="1">
      <w:start w:val="1"/>
      <w:numFmt w:val="lowerLetter"/>
      <w:lvlText w:val="%5."/>
      <w:lvlJc w:val="left"/>
      <w:pPr>
        <w:ind w:left="3240" w:hanging="360"/>
      </w:pPr>
    </w:lvl>
    <w:lvl w:ilvl="5" w:tplc="0421001B" w:tentative="1">
      <w:start w:val="1"/>
      <w:numFmt w:val="lowerRoman"/>
      <w:lvlText w:val="%6."/>
      <w:lvlJc w:val="right"/>
      <w:pPr>
        <w:ind w:left="3960" w:hanging="180"/>
      </w:pPr>
    </w:lvl>
    <w:lvl w:ilvl="6" w:tplc="0421000F" w:tentative="1">
      <w:start w:val="1"/>
      <w:numFmt w:val="decimal"/>
      <w:lvlText w:val="%7."/>
      <w:lvlJc w:val="left"/>
      <w:pPr>
        <w:ind w:left="4680" w:hanging="360"/>
      </w:pPr>
    </w:lvl>
    <w:lvl w:ilvl="7" w:tplc="04210019" w:tentative="1">
      <w:start w:val="1"/>
      <w:numFmt w:val="lowerLetter"/>
      <w:lvlText w:val="%8."/>
      <w:lvlJc w:val="left"/>
      <w:pPr>
        <w:ind w:left="5400" w:hanging="360"/>
      </w:pPr>
    </w:lvl>
    <w:lvl w:ilvl="8" w:tplc="0421001B" w:tentative="1">
      <w:start w:val="1"/>
      <w:numFmt w:val="lowerRoman"/>
      <w:lvlText w:val="%9."/>
      <w:lvlJc w:val="right"/>
      <w:pPr>
        <w:ind w:left="6120" w:hanging="180"/>
      </w:pPr>
    </w:lvl>
  </w:abstractNum>
  <w:abstractNum w:abstractNumId="1">
    <w:nsid w:val="0439324C"/>
    <w:multiLevelType w:val="hybridMultilevel"/>
    <w:tmpl w:val="472490D2"/>
    <w:lvl w:ilvl="0" w:tplc="00F87732">
      <w:start w:val="1"/>
      <w:numFmt w:val="decimal"/>
      <w:lvlText w:val="%1."/>
      <w:lvlJc w:val="left"/>
      <w:pPr>
        <w:ind w:left="360" w:hanging="360"/>
      </w:pPr>
      <w:rPr>
        <w:rFonts w:hint="eastAsia"/>
      </w:rPr>
    </w:lvl>
    <w:lvl w:ilvl="1" w:tplc="04210019" w:tentative="1">
      <w:start w:val="1"/>
      <w:numFmt w:val="lowerLetter"/>
      <w:lvlText w:val="%2."/>
      <w:lvlJc w:val="left"/>
      <w:pPr>
        <w:ind w:left="1080" w:hanging="360"/>
      </w:pPr>
    </w:lvl>
    <w:lvl w:ilvl="2" w:tplc="0421001B" w:tentative="1">
      <w:start w:val="1"/>
      <w:numFmt w:val="lowerRoman"/>
      <w:lvlText w:val="%3."/>
      <w:lvlJc w:val="right"/>
      <w:pPr>
        <w:ind w:left="1800" w:hanging="180"/>
      </w:pPr>
    </w:lvl>
    <w:lvl w:ilvl="3" w:tplc="0421000F" w:tentative="1">
      <w:start w:val="1"/>
      <w:numFmt w:val="decimal"/>
      <w:lvlText w:val="%4."/>
      <w:lvlJc w:val="left"/>
      <w:pPr>
        <w:ind w:left="2520" w:hanging="360"/>
      </w:pPr>
    </w:lvl>
    <w:lvl w:ilvl="4" w:tplc="04210019" w:tentative="1">
      <w:start w:val="1"/>
      <w:numFmt w:val="lowerLetter"/>
      <w:lvlText w:val="%5."/>
      <w:lvlJc w:val="left"/>
      <w:pPr>
        <w:ind w:left="3240" w:hanging="360"/>
      </w:pPr>
    </w:lvl>
    <w:lvl w:ilvl="5" w:tplc="0421001B" w:tentative="1">
      <w:start w:val="1"/>
      <w:numFmt w:val="lowerRoman"/>
      <w:lvlText w:val="%6."/>
      <w:lvlJc w:val="right"/>
      <w:pPr>
        <w:ind w:left="3960" w:hanging="180"/>
      </w:pPr>
    </w:lvl>
    <w:lvl w:ilvl="6" w:tplc="0421000F" w:tentative="1">
      <w:start w:val="1"/>
      <w:numFmt w:val="decimal"/>
      <w:lvlText w:val="%7."/>
      <w:lvlJc w:val="left"/>
      <w:pPr>
        <w:ind w:left="4680" w:hanging="360"/>
      </w:pPr>
    </w:lvl>
    <w:lvl w:ilvl="7" w:tplc="04210019" w:tentative="1">
      <w:start w:val="1"/>
      <w:numFmt w:val="lowerLetter"/>
      <w:lvlText w:val="%8."/>
      <w:lvlJc w:val="left"/>
      <w:pPr>
        <w:ind w:left="5400" w:hanging="360"/>
      </w:pPr>
    </w:lvl>
    <w:lvl w:ilvl="8" w:tplc="0421001B" w:tentative="1">
      <w:start w:val="1"/>
      <w:numFmt w:val="lowerRoman"/>
      <w:lvlText w:val="%9."/>
      <w:lvlJc w:val="right"/>
      <w:pPr>
        <w:ind w:left="6120" w:hanging="180"/>
      </w:pPr>
    </w:lvl>
  </w:abstractNum>
  <w:abstractNum w:abstractNumId="2">
    <w:nsid w:val="05937F43"/>
    <w:multiLevelType w:val="hybridMultilevel"/>
    <w:tmpl w:val="060C339C"/>
    <w:lvl w:ilvl="0" w:tplc="FFFFFFFF">
      <w:start w:val="2"/>
      <w:numFmt w:val="bullet"/>
      <w:lvlText w:val="-"/>
      <w:lvlJc w:val="left"/>
      <w:pPr>
        <w:ind w:left="2070" w:hanging="360"/>
      </w:pPr>
      <w:rPr>
        <w:rFonts w:ascii="Verdana" w:eastAsia="Times New Roman" w:hAnsi="Verdana" w:cs="Times New Roman" w:hint="default"/>
      </w:rPr>
    </w:lvl>
    <w:lvl w:ilvl="1" w:tplc="04090003" w:tentative="1">
      <w:start w:val="1"/>
      <w:numFmt w:val="bullet"/>
      <w:lvlText w:val="o"/>
      <w:lvlJc w:val="left"/>
      <w:pPr>
        <w:ind w:left="2790" w:hanging="360"/>
      </w:pPr>
      <w:rPr>
        <w:rFonts w:ascii="Courier New" w:hAnsi="Courier New" w:cs="Courier New" w:hint="default"/>
      </w:rPr>
    </w:lvl>
    <w:lvl w:ilvl="2" w:tplc="04090005" w:tentative="1">
      <w:start w:val="1"/>
      <w:numFmt w:val="bullet"/>
      <w:lvlText w:val=""/>
      <w:lvlJc w:val="left"/>
      <w:pPr>
        <w:ind w:left="3510" w:hanging="360"/>
      </w:pPr>
      <w:rPr>
        <w:rFonts w:ascii="Wingdings" w:hAnsi="Wingdings" w:hint="default"/>
      </w:rPr>
    </w:lvl>
    <w:lvl w:ilvl="3" w:tplc="04090001" w:tentative="1">
      <w:start w:val="1"/>
      <w:numFmt w:val="bullet"/>
      <w:lvlText w:val=""/>
      <w:lvlJc w:val="left"/>
      <w:pPr>
        <w:ind w:left="4230" w:hanging="360"/>
      </w:pPr>
      <w:rPr>
        <w:rFonts w:ascii="Symbol" w:hAnsi="Symbol" w:hint="default"/>
      </w:rPr>
    </w:lvl>
    <w:lvl w:ilvl="4" w:tplc="04090003" w:tentative="1">
      <w:start w:val="1"/>
      <w:numFmt w:val="bullet"/>
      <w:lvlText w:val="o"/>
      <w:lvlJc w:val="left"/>
      <w:pPr>
        <w:ind w:left="4950" w:hanging="360"/>
      </w:pPr>
      <w:rPr>
        <w:rFonts w:ascii="Courier New" w:hAnsi="Courier New" w:cs="Courier New" w:hint="default"/>
      </w:rPr>
    </w:lvl>
    <w:lvl w:ilvl="5" w:tplc="04090005" w:tentative="1">
      <w:start w:val="1"/>
      <w:numFmt w:val="bullet"/>
      <w:lvlText w:val=""/>
      <w:lvlJc w:val="left"/>
      <w:pPr>
        <w:ind w:left="5670" w:hanging="360"/>
      </w:pPr>
      <w:rPr>
        <w:rFonts w:ascii="Wingdings" w:hAnsi="Wingdings" w:hint="default"/>
      </w:rPr>
    </w:lvl>
    <w:lvl w:ilvl="6" w:tplc="04090001" w:tentative="1">
      <w:start w:val="1"/>
      <w:numFmt w:val="bullet"/>
      <w:lvlText w:val=""/>
      <w:lvlJc w:val="left"/>
      <w:pPr>
        <w:ind w:left="6390" w:hanging="360"/>
      </w:pPr>
      <w:rPr>
        <w:rFonts w:ascii="Symbol" w:hAnsi="Symbol" w:hint="default"/>
      </w:rPr>
    </w:lvl>
    <w:lvl w:ilvl="7" w:tplc="04090003" w:tentative="1">
      <w:start w:val="1"/>
      <w:numFmt w:val="bullet"/>
      <w:lvlText w:val="o"/>
      <w:lvlJc w:val="left"/>
      <w:pPr>
        <w:ind w:left="7110" w:hanging="360"/>
      </w:pPr>
      <w:rPr>
        <w:rFonts w:ascii="Courier New" w:hAnsi="Courier New" w:cs="Courier New" w:hint="default"/>
      </w:rPr>
    </w:lvl>
    <w:lvl w:ilvl="8" w:tplc="04090005" w:tentative="1">
      <w:start w:val="1"/>
      <w:numFmt w:val="bullet"/>
      <w:lvlText w:val=""/>
      <w:lvlJc w:val="left"/>
      <w:pPr>
        <w:ind w:left="7830" w:hanging="360"/>
      </w:pPr>
      <w:rPr>
        <w:rFonts w:ascii="Wingdings" w:hAnsi="Wingdings" w:hint="default"/>
      </w:rPr>
    </w:lvl>
  </w:abstractNum>
  <w:abstractNum w:abstractNumId="3">
    <w:nsid w:val="085C6CAC"/>
    <w:multiLevelType w:val="multilevel"/>
    <w:tmpl w:val="964A0BA8"/>
    <w:lvl w:ilvl="0">
      <w:start w:val="2"/>
      <w:numFmt w:val="decimal"/>
      <w:lvlText w:val="%1"/>
      <w:lvlJc w:val="left"/>
      <w:pPr>
        <w:ind w:left="660" w:hanging="660"/>
      </w:pPr>
      <w:rPr>
        <w:rFonts w:hint="default"/>
      </w:rPr>
    </w:lvl>
    <w:lvl w:ilvl="1">
      <w:start w:val="1"/>
      <w:numFmt w:val="decimal"/>
      <w:lvlText w:val="%1.%2"/>
      <w:lvlJc w:val="left"/>
      <w:pPr>
        <w:ind w:left="660" w:hanging="660"/>
      </w:pPr>
      <w:rPr>
        <w:rFonts w:hint="default"/>
      </w:rPr>
    </w:lvl>
    <w:lvl w:ilvl="2">
      <w:start w:val="2"/>
      <w:numFmt w:val="decimal"/>
      <w:lvlText w:val="%1.%2.%3"/>
      <w:lvlJc w:val="left"/>
      <w:pPr>
        <w:ind w:left="720" w:hanging="720"/>
      </w:pPr>
      <w:rPr>
        <w:rFonts w:ascii="Bookman Old Style" w:hAnsi="Bookman Old Style"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nsid w:val="0E3669CE"/>
    <w:multiLevelType w:val="hybridMultilevel"/>
    <w:tmpl w:val="05C4A118"/>
    <w:lvl w:ilvl="0" w:tplc="886ACB20">
      <w:start w:val="1"/>
      <w:numFmt w:val="lowerLetter"/>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5">
    <w:nsid w:val="0FDA47FE"/>
    <w:multiLevelType w:val="hybridMultilevel"/>
    <w:tmpl w:val="40E2B112"/>
    <w:lvl w:ilvl="0" w:tplc="C5EA19AC">
      <w:start w:val="3"/>
      <w:numFmt w:val="bullet"/>
      <w:lvlText w:val="-"/>
      <w:lvlJc w:val="left"/>
      <w:pPr>
        <w:ind w:left="744" w:hanging="360"/>
      </w:pPr>
      <w:rPr>
        <w:rFonts w:ascii="Tahoma" w:eastAsia="Times New Roman" w:hAnsi="Tahoma" w:cs="Tahoma" w:hint="default"/>
      </w:rPr>
    </w:lvl>
    <w:lvl w:ilvl="1" w:tplc="C5EA19AC">
      <w:start w:val="3"/>
      <w:numFmt w:val="bullet"/>
      <w:lvlText w:val="-"/>
      <w:lvlJc w:val="left"/>
      <w:pPr>
        <w:ind w:left="1464" w:hanging="360"/>
      </w:pPr>
      <w:rPr>
        <w:rFonts w:ascii="Tahoma" w:eastAsia="Times New Roman" w:hAnsi="Tahoma" w:cs="Tahoma" w:hint="default"/>
      </w:rPr>
    </w:lvl>
    <w:lvl w:ilvl="2" w:tplc="04090005" w:tentative="1">
      <w:start w:val="1"/>
      <w:numFmt w:val="bullet"/>
      <w:lvlText w:val=""/>
      <w:lvlJc w:val="left"/>
      <w:pPr>
        <w:ind w:left="2184" w:hanging="360"/>
      </w:pPr>
      <w:rPr>
        <w:rFonts w:ascii="Wingdings" w:hAnsi="Wingdings" w:hint="default"/>
      </w:rPr>
    </w:lvl>
    <w:lvl w:ilvl="3" w:tplc="04090001" w:tentative="1">
      <w:start w:val="1"/>
      <w:numFmt w:val="bullet"/>
      <w:lvlText w:val=""/>
      <w:lvlJc w:val="left"/>
      <w:pPr>
        <w:ind w:left="2904" w:hanging="360"/>
      </w:pPr>
      <w:rPr>
        <w:rFonts w:ascii="Symbol" w:hAnsi="Symbol" w:hint="default"/>
      </w:rPr>
    </w:lvl>
    <w:lvl w:ilvl="4" w:tplc="04090003" w:tentative="1">
      <w:start w:val="1"/>
      <w:numFmt w:val="bullet"/>
      <w:lvlText w:val="o"/>
      <w:lvlJc w:val="left"/>
      <w:pPr>
        <w:ind w:left="3624" w:hanging="360"/>
      </w:pPr>
      <w:rPr>
        <w:rFonts w:ascii="Courier New" w:hAnsi="Courier New" w:cs="Courier New" w:hint="default"/>
      </w:rPr>
    </w:lvl>
    <w:lvl w:ilvl="5" w:tplc="04090005" w:tentative="1">
      <w:start w:val="1"/>
      <w:numFmt w:val="bullet"/>
      <w:lvlText w:val=""/>
      <w:lvlJc w:val="left"/>
      <w:pPr>
        <w:ind w:left="4344" w:hanging="360"/>
      </w:pPr>
      <w:rPr>
        <w:rFonts w:ascii="Wingdings" w:hAnsi="Wingdings" w:hint="default"/>
      </w:rPr>
    </w:lvl>
    <w:lvl w:ilvl="6" w:tplc="04090001" w:tentative="1">
      <w:start w:val="1"/>
      <w:numFmt w:val="bullet"/>
      <w:lvlText w:val=""/>
      <w:lvlJc w:val="left"/>
      <w:pPr>
        <w:ind w:left="5064" w:hanging="360"/>
      </w:pPr>
      <w:rPr>
        <w:rFonts w:ascii="Symbol" w:hAnsi="Symbol" w:hint="default"/>
      </w:rPr>
    </w:lvl>
    <w:lvl w:ilvl="7" w:tplc="04090003" w:tentative="1">
      <w:start w:val="1"/>
      <w:numFmt w:val="bullet"/>
      <w:lvlText w:val="o"/>
      <w:lvlJc w:val="left"/>
      <w:pPr>
        <w:ind w:left="5784" w:hanging="360"/>
      </w:pPr>
      <w:rPr>
        <w:rFonts w:ascii="Courier New" w:hAnsi="Courier New" w:cs="Courier New" w:hint="default"/>
      </w:rPr>
    </w:lvl>
    <w:lvl w:ilvl="8" w:tplc="04090005" w:tentative="1">
      <w:start w:val="1"/>
      <w:numFmt w:val="bullet"/>
      <w:lvlText w:val=""/>
      <w:lvlJc w:val="left"/>
      <w:pPr>
        <w:ind w:left="6504" w:hanging="360"/>
      </w:pPr>
      <w:rPr>
        <w:rFonts w:ascii="Wingdings" w:hAnsi="Wingdings" w:hint="default"/>
      </w:rPr>
    </w:lvl>
  </w:abstractNum>
  <w:abstractNum w:abstractNumId="6">
    <w:nsid w:val="102F198D"/>
    <w:multiLevelType w:val="hybridMultilevel"/>
    <w:tmpl w:val="BEFA2120"/>
    <w:lvl w:ilvl="0" w:tplc="04090019">
      <w:start w:val="2"/>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451101E"/>
    <w:multiLevelType w:val="hybridMultilevel"/>
    <w:tmpl w:val="803E2E1C"/>
    <w:lvl w:ilvl="0" w:tplc="9B2A08D0">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8">
    <w:nsid w:val="17D87F2A"/>
    <w:multiLevelType w:val="hybridMultilevel"/>
    <w:tmpl w:val="7C2C2A70"/>
    <w:lvl w:ilvl="0" w:tplc="D2B884B8">
      <w:start w:val="1"/>
      <w:numFmt w:val="lowerLetter"/>
      <w:lvlText w:val="%1."/>
      <w:lvlJc w:val="left"/>
      <w:pPr>
        <w:ind w:left="107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CA46E26"/>
    <w:multiLevelType w:val="multilevel"/>
    <w:tmpl w:val="F8C8D7EA"/>
    <w:lvl w:ilvl="0">
      <w:start w:val="2"/>
      <w:numFmt w:val="decimal"/>
      <w:lvlText w:val="%1."/>
      <w:lvlJc w:val="left"/>
      <w:pPr>
        <w:tabs>
          <w:tab w:val="num" w:pos="795"/>
        </w:tabs>
        <w:ind w:left="795" w:hanging="795"/>
      </w:pPr>
      <w:rPr>
        <w:rFonts w:hint="default"/>
      </w:rPr>
    </w:lvl>
    <w:lvl w:ilvl="1">
      <w:start w:val="2"/>
      <w:numFmt w:val="decimal"/>
      <w:lvlText w:val="%1.%2."/>
      <w:lvlJc w:val="left"/>
      <w:pPr>
        <w:tabs>
          <w:tab w:val="num" w:pos="795"/>
        </w:tabs>
        <w:ind w:left="795" w:hanging="795"/>
      </w:pPr>
      <w:rPr>
        <w:rFonts w:hint="default"/>
      </w:rPr>
    </w:lvl>
    <w:lvl w:ilvl="2">
      <w:start w:val="2"/>
      <w:numFmt w:val="decimal"/>
      <w:lvlText w:val="%1.%2.%3."/>
      <w:lvlJc w:val="left"/>
      <w:pPr>
        <w:tabs>
          <w:tab w:val="num" w:pos="795"/>
        </w:tabs>
        <w:ind w:left="795" w:hanging="795"/>
      </w:pPr>
      <w:rPr>
        <w:rFonts w:hint="default"/>
      </w:rPr>
    </w:lvl>
    <w:lvl w:ilvl="3">
      <w:start w:val="1"/>
      <w:numFmt w:val="decimal"/>
      <w:lvlText w:val="%1.%2.%3.2."/>
      <w:lvlJc w:val="left"/>
      <w:pPr>
        <w:tabs>
          <w:tab w:val="num" w:pos="2280"/>
        </w:tabs>
        <w:ind w:left="22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0">
    <w:nsid w:val="23B221BF"/>
    <w:multiLevelType w:val="hybridMultilevel"/>
    <w:tmpl w:val="5C8608B2"/>
    <w:lvl w:ilvl="0" w:tplc="73DADA5A">
      <w:start w:val="1"/>
      <w:numFmt w:val="lowerLetter"/>
      <w:lvlText w:val="%1."/>
      <w:lvlJc w:val="left"/>
      <w:pPr>
        <w:ind w:left="135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57E1E15"/>
    <w:multiLevelType w:val="hybridMultilevel"/>
    <w:tmpl w:val="8ABA8006"/>
    <w:lvl w:ilvl="0" w:tplc="C494F8CE">
      <w:start w:val="1"/>
      <w:numFmt w:val="lowerLetter"/>
      <w:lvlText w:val="%1."/>
      <w:lvlJc w:val="left"/>
      <w:pPr>
        <w:ind w:left="4320" w:hanging="360"/>
      </w:pPr>
      <w:rPr>
        <w:rFonts w:ascii="Bookman Old Style" w:hAnsi="Bookman Old Style" w:hint="default"/>
      </w:rPr>
    </w:lvl>
    <w:lvl w:ilvl="1" w:tplc="04090019">
      <w:start w:val="1"/>
      <w:numFmt w:val="lowerLetter"/>
      <w:lvlText w:val="%2."/>
      <w:lvlJc w:val="left"/>
      <w:pPr>
        <w:ind w:left="5040" w:hanging="360"/>
      </w:pPr>
    </w:lvl>
    <w:lvl w:ilvl="2" w:tplc="0409001B" w:tentative="1">
      <w:start w:val="1"/>
      <w:numFmt w:val="lowerRoman"/>
      <w:lvlText w:val="%3."/>
      <w:lvlJc w:val="right"/>
      <w:pPr>
        <w:ind w:left="5760" w:hanging="180"/>
      </w:pPr>
    </w:lvl>
    <w:lvl w:ilvl="3" w:tplc="0409000F" w:tentative="1">
      <w:start w:val="1"/>
      <w:numFmt w:val="decimal"/>
      <w:lvlText w:val="%4."/>
      <w:lvlJc w:val="left"/>
      <w:pPr>
        <w:ind w:left="6480" w:hanging="360"/>
      </w:pPr>
    </w:lvl>
    <w:lvl w:ilvl="4" w:tplc="04090019" w:tentative="1">
      <w:start w:val="1"/>
      <w:numFmt w:val="lowerLetter"/>
      <w:lvlText w:val="%5."/>
      <w:lvlJc w:val="left"/>
      <w:pPr>
        <w:ind w:left="7200" w:hanging="360"/>
      </w:pPr>
    </w:lvl>
    <w:lvl w:ilvl="5" w:tplc="0409001B" w:tentative="1">
      <w:start w:val="1"/>
      <w:numFmt w:val="lowerRoman"/>
      <w:lvlText w:val="%6."/>
      <w:lvlJc w:val="right"/>
      <w:pPr>
        <w:ind w:left="7920" w:hanging="180"/>
      </w:pPr>
    </w:lvl>
    <w:lvl w:ilvl="6" w:tplc="0409000F" w:tentative="1">
      <w:start w:val="1"/>
      <w:numFmt w:val="decimal"/>
      <w:lvlText w:val="%7."/>
      <w:lvlJc w:val="left"/>
      <w:pPr>
        <w:ind w:left="8640" w:hanging="360"/>
      </w:pPr>
    </w:lvl>
    <w:lvl w:ilvl="7" w:tplc="04090019" w:tentative="1">
      <w:start w:val="1"/>
      <w:numFmt w:val="lowerLetter"/>
      <w:lvlText w:val="%8."/>
      <w:lvlJc w:val="left"/>
      <w:pPr>
        <w:ind w:left="9360" w:hanging="360"/>
      </w:pPr>
    </w:lvl>
    <w:lvl w:ilvl="8" w:tplc="0409001B" w:tentative="1">
      <w:start w:val="1"/>
      <w:numFmt w:val="lowerRoman"/>
      <w:lvlText w:val="%9."/>
      <w:lvlJc w:val="right"/>
      <w:pPr>
        <w:ind w:left="10080" w:hanging="180"/>
      </w:pPr>
    </w:lvl>
  </w:abstractNum>
  <w:abstractNum w:abstractNumId="12">
    <w:nsid w:val="291C644A"/>
    <w:multiLevelType w:val="hybridMultilevel"/>
    <w:tmpl w:val="48B48CD8"/>
    <w:lvl w:ilvl="0" w:tplc="AC9687F0">
      <w:start w:val="1"/>
      <w:numFmt w:val="lowerLetter"/>
      <w:lvlText w:val="%1."/>
      <w:lvlJc w:val="left"/>
      <w:pPr>
        <w:ind w:left="2160" w:hanging="360"/>
      </w:pPr>
      <w:rPr>
        <w:rFonts w:ascii="Times New Roman" w:eastAsia="Batang" w:hAnsi="Times New Roman" w:cs="Times New Roman" w:hint="default"/>
        <w:sz w:val="24"/>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3">
    <w:nsid w:val="2C003F3D"/>
    <w:multiLevelType w:val="hybridMultilevel"/>
    <w:tmpl w:val="7BD4F2BC"/>
    <w:lvl w:ilvl="0" w:tplc="2A5EE5C0">
      <w:start w:val="1"/>
      <w:numFmt w:val="bullet"/>
      <w:lvlText w:val=""/>
      <w:lvlPicBulletId w:val="0"/>
      <w:lvlJc w:val="left"/>
      <w:pPr>
        <w:tabs>
          <w:tab w:val="num" w:pos="1920"/>
        </w:tabs>
        <w:ind w:left="1920" w:hanging="360"/>
      </w:pPr>
      <w:rPr>
        <w:rFonts w:ascii="Symbol" w:hAnsi="Symbol" w:hint="default"/>
        <w:color w:val="auto"/>
      </w:rPr>
    </w:lvl>
    <w:lvl w:ilvl="1" w:tplc="9774B074">
      <w:numFmt w:val="bullet"/>
      <w:lvlText w:val="-"/>
      <w:lvlJc w:val="left"/>
      <w:pPr>
        <w:ind w:left="1920" w:hanging="360"/>
      </w:pPr>
      <w:rPr>
        <w:rFonts w:ascii="Arial" w:eastAsia="Calibri" w:hAnsi="Arial" w:cs="Arial" w:hint="default"/>
      </w:rPr>
    </w:lvl>
    <w:lvl w:ilvl="2" w:tplc="04090005" w:tentative="1">
      <w:start w:val="1"/>
      <w:numFmt w:val="bullet"/>
      <w:lvlText w:val=""/>
      <w:lvlJc w:val="left"/>
      <w:pPr>
        <w:tabs>
          <w:tab w:val="num" w:pos="2640"/>
        </w:tabs>
        <w:ind w:left="2640" w:hanging="360"/>
      </w:pPr>
      <w:rPr>
        <w:rFonts w:ascii="Wingdings" w:hAnsi="Wingdings" w:hint="default"/>
      </w:rPr>
    </w:lvl>
    <w:lvl w:ilvl="3" w:tplc="04090001" w:tentative="1">
      <w:start w:val="1"/>
      <w:numFmt w:val="bullet"/>
      <w:lvlText w:val=""/>
      <w:lvlJc w:val="left"/>
      <w:pPr>
        <w:tabs>
          <w:tab w:val="num" w:pos="3360"/>
        </w:tabs>
        <w:ind w:left="3360" w:hanging="360"/>
      </w:pPr>
      <w:rPr>
        <w:rFonts w:ascii="Symbol" w:hAnsi="Symbol" w:hint="default"/>
      </w:rPr>
    </w:lvl>
    <w:lvl w:ilvl="4" w:tplc="04090003" w:tentative="1">
      <w:start w:val="1"/>
      <w:numFmt w:val="bullet"/>
      <w:lvlText w:val="o"/>
      <w:lvlJc w:val="left"/>
      <w:pPr>
        <w:tabs>
          <w:tab w:val="num" w:pos="4080"/>
        </w:tabs>
        <w:ind w:left="4080" w:hanging="360"/>
      </w:pPr>
      <w:rPr>
        <w:rFonts w:ascii="Courier New" w:hAnsi="Courier New" w:cs="Courier New" w:hint="default"/>
      </w:rPr>
    </w:lvl>
    <w:lvl w:ilvl="5" w:tplc="04090005" w:tentative="1">
      <w:start w:val="1"/>
      <w:numFmt w:val="bullet"/>
      <w:lvlText w:val=""/>
      <w:lvlJc w:val="left"/>
      <w:pPr>
        <w:tabs>
          <w:tab w:val="num" w:pos="4800"/>
        </w:tabs>
        <w:ind w:left="4800" w:hanging="360"/>
      </w:pPr>
      <w:rPr>
        <w:rFonts w:ascii="Wingdings" w:hAnsi="Wingdings" w:hint="default"/>
      </w:rPr>
    </w:lvl>
    <w:lvl w:ilvl="6" w:tplc="04090001" w:tentative="1">
      <w:start w:val="1"/>
      <w:numFmt w:val="bullet"/>
      <w:lvlText w:val=""/>
      <w:lvlJc w:val="left"/>
      <w:pPr>
        <w:tabs>
          <w:tab w:val="num" w:pos="5520"/>
        </w:tabs>
        <w:ind w:left="5520" w:hanging="360"/>
      </w:pPr>
      <w:rPr>
        <w:rFonts w:ascii="Symbol" w:hAnsi="Symbol" w:hint="default"/>
      </w:rPr>
    </w:lvl>
    <w:lvl w:ilvl="7" w:tplc="04090003" w:tentative="1">
      <w:start w:val="1"/>
      <w:numFmt w:val="bullet"/>
      <w:lvlText w:val="o"/>
      <w:lvlJc w:val="left"/>
      <w:pPr>
        <w:tabs>
          <w:tab w:val="num" w:pos="6240"/>
        </w:tabs>
        <w:ind w:left="6240" w:hanging="360"/>
      </w:pPr>
      <w:rPr>
        <w:rFonts w:ascii="Courier New" w:hAnsi="Courier New" w:cs="Courier New" w:hint="default"/>
      </w:rPr>
    </w:lvl>
    <w:lvl w:ilvl="8" w:tplc="04090005" w:tentative="1">
      <w:start w:val="1"/>
      <w:numFmt w:val="bullet"/>
      <w:lvlText w:val=""/>
      <w:lvlJc w:val="left"/>
      <w:pPr>
        <w:tabs>
          <w:tab w:val="num" w:pos="6960"/>
        </w:tabs>
        <w:ind w:left="6960" w:hanging="360"/>
      </w:pPr>
      <w:rPr>
        <w:rFonts w:ascii="Wingdings" w:hAnsi="Wingdings" w:hint="default"/>
      </w:rPr>
    </w:lvl>
  </w:abstractNum>
  <w:abstractNum w:abstractNumId="14">
    <w:nsid w:val="348C23A7"/>
    <w:multiLevelType w:val="hybridMultilevel"/>
    <w:tmpl w:val="36AA634A"/>
    <w:lvl w:ilvl="0" w:tplc="0102E42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nsid w:val="395D7516"/>
    <w:multiLevelType w:val="hybridMultilevel"/>
    <w:tmpl w:val="3AFE8FC6"/>
    <w:lvl w:ilvl="0" w:tplc="4D02BD1A">
      <w:start w:val="1"/>
      <w:numFmt w:val="bullet"/>
      <w:lvlText w:val=""/>
      <w:lvlJc w:val="left"/>
      <w:pPr>
        <w:ind w:left="720" w:hanging="360"/>
      </w:pPr>
      <w:rPr>
        <w:rFonts w:ascii="Symbol" w:hAnsi="Symbol" w:hint="default"/>
      </w:rPr>
    </w:lvl>
    <w:lvl w:ilvl="1" w:tplc="D77682C6">
      <w:start w:val="1"/>
      <w:numFmt w:val="bullet"/>
      <w:lvlText w:val="o"/>
      <w:lvlJc w:val="left"/>
      <w:pPr>
        <w:ind w:left="1440" w:hanging="360"/>
      </w:pPr>
      <w:rPr>
        <w:rFonts w:ascii="Courier New" w:hAnsi="Courier New" w:cs="Courier New" w:hint="default"/>
      </w:rPr>
    </w:lvl>
    <w:lvl w:ilvl="2" w:tplc="0409000F">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F95A9AF2">
      <w:start w:val="1"/>
      <w:numFmt w:val="bullet"/>
      <w:lvlText w:val="o"/>
      <w:lvlJc w:val="left"/>
      <w:pPr>
        <w:ind w:left="3600" w:hanging="360"/>
      </w:pPr>
      <w:rPr>
        <w:rFonts w:ascii="Courier New" w:hAnsi="Courier New" w:cs="Courier New" w:hint="default"/>
      </w:rPr>
    </w:lvl>
    <w:lvl w:ilvl="5" w:tplc="70969506">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6">
    <w:nsid w:val="3ABB538D"/>
    <w:multiLevelType w:val="hybridMultilevel"/>
    <w:tmpl w:val="CA363564"/>
    <w:lvl w:ilvl="0" w:tplc="04090019">
      <w:start w:val="1"/>
      <w:numFmt w:val="lowerLetter"/>
      <w:lvlText w:val="%1."/>
      <w:lvlJc w:val="left"/>
      <w:pPr>
        <w:ind w:left="1440" w:hanging="360"/>
      </w:pPr>
      <w:rPr>
        <w:b/>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nsid w:val="3BF96D6E"/>
    <w:multiLevelType w:val="hybridMultilevel"/>
    <w:tmpl w:val="235CDB3A"/>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8">
    <w:nsid w:val="40AE181E"/>
    <w:multiLevelType w:val="hybridMultilevel"/>
    <w:tmpl w:val="F9BC50C4"/>
    <w:lvl w:ilvl="0" w:tplc="F13E58BC">
      <w:start w:val="1"/>
      <w:numFmt w:val="lowerLetter"/>
      <w:lvlText w:val="%1."/>
      <w:lvlJc w:val="left"/>
      <w:pPr>
        <w:ind w:left="360" w:hanging="360"/>
      </w:pPr>
      <w:rPr>
        <w:rFonts w:hint="default"/>
      </w:rPr>
    </w:lvl>
    <w:lvl w:ilvl="1" w:tplc="A5CAD9CE" w:tentative="1">
      <w:start w:val="1"/>
      <w:numFmt w:val="lowerLetter"/>
      <w:lvlText w:val="%2."/>
      <w:lvlJc w:val="left"/>
      <w:pPr>
        <w:ind w:left="1080" w:hanging="360"/>
      </w:pPr>
    </w:lvl>
    <w:lvl w:ilvl="2" w:tplc="A58C8BEC" w:tentative="1">
      <w:start w:val="1"/>
      <w:numFmt w:val="lowerRoman"/>
      <w:lvlText w:val="%3."/>
      <w:lvlJc w:val="right"/>
      <w:pPr>
        <w:ind w:left="1800" w:hanging="180"/>
      </w:pPr>
    </w:lvl>
    <w:lvl w:ilvl="3" w:tplc="4F22639C"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nsid w:val="49F213BA"/>
    <w:multiLevelType w:val="hybridMultilevel"/>
    <w:tmpl w:val="1E2CFC76"/>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0">
    <w:nsid w:val="54CC65F0"/>
    <w:multiLevelType w:val="hybridMultilevel"/>
    <w:tmpl w:val="291A5842"/>
    <w:lvl w:ilvl="0" w:tplc="04090001">
      <w:start w:val="1"/>
      <w:numFmt w:val="lowerLetter"/>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1">
    <w:nsid w:val="5F6628F0"/>
    <w:multiLevelType w:val="hybridMultilevel"/>
    <w:tmpl w:val="00980E88"/>
    <w:lvl w:ilvl="0" w:tplc="287A5658">
      <w:start w:val="1"/>
      <w:numFmt w:val="lowerLetter"/>
      <w:lvlText w:val="%1."/>
      <w:lvlJc w:val="left"/>
      <w:pPr>
        <w:ind w:left="2904" w:hanging="360"/>
      </w:pPr>
    </w:lvl>
    <w:lvl w:ilvl="1" w:tplc="04090019" w:tentative="1">
      <w:start w:val="1"/>
      <w:numFmt w:val="lowerLetter"/>
      <w:lvlText w:val="%2."/>
      <w:lvlJc w:val="left"/>
      <w:pPr>
        <w:ind w:left="3624" w:hanging="360"/>
      </w:pPr>
    </w:lvl>
    <w:lvl w:ilvl="2" w:tplc="0409001B" w:tentative="1">
      <w:start w:val="1"/>
      <w:numFmt w:val="lowerRoman"/>
      <w:lvlText w:val="%3."/>
      <w:lvlJc w:val="right"/>
      <w:pPr>
        <w:ind w:left="4344" w:hanging="180"/>
      </w:pPr>
    </w:lvl>
    <w:lvl w:ilvl="3" w:tplc="0409000F" w:tentative="1">
      <w:start w:val="1"/>
      <w:numFmt w:val="decimal"/>
      <w:lvlText w:val="%4."/>
      <w:lvlJc w:val="left"/>
      <w:pPr>
        <w:ind w:left="5064" w:hanging="360"/>
      </w:pPr>
    </w:lvl>
    <w:lvl w:ilvl="4" w:tplc="04090019" w:tentative="1">
      <w:start w:val="1"/>
      <w:numFmt w:val="lowerLetter"/>
      <w:lvlText w:val="%5."/>
      <w:lvlJc w:val="left"/>
      <w:pPr>
        <w:ind w:left="5784" w:hanging="360"/>
      </w:pPr>
    </w:lvl>
    <w:lvl w:ilvl="5" w:tplc="0409001B" w:tentative="1">
      <w:start w:val="1"/>
      <w:numFmt w:val="lowerRoman"/>
      <w:lvlText w:val="%6."/>
      <w:lvlJc w:val="right"/>
      <w:pPr>
        <w:ind w:left="6504" w:hanging="180"/>
      </w:pPr>
    </w:lvl>
    <w:lvl w:ilvl="6" w:tplc="0409000F" w:tentative="1">
      <w:start w:val="1"/>
      <w:numFmt w:val="decimal"/>
      <w:lvlText w:val="%7."/>
      <w:lvlJc w:val="left"/>
      <w:pPr>
        <w:ind w:left="7224" w:hanging="360"/>
      </w:pPr>
    </w:lvl>
    <w:lvl w:ilvl="7" w:tplc="04090019" w:tentative="1">
      <w:start w:val="1"/>
      <w:numFmt w:val="lowerLetter"/>
      <w:lvlText w:val="%8."/>
      <w:lvlJc w:val="left"/>
      <w:pPr>
        <w:ind w:left="7944" w:hanging="360"/>
      </w:pPr>
    </w:lvl>
    <w:lvl w:ilvl="8" w:tplc="0409001B" w:tentative="1">
      <w:start w:val="1"/>
      <w:numFmt w:val="lowerRoman"/>
      <w:lvlText w:val="%9."/>
      <w:lvlJc w:val="right"/>
      <w:pPr>
        <w:ind w:left="8664" w:hanging="180"/>
      </w:pPr>
    </w:lvl>
  </w:abstractNum>
  <w:abstractNum w:abstractNumId="22">
    <w:nsid w:val="61734213"/>
    <w:multiLevelType w:val="hybridMultilevel"/>
    <w:tmpl w:val="6AD62534"/>
    <w:lvl w:ilvl="0" w:tplc="04090019">
      <w:start w:val="1"/>
      <w:numFmt w:val="lowerLetter"/>
      <w:lvlText w:val="%1."/>
      <w:lvlJc w:val="left"/>
      <w:pPr>
        <w:ind w:left="2904" w:hanging="360"/>
      </w:pPr>
    </w:lvl>
    <w:lvl w:ilvl="1" w:tplc="04090019" w:tentative="1">
      <w:start w:val="1"/>
      <w:numFmt w:val="lowerLetter"/>
      <w:lvlText w:val="%2."/>
      <w:lvlJc w:val="left"/>
      <w:pPr>
        <w:ind w:left="3624" w:hanging="360"/>
      </w:pPr>
    </w:lvl>
    <w:lvl w:ilvl="2" w:tplc="0409001B" w:tentative="1">
      <w:start w:val="1"/>
      <w:numFmt w:val="lowerRoman"/>
      <w:lvlText w:val="%3."/>
      <w:lvlJc w:val="right"/>
      <w:pPr>
        <w:ind w:left="4344" w:hanging="180"/>
      </w:pPr>
    </w:lvl>
    <w:lvl w:ilvl="3" w:tplc="0409000F" w:tentative="1">
      <w:start w:val="1"/>
      <w:numFmt w:val="decimal"/>
      <w:lvlText w:val="%4."/>
      <w:lvlJc w:val="left"/>
      <w:pPr>
        <w:ind w:left="5064" w:hanging="360"/>
      </w:pPr>
    </w:lvl>
    <w:lvl w:ilvl="4" w:tplc="04090019" w:tentative="1">
      <w:start w:val="1"/>
      <w:numFmt w:val="lowerLetter"/>
      <w:lvlText w:val="%5."/>
      <w:lvlJc w:val="left"/>
      <w:pPr>
        <w:ind w:left="5784" w:hanging="360"/>
      </w:pPr>
    </w:lvl>
    <w:lvl w:ilvl="5" w:tplc="0409001B" w:tentative="1">
      <w:start w:val="1"/>
      <w:numFmt w:val="lowerRoman"/>
      <w:lvlText w:val="%6."/>
      <w:lvlJc w:val="right"/>
      <w:pPr>
        <w:ind w:left="6504" w:hanging="180"/>
      </w:pPr>
    </w:lvl>
    <w:lvl w:ilvl="6" w:tplc="0409000F" w:tentative="1">
      <w:start w:val="1"/>
      <w:numFmt w:val="decimal"/>
      <w:lvlText w:val="%7."/>
      <w:lvlJc w:val="left"/>
      <w:pPr>
        <w:ind w:left="7224" w:hanging="360"/>
      </w:pPr>
    </w:lvl>
    <w:lvl w:ilvl="7" w:tplc="04090019" w:tentative="1">
      <w:start w:val="1"/>
      <w:numFmt w:val="lowerLetter"/>
      <w:lvlText w:val="%8."/>
      <w:lvlJc w:val="left"/>
      <w:pPr>
        <w:ind w:left="7944" w:hanging="360"/>
      </w:pPr>
    </w:lvl>
    <w:lvl w:ilvl="8" w:tplc="0409001B" w:tentative="1">
      <w:start w:val="1"/>
      <w:numFmt w:val="lowerRoman"/>
      <w:lvlText w:val="%9."/>
      <w:lvlJc w:val="right"/>
      <w:pPr>
        <w:ind w:left="8664" w:hanging="180"/>
      </w:pPr>
    </w:lvl>
  </w:abstractNum>
  <w:abstractNum w:abstractNumId="23">
    <w:nsid w:val="64A13CED"/>
    <w:multiLevelType w:val="hybridMultilevel"/>
    <w:tmpl w:val="7C8ECCB8"/>
    <w:lvl w:ilvl="0" w:tplc="5E0A2BD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nsid w:val="64A43BFE"/>
    <w:multiLevelType w:val="hybridMultilevel"/>
    <w:tmpl w:val="391071F0"/>
    <w:lvl w:ilvl="0" w:tplc="04090019">
      <w:start w:val="1"/>
      <w:numFmt w:val="lowerLetter"/>
      <w:lvlText w:val="%1."/>
      <w:lvlJc w:val="left"/>
      <w:pPr>
        <w:ind w:left="744" w:hanging="360"/>
      </w:pPr>
    </w:lvl>
    <w:lvl w:ilvl="1" w:tplc="04090019" w:tentative="1">
      <w:start w:val="1"/>
      <w:numFmt w:val="lowerLetter"/>
      <w:lvlText w:val="%2."/>
      <w:lvlJc w:val="left"/>
      <w:pPr>
        <w:ind w:left="1464" w:hanging="360"/>
      </w:pPr>
    </w:lvl>
    <w:lvl w:ilvl="2" w:tplc="0409001B" w:tentative="1">
      <w:start w:val="1"/>
      <w:numFmt w:val="lowerRoman"/>
      <w:lvlText w:val="%3."/>
      <w:lvlJc w:val="right"/>
      <w:pPr>
        <w:ind w:left="2184" w:hanging="180"/>
      </w:pPr>
    </w:lvl>
    <w:lvl w:ilvl="3" w:tplc="0409000F" w:tentative="1">
      <w:start w:val="1"/>
      <w:numFmt w:val="decimal"/>
      <w:lvlText w:val="%4."/>
      <w:lvlJc w:val="left"/>
      <w:pPr>
        <w:ind w:left="2904" w:hanging="360"/>
      </w:pPr>
    </w:lvl>
    <w:lvl w:ilvl="4" w:tplc="04090019" w:tentative="1">
      <w:start w:val="1"/>
      <w:numFmt w:val="lowerLetter"/>
      <w:lvlText w:val="%5."/>
      <w:lvlJc w:val="left"/>
      <w:pPr>
        <w:ind w:left="3624" w:hanging="360"/>
      </w:pPr>
    </w:lvl>
    <w:lvl w:ilvl="5" w:tplc="0409001B" w:tentative="1">
      <w:start w:val="1"/>
      <w:numFmt w:val="lowerRoman"/>
      <w:lvlText w:val="%6."/>
      <w:lvlJc w:val="right"/>
      <w:pPr>
        <w:ind w:left="4344" w:hanging="180"/>
      </w:pPr>
    </w:lvl>
    <w:lvl w:ilvl="6" w:tplc="0409000F" w:tentative="1">
      <w:start w:val="1"/>
      <w:numFmt w:val="decimal"/>
      <w:lvlText w:val="%7."/>
      <w:lvlJc w:val="left"/>
      <w:pPr>
        <w:ind w:left="5064" w:hanging="360"/>
      </w:pPr>
    </w:lvl>
    <w:lvl w:ilvl="7" w:tplc="04090019" w:tentative="1">
      <w:start w:val="1"/>
      <w:numFmt w:val="lowerLetter"/>
      <w:lvlText w:val="%8."/>
      <w:lvlJc w:val="left"/>
      <w:pPr>
        <w:ind w:left="5784" w:hanging="360"/>
      </w:pPr>
    </w:lvl>
    <w:lvl w:ilvl="8" w:tplc="0409001B" w:tentative="1">
      <w:start w:val="1"/>
      <w:numFmt w:val="lowerRoman"/>
      <w:lvlText w:val="%9."/>
      <w:lvlJc w:val="right"/>
      <w:pPr>
        <w:ind w:left="6504" w:hanging="180"/>
      </w:pPr>
    </w:lvl>
  </w:abstractNum>
  <w:abstractNum w:abstractNumId="25">
    <w:nsid w:val="676E359E"/>
    <w:multiLevelType w:val="hybridMultilevel"/>
    <w:tmpl w:val="557A9A9C"/>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6">
    <w:nsid w:val="6F4B4D82"/>
    <w:multiLevelType w:val="hybridMultilevel"/>
    <w:tmpl w:val="82D802CA"/>
    <w:lvl w:ilvl="0" w:tplc="4446BC1A">
      <w:start w:val="2"/>
      <w:numFmt w:val="lowerLetter"/>
      <w:lvlText w:val="%1."/>
      <w:lvlJc w:val="left"/>
      <w:pPr>
        <w:ind w:left="1440" w:hanging="360"/>
      </w:pPr>
      <w:rPr>
        <w:rFonts w:ascii="Bookman Old Style" w:hAnsi="Bookman Old Style"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714B2A4B"/>
    <w:multiLevelType w:val="hybridMultilevel"/>
    <w:tmpl w:val="B12ED0AC"/>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8">
    <w:nsid w:val="731367D2"/>
    <w:multiLevelType w:val="hybridMultilevel"/>
    <w:tmpl w:val="9D86B79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733216B8"/>
    <w:multiLevelType w:val="hybridMultilevel"/>
    <w:tmpl w:val="4EFC78A4"/>
    <w:lvl w:ilvl="0" w:tplc="E1F06C4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nsid w:val="75557F13"/>
    <w:multiLevelType w:val="hybridMultilevel"/>
    <w:tmpl w:val="AA68D826"/>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nsid w:val="7820238B"/>
    <w:multiLevelType w:val="hybridMultilevel"/>
    <w:tmpl w:val="7DD4C87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78F2209E"/>
    <w:multiLevelType w:val="multilevel"/>
    <w:tmpl w:val="FEB0602E"/>
    <w:lvl w:ilvl="0">
      <w:start w:val="2"/>
      <w:numFmt w:val="decimal"/>
      <w:lvlText w:val="%1."/>
      <w:lvlJc w:val="left"/>
      <w:pPr>
        <w:tabs>
          <w:tab w:val="num" w:pos="390"/>
        </w:tabs>
        <w:ind w:left="390" w:hanging="39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33">
    <w:nsid w:val="7ACB201C"/>
    <w:multiLevelType w:val="hybridMultilevel"/>
    <w:tmpl w:val="333AB898"/>
    <w:lvl w:ilvl="0" w:tplc="205603AC">
      <w:start w:val="1"/>
      <w:numFmt w:val="bullet"/>
      <w:lvlText w:val="•"/>
      <w:lvlJc w:val="left"/>
      <w:pPr>
        <w:tabs>
          <w:tab w:val="num" w:pos="720"/>
        </w:tabs>
        <w:ind w:left="720" w:hanging="360"/>
      </w:pPr>
      <w:rPr>
        <w:rFonts w:ascii="Times New Roman" w:hAnsi="Times New Roman" w:hint="default"/>
      </w:rPr>
    </w:lvl>
    <w:lvl w:ilvl="1" w:tplc="5B38D056" w:tentative="1">
      <w:start w:val="1"/>
      <w:numFmt w:val="bullet"/>
      <w:lvlText w:val="•"/>
      <w:lvlJc w:val="left"/>
      <w:pPr>
        <w:tabs>
          <w:tab w:val="num" w:pos="1440"/>
        </w:tabs>
        <w:ind w:left="1440" w:hanging="360"/>
      </w:pPr>
      <w:rPr>
        <w:rFonts w:ascii="Times New Roman" w:hAnsi="Times New Roman" w:hint="default"/>
      </w:rPr>
    </w:lvl>
    <w:lvl w:ilvl="2" w:tplc="E98A0632" w:tentative="1">
      <w:start w:val="1"/>
      <w:numFmt w:val="bullet"/>
      <w:lvlText w:val="•"/>
      <w:lvlJc w:val="left"/>
      <w:pPr>
        <w:tabs>
          <w:tab w:val="num" w:pos="2160"/>
        </w:tabs>
        <w:ind w:left="2160" w:hanging="360"/>
      </w:pPr>
      <w:rPr>
        <w:rFonts w:ascii="Times New Roman" w:hAnsi="Times New Roman" w:hint="default"/>
      </w:rPr>
    </w:lvl>
    <w:lvl w:ilvl="3" w:tplc="02BC5CA8" w:tentative="1">
      <w:start w:val="1"/>
      <w:numFmt w:val="bullet"/>
      <w:lvlText w:val="•"/>
      <w:lvlJc w:val="left"/>
      <w:pPr>
        <w:tabs>
          <w:tab w:val="num" w:pos="2880"/>
        </w:tabs>
        <w:ind w:left="2880" w:hanging="360"/>
      </w:pPr>
      <w:rPr>
        <w:rFonts w:ascii="Times New Roman" w:hAnsi="Times New Roman" w:hint="default"/>
      </w:rPr>
    </w:lvl>
    <w:lvl w:ilvl="4" w:tplc="035C43E2" w:tentative="1">
      <w:start w:val="1"/>
      <w:numFmt w:val="bullet"/>
      <w:lvlText w:val="•"/>
      <w:lvlJc w:val="left"/>
      <w:pPr>
        <w:tabs>
          <w:tab w:val="num" w:pos="3600"/>
        </w:tabs>
        <w:ind w:left="3600" w:hanging="360"/>
      </w:pPr>
      <w:rPr>
        <w:rFonts w:ascii="Times New Roman" w:hAnsi="Times New Roman" w:hint="default"/>
      </w:rPr>
    </w:lvl>
    <w:lvl w:ilvl="5" w:tplc="C8588232" w:tentative="1">
      <w:start w:val="1"/>
      <w:numFmt w:val="bullet"/>
      <w:lvlText w:val="•"/>
      <w:lvlJc w:val="left"/>
      <w:pPr>
        <w:tabs>
          <w:tab w:val="num" w:pos="4320"/>
        </w:tabs>
        <w:ind w:left="4320" w:hanging="360"/>
      </w:pPr>
      <w:rPr>
        <w:rFonts w:ascii="Times New Roman" w:hAnsi="Times New Roman" w:hint="default"/>
      </w:rPr>
    </w:lvl>
    <w:lvl w:ilvl="6" w:tplc="3CD66C22" w:tentative="1">
      <w:start w:val="1"/>
      <w:numFmt w:val="bullet"/>
      <w:lvlText w:val="•"/>
      <w:lvlJc w:val="left"/>
      <w:pPr>
        <w:tabs>
          <w:tab w:val="num" w:pos="5040"/>
        </w:tabs>
        <w:ind w:left="5040" w:hanging="360"/>
      </w:pPr>
      <w:rPr>
        <w:rFonts w:ascii="Times New Roman" w:hAnsi="Times New Roman" w:hint="default"/>
      </w:rPr>
    </w:lvl>
    <w:lvl w:ilvl="7" w:tplc="F7229EA8" w:tentative="1">
      <w:start w:val="1"/>
      <w:numFmt w:val="bullet"/>
      <w:lvlText w:val="•"/>
      <w:lvlJc w:val="left"/>
      <w:pPr>
        <w:tabs>
          <w:tab w:val="num" w:pos="5760"/>
        </w:tabs>
        <w:ind w:left="5760" w:hanging="360"/>
      </w:pPr>
      <w:rPr>
        <w:rFonts w:ascii="Times New Roman" w:hAnsi="Times New Roman" w:hint="default"/>
      </w:rPr>
    </w:lvl>
    <w:lvl w:ilvl="8" w:tplc="075216D4" w:tentative="1">
      <w:start w:val="1"/>
      <w:numFmt w:val="bullet"/>
      <w:lvlText w:val="•"/>
      <w:lvlJc w:val="left"/>
      <w:pPr>
        <w:tabs>
          <w:tab w:val="num" w:pos="6480"/>
        </w:tabs>
        <w:ind w:left="6480" w:hanging="360"/>
      </w:pPr>
      <w:rPr>
        <w:rFonts w:ascii="Times New Roman" w:hAnsi="Times New Roman" w:hint="default"/>
      </w:rPr>
    </w:lvl>
  </w:abstractNum>
  <w:abstractNum w:abstractNumId="34">
    <w:nsid w:val="7B68086F"/>
    <w:multiLevelType w:val="hybridMultilevel"/>
    <w:tmpl w:val="0FC42082"/>
    <w:lvl w:ilvl="0" w:tplc="2FA087EC">
      <w:start w:val="1"/>
      <w:numFmt w:val="decimal"/>
      <w:lvlText w:val="%1."/>
      <w:lvlJc w:val="left"/>
      <w:pPr>
        <w:ind w:left="930" w:hanging="360"/>
      </w:pPr>
      <w:rPr>
        <w:rFonts w:hint="default"/>
      </w:rPr>
    </w:lvl>
    <w:lvl w:ilvl="1" w:tplc="04090019" w:tentative="1">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num w:numId="1">
    <w:abstractNumId w:val="34"/>
  </w:num>
  <w:num w:numId="2">
    <w:abstractNumId w:val="7"/>
  </w:num>
  <w:num w:numId="3">
    <w:abstractNumId w:val="30"/>
  </w:num>
  <w:num w:numId="4">
    <w:abstractNumId w:val="23"/>
  </w:num>
  <w:num w:numId="5">
    <w:abstractNumId w:val="33"/>
  </w:num>
  <w:num w:numId="6">
    <w:abstractNumId w:val="32"/>
  </w:num>
  <w:num w:numId="7">
    <w:abstractNumId w:val="29"/>
  </w:num>
  <w:num w:numId="8">
    <w:abstractNumId w:val="3"/>
  </w:num>
  <w:num w:numId="9">
    <w:abstractNumId w:val="10"/>
  </w:num>
  <w:num w:numId="10">
    <w:abstractNumId w:val="20"/>
  </w:num>
  <w:num w:numId="11">
    <w:abstractNumId w:val="19"/>
  </w:num>
  <w:num w:numId="12">
    <w:abstractNumId w:val="27"/>
  </w:num>
  <w:num w:numId="13">
    <w:abstractNumId w:val="24"/>
  </w:num>
  <w:num w:numId="14">
    <w:abstractNumId w:val="5"/>
  </w:num>
  <w:num w:numId="15">
    <w:abstractNumId w:val="21"/>
  </w:num>
  <w:num w:numId="16">
    <w:abstractNumId w:val="4"/>
  </w:num>
  <w:num w:numId="17">
    <w:abstractNumId w:val="13"/>
  </w:num>
  <w:num w:numId="18">
    <w:abstractNumId w:val="15"/>
  </w:num>
  <w:num w:numId="19">
    <w:abstractNumId w:val="1"/>
  </w:num>
  <w:num w:numId="20">
    <w:abstractNumId w:val="9"/>
  </w:num>
  <w:num w:numId="21">
    <w:abstractNumId w:val="18"/>
  </w:num>
  <w:num w:numId="22">
    <w:abstractNumId w:val="0"/>
  </w:num>
  <w:num w:numId="23">
    <w:abstractNumId w:val="25"/>
  </w:num>
  <w:num w:numId="24">
    <w:abstractNumId w:val="14"/>
  </w:num>
  <w:num w:numId="25">
    <w:abstractNumId w:val="28"/>
  </w:num>
  <w:num w:numId="26">
    <w:abstractNumId w:val="31"/>
  </w:num>
  <w:num w:numId="27">
    <w:abstractNumId w:val="11"/>
  </w:num>
  <w:num w:numId="28">
    <w:abstractNumId w:val="12"/>
  </w:num>
  <w:num w:numId="29">
    <w:abstractNumId w:val="6"/>
  </w:num>
  <w:num w:numId="30">
    <w:abstractNumId w:val="2"/>
  </w:num>
  <w:num w:numId="31">
    <w:abstractNumId w:val="22"/>
  </w:num>
  <w:num w:numId="32">
    <w:abstractNumId w:val="16"/>
  </w:num>
  <w:num w:numId="33">
    <w:abstractNumId w:val="26"/>
  </w:num>
  <w:num w:numId="34">
    <w:abstractNumId w:val="17"/>
  </w:num>
  <w:num w:numId="35">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8"/>
  <w:hideSpellingErrors/>
  <w:defaultTabStop w:val="720"/>
  <w:drawingGridHorizontalSpacing w:val="110"/>
  <w:displayHorizontalDrawingGridEvery w:val="2"/>
  <w:characterSpacingControl w:val="doNotCompress"/>
  <w:hdrShapeDefaults>
    <o:shapedefaults v:ext="edit" spidmax="14338"/>
  </w:hdrShapeDefaults>
  <w:footnotePr>
    <w:footnote w:id="0"/>
    <w:footnote w:id="1"/>
  </w:footnotePr>
  <w:endnotePr>
    <w:endnote w:id="0"/>
    <w:endnote w:id="1"/>
  </w:endnotePr>
  <w:compat/>
  <w:rsids>
    <w:rsidRoot w:val="0043380E"/>
    <w:rsid w:val="00000F1A"/>
    <w:rsid w:val="00004D96"/>
    <w:rsid w:val="000168F2"/>
    <w:rsid w:val="0001781E"/>
    <w:rsid w:val="00017C8B"/>
    <w:rsid w:val="000203C4"/>
    <w:rsid w:val="000205E6"/>
    <w:rsid w:val="00022115"/>
    <w:rsid w:val="000229D0"/>
    <w:rsid w:val="00025646"/>
    <w:rsid w:val="00027450"/>
    <w:rsid w:val="00027C46"/>
    <w:rsid w:val="00037E3B"/>
    <w:rsid w:val="00037F96"/>
    <w:rsid w:val="00040F67"/>
    <w:rsid w:val="00046573"/>
    <w:rsid w:val="00051C6C"/>
    <w:rsid w:val="000540D8"/>
    <w:rsid w:val="00054D35"/>
    <w:rsid w:val="00056DC4"/>
    <w:rsid w:val="0005776A"/>
    <w:rsid w:val="00064C77"/>
    <w:rsid w:val="0006568F"/>
    <w:rsid w:val="000742B2"/>
    <w:rsid w:val="000770D1"/>
    <w:rsid w:val="00082450"/>
    <w:rsid w:val="000849C9"/>
    <w:rsid w:val="00085736"/>
    <w:rsid w:val="000B16EF"/>
    <w:rsid w:val="000B53C4"/>
    <w:rsid w:val="000B5944"/>
    <w:rsid w:val="000C00CE"/>
    <w:rsid w:val="000C0B10"/>
    <w:rsid w:val="000C0CEF"/>
    <w:rsid w:val="000C32B7"/>
    <w:rsid w:val="000C416D"/>
    <w:rsid w:val="000D0E67"/>
    <w:rsid w:val="000D66B9"/>
    <w:rsid w:val="000F77B3"/>
    <w:rsid w:val="00100B6B"/>
    <w:rsid w:val="00107BB2"/>
    <w:rsid w:val="00111DB0"/>
    <w:rsid w:val="00120C66"/>
    <w:rsid w:val="00120F2E"/>
    <w:rsid w:val="00121833"/>
    <w:rsid w:val="00122D0D"/>
    <w:rsid w:val="00123ED2"/>
    <w:rsid w:val="00126F99"/>
    <w:rsid w:val="00131514"/>
    <w:rsid w:val="001350BA"/>
    <w:rsid w:val="0013531C"/>
    <w:rsid w:val="0013696A"/>
    <w:rsid w:val="00136D76"/>
    <w:rsid w:val="001375C6"/>
    <w:rsid w:val="00137840"/>
    <w:rsid w:val="0014041A"/>
    <w:rsid w:val="001442C4"/>
    <w:rsid w:val="00146154"/>
    <w:rsid w:val="00157DDD"/>
    <w:rsid w:val="00162CDD"/>
    <w:rsid w:val="00164D95"/>
    <w:rsid w:val="00167725"/>
    <w:rsid w:val="00173C9C"/>
    <w:rsid w:val="00182EA6"/>
    <w:rsid w:val="00191ABB"/>
    <w:rsid w:val="00197A1F"/>
    <w:rsid w:val="001A4ECB"/>
    <w:rsid w:val="001A7419"/>
    <w:rsid w:val="001B4E9C"/>
    <w:rsid w:val="001B6F7C"/>
    <w:rsid w:val="001C01C2"/>
    <w:rsid w:val="001C053A"/>
    <w:rsid w:val="001C0974"/>
    <w:rsid w:val="001C41EA"/>
    <w:rsid w:val="001C5827"/>
    <w:rsid w:val="001C6A91"/>
    <w:rsid w:val="001D08F3"/>
    <w:rsid w:val="001D2842"/>
    <w:rsid w:val="001D6BA6"/>
    <w:rsid w:val="001E4B3E"/>
    <w:rsid w:val="001E58B9"/>
    <w:rsid w:val="001F0D3D"/>
    <w:rsid w:val="001F201D"/>
    <w:rsid w:val="001F7995"/>
    <w:rsid w:val="00210A75"/>
    <w:rsid w:val="00215C7A"/>
    <w:rsid w:val="00217373"/>
    <w:rsid w:val="00217B8D"/>
    <w:rsid w:val="00222E45"/>
    <w:rsid w:val="0023126E"/>
    <w:rsid w:val="00232603"/>
    <w:rsid w:val="00233A81"/>
    <w:rsid w:val="00236981"/>
    <w:rsid w:val="002369F4"/>
    <w:rsid w:val="00236FB0"/>
    <w:rsid w:val="00240EF4"/>
    <w:rsid w:val="00240F2E"/>
    <w:rsid w:val="0024362A"/>
    <w:rsid w:val="002443E6"/>
    <w:rsid w:val="00244540"/>
    <w:rsid w:val="00251D6C"/>
    <w:rsid w:val="00251E1D"/>
    <w:rsid w:val="00256248"/>
    <w:rsid w:val="00261BFD"/>
    <w:rsid w:val="00266A1C"/>
    <w:rsid w:val="00273503"/>
    <w:rsid w:val="00277A50"/>
    <w:rsid w:val="0028007A"/>
    <w:rsid w:val="002824CA"/>
    <w:rsid w:val="00291EA4"/>
    <w:rsid w:val="0029347A"/>
    <w:rsid w:val="00294116"/>
    <w:rsid w:val="00294485"/>
    <w:rsid w:val="002976B4"/>
    <w:rsid w:val="002A797F"/>
    <w:rsid w:val="002C7B40"/>
    <w:rsid w:val="002D24AC"/>
    <w:rsid w:val="002D49D8"/>
    <w:rsid w:val="002D4E3B"/>
    <w:rsid w:val="002D6201"/>
    <w:rsid w:val="002D7834"/>
    <w:rsid w:val="002E6E15"/>
    <w:rsid w:val="002F4CB2"/>
    <w:rsid w:val="002F681D"/>
    <w:rsid w:val="003033E2"/>
    <w:rsid w:val="00303DA2"/>
    <w:rsid w:val="003078FE"/>
    <w:rsid w:val="00310478"/>
    <w:rsid w:val="003120B5"/>
    <w:rsid w:val="00315578"/>
    <w:rsid w:val="00330249"/>
    <w:rsid w:val="00337246"/>
    <w:rsid w:val="00340C17"/>
    <w:rsid w:val="00345EFA"/>
    <w:rsid w:val="0035440B"/>
    <w:rsid w:val="0035509D"/>
    <w:rsid w:val="00357FED"/>
    <w:rsid w:val="00364789"/>
    <w:rsid w:val="00364C84"/>
    <w:rsid w:val="00366AEF"/>
    <w:rsid w:val="00367D09"/>
    <w:rsid w:val="00371681"/>
    <w:rsid w:val="00381634"/>
    <w:rsid w:val="00384ECB"/>
    <w:rsid w:val="00393A88"/>
    <w:rsid w:val="00394059"/>
    <w:rsid w:val="00396FF0"/>
    <w:rsid w:val="003A4C1F"/>
    <w:rsid w:val="003A58B4"/>
    <w:rsid w:val="003A658A"/>
    <w:rsid w:val="003A7A29"/>
    <w:rsid w:val="003A7FE4"/>
    <w:rsid w:val="003B0D35"/>
    <w:rsid w:val="003B7657"/>
    <w:rsid w:val="003C3817"/>
    <w:rsid w:val="003C4C2D"/>
    <w:rsid w:val="003C6CB5"/>
    <w:rsid w:val="003C70F8"/>
    <w:rsid w:val="003D276C"/>
    <w:rsid w:val="003D6AFD"/>
    <w:rsid w:val="003D7ADF"/>
    <w:rsid w:val="003E0652"/>
    <w:rsid w:val="003E5924"/>
    <w:rsid w:val="003E6BA0"/>
    <w:rsid w:val="003F13B9"/>
    <w:rsid w:val="003F14D5"/>
    <w:rsid w:val="004030E0"/>
    <w:rsid w:val="0040472E"/>
    <w:rsid w:val="00412C67"/>
    <w:rsid w:val="00414023"/>
    <w:rsid w:val="004177D4"/>
    <w:rsid w:val="00420E98"/>
    <w:rsid w:val="00421B62"/>
    <w:rsid w:val="0042533B"/>
    <w:rsid w:val="0042605A"/>
    <w:rsid w:val="00427B8C"/>
    <w:rsid w:val="0043380E"/>
    <w:rsid w:val="004340BB"/>
    <w:rsid w:val="004416A0"/>
    <w:rsid w:val="00454932"/>
    <w:rsid w:val="00456FFA"/>
    <w:rsid w:val="0046169C"/>
    <w:rsid w:val="004627D6"/>
    <w:rsid w:val="00464551"/>
    <w:rsid w:val="00464AB1"/>
    <w:rsid w:val="00467A72"/>
    <w:rsid w:val="00467E76"/>
    <w:rsid w:val="00471703"/>
    <w:rsid w:val="0047189E"/>
    <w:rsid w:val="00475219"/>
    <w:rsid w:val="004821DB"/>
    <w:rsid w:val="004839AA"/>
    <w:rsid w:val="00485E95"/>
    <w:rsid w:val="00487D1C"/>
    <w:rsid w:val="00491259"/>
    <w:rsid w:val="00492DC5"/>
    <w:rsid w:val="0049409A"/>
    <w:rsid w:val="004A0020"/>
    <w:rsid w:val="004A650E"/>
    <w:rsid w:val="004B00A6"/>
    <w:rsid w:val="004B3BF8"/>
    <w:rsid w:val="004D6205"/>
    <w:rsid w:val="004E02F9"/>
    <w:rsid w:val="004E1392"/>
    <w:rsid w:val="004E3106"/>
    <w:rsid w:val="004E650B"/>
    <w:rsid w:val="004E7639"/>
    <w:rsid w:val="004F2E8B"/>
    <w:rsid w:val="004F6F4C"/>
    <w:rsid w:val="00504DC0"/>
    <w:rsid w:val="00506B0F"/>
    <w:rsid w:val="00512E9A"/>
    <w:rsid w:val="00513A74"/>
    <w:rsid w:val="005146B2"/>
    <w:rsid w:val="005207AF"/>
    <w:rsid w:val="00522E2E"/>
    <w:rsid w:val="005251FC"/>
    <w:rsid w:val="00525E08"/>
    <w:rsid w:val="00526779"/>
    <w:rsid w:val="00530072"/>
    <w:rsid w:val="005417DA"/>
    <w:rsid w:val="005473BA"/>
    <w:rsid w:val="00547EB0"/>
    <w:rsid w:val="00551518"/>
    <w:rsid w:val="0055745D"/>
    <w:rsid w:val="00564FA5"/>
    <w:rsid w:val="00565217"/>
    <w:rsid w:val="00570AAD"/>
    <w:rsid w:val="005726C2"/>
    <w:rsid w:val="00573004"/>
    <w:rsid w:val="005754D2"/>
    <w:rsid w:val="005777B1"/>
    <w:rsid w:val="005820BD"/>
    <w:rsid w:val="005869FC"/>
    <w:rsid w:val="00586BD2"/>
    <w:rsid w:val="00590D94"/>
    <w:rsid w:val="00593E84"/>
    <w:rsid w:val="0059475E"/>
    <w:rsid w:val="005959C3"/>
    <w:rsid w:val="005A0297"/>
    <w:rsid w:val="005A0A39"/>
    <w:rsid w:val="005A4958"/>
    <w:rsid w:val="005A731D"/>
    <w:rsid w:val="005B2C16"/>
    <w:rsid w:val="005B46B9"/>
    <w:rsid w:val="005B6E82"/>
    <w:rsid w:val="005C2DA3"/>
    <w:rsid w:val="005D08DB"/>
    <w:rsid w:val="005D17EB"/>
    <w:rsid w:val="005E199A"/>
    <w:rsid w:val="005E2D4E"/>
    <w:rsid w:val="005E2EC6"/>
    <w:rsid w:val="005E7A4A"/>
    <w:rsid w:val="005F2AFE"/>
    <w:rsid w:val="005F73C6"/>
    <w:rsid w:val="00600742"/>
    <w:rsid w:val="00601D35"/>
    <w:rsid w:val="00605065"/>
    <w:rsid w:val="006053E3"/>
    <w:rsid w:val="0061633A"/>
    <w:rsid w:val="006228C2"/>
    <w:rsid w:val="00622EB5"/>
    <w:rsid w:val="0062735B"/>
    <w:rsid w:val="00627974"/>
    <w:rsid w:val="006324CD"/>
    <w:rsid w:val="00632D39"/>
    <w:rsid w:val="00637C3B"/>
    <w:rsid w:val="006418E0"/>
    <w:rsid w:val="006426A9"/>
    <w:rsid w:val="00645EA4"/>
    <w:rsid w:val="0064664B"/>
    <w:rsid w:val="00650096"/>
    <w:rsid w:val="00655CAC"/>
    <w:rsid w:val="00656794"/>
    <w:rsid w:val="0065692C"/>
    <w:rsid w:val="0066064E"/>
    <w:rsid w:val="006608FB"/>
    <w:rsid w:val="0066366E"/>
    <w:rsid w:val="0066368C"/>
    <w:rsid w:val="00665C3F"/>
    <w:rsid w:val="00667002"/>
    <w:rsid w:val="0067006F"/>
    <w:rsid w:val="00677D45"/>
    <w:rsid w:val="006812B5"/>
    <w:rsid w:val="006817CA"/>
    <w:rsid w:val="006829D0"/>
    <w:rsid w:val="00693202"/>
    <w:rsid w:val="006939FF"/>
    <w:rsid w:val="006968C3"/>
    <w:rsid w:val="006A0A51"/>
    <w:rsid w:val="006A0E74"/>
    <w:rsid w:val="006A18C3"/>
    <w:rsid w:val="006A5699"/>
    <w:rsid w:val="006A709D"/>
    <w:rsid w:val="006B0C5D"/>
    <w:rsid w:val="006B28E4"/>
    <w:rsid w:val="006B38C6"/>
    <w:rsid w:val="006B3EA7"/>
    <w:rsid w:val="006B64FA"/>
    <w:rsid w:val="006B72C7"/>
    <w:rsid w:val="006B7B5A"/>
    <w:rsid w:val="006C01A2"/>
    <w:rsid w:val="006C04A7"/>
    <w:rsid w:val="006C25D3"/>
    <w:rsid w:val="006C48FC"/>
    <w:rsid w:val="006C6FF8"/>
    <w:rsid w:val="006C7326"/>
    <w:rsid w:val="006E047F"/>
    <w:rsid w:val="006F45AF"/>
    <w:rsid w:val="006F5B7D"/>
    <w:rsid w:val="006F6698"/>
    <w:rsid w:val="006F7805"/>
    <w:rsid w:val="00703B89"/>
    <w:rsid w:val="007126D2"/>
    <w:rsid w:val="00713744"/>
    <w:rsid w:val="00720FFE"/>
    <w:rsid w:val="00721D52"/>
    <w:rsid w:val="0072477F"/>
    <w:rsid w:val="00727AA4"/>
    <w:rsid w:val="00730212"/>
    <w:rsid w:val="00736130"/>
    <w:rsid w:val="00744B68"/>
    <w:rsid w:val="00744F30"/>
    <w:rsid w:val="0074762D"/>
    <w:rsid w:val="00754240"/>
    <w:rsid w:val="00754453"/>
    <w:rsid w:val="0075473D"/>
    <w:rsid w:val="00755B98"/>
    <w:rsid w:val="007631FA"/>
    <w:rsid w:val="00765E5F"/>
    <w:rsid w:val="00770938"/>
    <w:rsid w:val="00774EF3"/>
    <w:rsid w:val="00786332"/>
    <w:rsid w:val="00795104"/>
    <w:rsid w:val="007A51C0"/>
    <w:rsid w:val="007A59A3"/>
    <w:rsid w:val="007A73E0"/>
    <w:rsid w:val="007B2979"/>
    <w:rsid w:val="007B2A83"/>
    <w:rsid w:val="007B5A4B"/>
    <w:rsid w:val="007B61CD"/>
    <w:rsid w:val="007B701A"/>
    <w:rsid w:val="007C5530"/>
    <w:rsid w:val="007C7CF9"/>
    <w:rsid w:val="007D0080"/>
    <w:rsid w:val="007D61F2"/>
    <w:rsid w:val="007E05FA"/>
    <w:rsid w:val="007E26FC"/>
    <w:rsid w:val="007E273E"/>
    <w:rsid w:val="00800579"/>
    <w:rsid w:val="00802C7E"/>
    <w:rsid w:val="008034C9"/>
    <w:rsid w:val="00804760"/>
    <w:rsid w:val="00812A11"/>
    <w:rsid w:val="008201C8"/>
    <w:rsid w:val="00825BBC"/>
    <w:rsid w:val="00826EBB"/>
    <w:rsid w:val="00830294"/>
    <w:rsid w:val="00831529"/>
    <w:rsid w:val="00832439"/>
    <w:rsid w:val="008329C8"/>
    <w:rsid w:val="008346B1"/>
    <w:rsid w:val="00836F7D"/>
    <w:rsid w:val="00837D8D"/>
    <w:rsid w:val="00840E96"/>
    <w:rsid w:val="00841AB6"/>
    <w:rsid w:val="00845D47"/>
    <w:rsid w:val="00845FC2"/>
    <w:rsid w:val="00847782"/>
    <w:rsid w:val="00862C79"/>
    <w:rsid w:val="00865740"/>
    <w:rsid w:val="008663C3"/>
    <w:rsid w:val="00870908"/>
    <w:rsid w:val="00873593"/>
    <w:rsid w:val="008736A9"/>
    <w:rsid w:val="00877DB6"/>
    <w:rsid w:val="00881504"/>
    <w:rsid w:val="00891346"/>
    <w:rsid w:val="00894840"/>
    <w:rsid w:val="00895608"/>
    <w:rsid w:val="00895FE9"/>
    <w:rsid w:val="008A1F3F"/>
    <w:rsid w:val="008A6B08"/>
    <w:rsid w:val="008A6CB8"/>
    <w:rsid w:val="008B00ED"/>
    <w:rsid w:val="008B28AD"/>
    <w:rsid w:val="008C2CB0"/>
    <w:rsid w:val="008C4541"/>
    <w:rsid w:val="008C77B2"/>
    <w:rsid w:val="008C7E0C"/>
    <w:rsid w:val="008D172C"/>
    <w:rsid w:val="008D57A1"/>
    <w:rsid w:val="008D6491"/>
    <w:rsid w:val="008F359B"/>
    <w:rsid w:val="008F372D"/>
    <w:rsid w:val="008F3ABA"/>
    <w:rsid w:val="008F499D"/>
    <w:rsid w:val="008F4A4A"/>
    <w:rsid w:val="008F68C4"/>
    <w:rsid w:val="008F698E"/>
    <w:rsid w:val="009005E8"/>
    <w:rsid w:val="009108AF"/>
    <w:rsid w:val="0091189F"/>
    <w:rsid w:val="009143BD"/>
    <w:rsid w:val="00915325"/>
    <w:rsid w:val="009250B8"/>
    <w:rsid w:val="00950E95"/>
    <w:rsid w:val="009722C3"/>
    <w:rsid w:val="00976056"/>
    <w:rsid w:val="00983626"/>
    <w:rsid w:val="009878F9"/>
    <w:rsid w:val="0099003D"/>
    <w:rsid w:val="009969BB"/>
    <w:rsid w:val="009A0F1B"/>
    <w:rsid w:val="009A4CA8"/>
    <w:rsid w:val="009B1E19"/>
    <w:rsid w:val="009B1E63"/>
    <w:rsid w:val="009B3B9B"/>
    <w:rsid w:val="009B6C6D"/>
    <w:rsid w:val="009C13D4"/>
    <w:rsid w:val="009C47C6"/>
    <w:rsid w:val="009D0553"/>
    <w:rsid w:val="009D05F3"/>
    <w:rsid w:val="009D16C1"/>
    <w:rsid w:val="009E15FB"/>
    <w:rsid w:val="009E7E5B"/>
    <w:rsid w:val="009F3CE3"/>
    <w:rsid w:val="009F409B"/>
    <w:rsid w:val="009F50BB"/>
    <w:rsid w:val="00A00865"/>
    <w:rsid w:val="00A04B47"/>
    <w:rsid w:val="00A069DD"/>
    <w:rsid w:val="00A07A32"/>
    <w:rsid w:val="00A134BD"/>
    <w:rsid w:val="00A15571"/>
    <w:rsid w:val="00A30494"/>
    <w:rsid w:val="00A30FA2"/>
    <w:rsid w:val="00A36166"/>
    <w:rsid w:val="00A4209C"/>
    <w:rsid w:val="00A5125C"/>
    <w:rsid w:val="00A55790"/>
    <w:rsid w:val="00A62447"/>
    <w:rsid w:val="00A64BA6"/>
    <w:rsid w:val="00A667AE"/>
    <w:rsid w:val="00A66BE8"/>
    <w:rsid w:val="00A71912"/>
    <w:rsid w:val="00A73C14"/>
    <w:rsid w:val="00A75F09"/>
    <w:rsid w:val="00A76C93"/>
    <w:rsid w:val="00A81A25"/>
    <w:rsid w:val="00A8482E"/>
    <w:rsid w:val="00A85662"/>
    <w:rsid w:val="00A911BE"/>
    <w:rsid w:val="00A9325C"/>
    <w:rsid w:val="00A961C4"/>
    <w:rsid w:val="00AA4269"/>
    <w:rsid w:val="00AA5A97"/>
    <w:rsid w:val="00AA6B04"/>
    <w:rsid w:val="00AB1F20"/>
    <w:rsid w:val="00AB2288"/>
    <w:rsid w:val="00AB2360"/>
    <w:rsid w:val="00AB4ACE"/>
    <w:rsid w:val="00AB4E37"/>
    <w:rsid w:val="00AC2FAC"/>
    <w:rsid w:val="00AC44E6"/>
    <w:rsid w:val="00AC7AE4"/>
    <w:rsid w:val="00AD1D82"/>
    <w:rsid w:val="00AD329A"/>
    <w:rsid w:val="00AD5247"/>
    <w:rsid w:val="00AD5E2E"/>
    <w:rsid w:val="00AE6069"/>
    <w:rsid w:val="00AF0CBB"/>
    <w:rsid w:val="00AF5A71"/>
    <w:rsid w:val="00B0089F"/>
    <w:rsid w:val="00B03092"/>
    <w:rsid w:val="00B068DE"/>
    <w:rsid w:val="00B1030C"/>
    <w:rsid w:val="00B104B4"/>
    <w:rsid w:val="00B12A52"/>
    <w:rsid w:val="00B14572"/>
    <w:rsid w:val="00B1711B"/>
    <w:rsid w:val="00B243D3"/>
    <w:rsid w:val="00B37972"/>
    <w:rsid w:val="00B40778"/>
    <w:rsid w:val="00B47552"/>
    <w:rsid w:val="00B52A04"/>
    <w:rsid w:val="00B53517"/>
    <w:rsid w:val="00B543FB"/>
    <w:rsid w:val="00B62C6A"/>
    <w:rsid w:val="00B633ED"/>
    <w:rsid w:val="00B643AA"/>
    <w:rsid w:val="00B74D85"/>
    <w:rsid w:val="00B75053"/>
    <w:rsid w:val="00B77620"/>
    <w:rsid w:val="00B77CD0"/>
    <w:rsid w:val="00B8050A"/>
    <w:rsid w:val="00B821D1"/>
    <w:rsid w:val="00B84F3C"/>
    <w:rsid w:val="00B8637B"/>
    <w:rsid w:val="00B91CC0"/>
    <w:rsid w:val="00B9575D"/>
    <w:rsid w:val="00B97470"/>
    <w:rsid w:val="00BA41BE"/>
    <w:rsid w:val="00BB2E37"/>
    <w:rsid w:val="00BB33E1"/>
    <w:rsid w:val="00BC7B43"/>
    <w:rsid w:val="00BE0CC8"/>
    <w:rsid w:val="00BE1A98"/>
    <w:rsid w:val="00BE6ED5"/>
    <w:rsid w:val="00C00E83"/>
    <w:rsid w:val="00C056D8"/>
    <w:rsid w:val="00C059BC"/>
    <w:rsid w:val="00C11D1F"/>
    <w:rsid w:val="00C15DD7"/>
    <w:rsid w:val="00C15F4E"/>
    <w:rsid w:val="00C2501F"/>
    <w:rsid w:val="00C257A6"/>
    <w:rsid w:val="00C261D0"/>
    <w:rsid w:val="00C268EA"/>
    <w:rsid w:val="00C2764C"/>
    <w:rsid w:val="00C33D67"/>
    <w:rsid w:val="00C412A7"/>
    <w:rsid w:val="00C44BD7"/>
    <w:rsid w:val="00C6078A"/>
    <w:rsid w:val="00C6533E"/>
    <w:rsid w:val="00C703A8"/>
    <w:rsid w:val="00C73028"/>
    <w:rsid w:val="00C73FB6"/>
    <w:rsid w:val="00C7490F"/>
    <w:rsid w:val="00C7799D"/>
    <w:rsid w:val="00C77EBD"/>
    <w:rsid w:val="00C77FBB"/>
    <w:rsid w:val="00C8046B"/>
    <w:rsid w:val="00C849E9"/>
    <w:rsid w:val="00C96C0F"/>
    <w:rsid w:val="00CA020D"/>
    <w:rsid w:val="00CA02BA"/>
    <w:rsid w:val="00CB1929"/>
    <w:rsid w:val="00CC1C4E"/>
    <w:rsid w:val="00CC488D"/>
    <w:rsid w:val="00CC7BD1"/>
    <w:rsid w:val="00CD1263"/>
    <w:rsid w:val="00CD3966"/>
    <w:rsid w:val="00CD7759"/>
    <w:rsid w:val="00CE0351"/>
    <w:rsid w:val="00CE0C83"/>
    <w:rsid w:val="00CE22B7"/>
    <w:rsid w:val="00CE368B"/>
    <w:rsid w:val="00CE5B60"/>
    <w:rsid w:val="00CF476A"/>
    <w:rsid w:val="00CF7570"/>
    <w:rsid w:val="00D000B5"/>
    <w:rsid w:val="00D02D06"/>
    <w:rsid w:val="00D050C9"/>
    <w:rsid w:val="00D0639C"/>
    <w:rsid w:val="00D06DB2"/>
    <w:rsid w:val="00D23625"/>
    <w:rsid w:val="00D26AF7"/>
    <w:rsid w:val="00D32BA1"/>
    <w:rsid w:val="00D35E67"/>
    <w:rsid w:val="00D40812"/>
    <w:rsid w:val="00D4104D"/>
    <w:rsid w:val="00D45460"/>
    <w:rsid w:val="00D45635"/>
    <w:rsid w:val="00D45F5E"/>
    <w:rsid w:val="00D50B99"/>
    <w:rsid w:val="00D624A5"/>
    <w:rsid w:val="00D6587E"/>
    <w:rsid w:val="00D674EF"/>
    <w:rsid w:val="00D71DE2"/>
    <w:rsid w:val="00D73704"/>
    <w:rsid w:val="00D76AB5"/>
    <w:rsid w:val="00D84840"/>
    <w:rsid w:val="00D87725"/>
    <w:rsid w:val="00D91F93"/>
    <w:rsid w:val="00D94FC8"/>
    <w:rsid w:val="00D9591F"/>
    <w:rsid w:val="00DA052F"/>
    <w:rsid w:val="00DA2433"/>
    <w:rsid w:val="00DA612D"/>
    <w:rsid w:val="00DA6C4C"/>
    <w:rsid w:val="00DB3D05"/>
    <w:rsid w:val="00DB7197"/>
    <w:rsid w:val="00DB75B4"/>
    <w:rsid w:val="00DC087D"/>
    <w:rsid w:val="00DC0E66"/>
    <w:rsid w:val="00DC6558"/>
    <w:rsid w:val="00DD4E1B"/>
    <w:rsid w:val="00DE1F86"/>
    <w:rsid w:val="00DF1DED"/>
    <w:rsid w:val="00DF3B2F"/>
    <w:rsid w:val="00E01F07"/>
    <w:rsid w:val="00E043C2"/>
    <w:rsid w:val="00E04D0B"/>
    <w:rsid w:val="00E07C36"/>
    <w:rsid w:val="00E07C68"/>
    <w:rsid w:val="00E1224A"/>
    <w:rsid w:val="00E15176"/>
    <w:rsid w:val="00E16BA2"/>
    <w:rsid w:val="00E24C58"/>
    <w:rsid w:val="00E260E7"/>
    <w:rsid w:val="00E26A84"/>
    <w:rsid w:val="00E26AD6"/>
    <w:rsid w:val="00E34558"/>
    <w:rsid w:val="00E34E8E"/>
    <w:rsid w:val="00E36A47"/>
    <w:rsid w:val="00E41737"/>
    <w:rsid w:val="00E4661E"/>
    <w:rsid w:val="00E513FC"/>
    <w:rsid w:val="00E5601B"/>
    <w:rsid w:val="00E57CCB"/>
    <w:rsid w:val="00E61A30"/>
    <w:rsid w:val="00E61EFA"/>
    <w:rsid w:val="00E62ADB"/>
    <w:rsid w:val="00E66642"/>
    <w:rsid w:val="00E7292E"/>
    <w:rsid w:val="00E80A6E"/>
    <w:rsid w:val="00E822D8"/>
    <w:rsid w:val="00E82998"/>
    <w:rsid w:val="00E83608"/>
    <w:rsid w:val="00E95604"/>
    <w:rsid w:val="00E96D7D"/>
    <w:rsid w:val="00EA15AB"/>
    <w:rsid w:val="00EA30EC"/>
    <w:rsid w:val="00EA4DA9"/>
    <w:rsid w:val="00EA51C8"/>
    <w:rsid w:val="00EA64C8"/>
    <w:rsid w:val="00EA71B5"/>
    <w:rsid w:val="00EB0ADD"/>
    <w:rsid w:val="00EB5C80"/>
    <w:rsid w:val="00EB7EC5"/>
    <w:rsid w:val="00EC1179"/>
    <w:rsid w:val="00EC1317"/>
    <w:rsid w:val="00EC136E"/>
    <w:rsid w:val="00ED1A85"/>
    <w:rsid w:val="00ED40B2"/>
    <w:rsid w:val="00ED4944"/>
    <w:rsid w:val="00ED6F73"/>
    <w:rsid w:val="00ED7EEB"/>
    <w:rsid w:val="00EE3211"/>
    <w:rsid w:val="00EE4FB4"/>
    <w:rsid w:val="00EE69BE"/>
    <w:rsid w:val="00EF0ECC"/>
    <w:rsid w:val="00EF334C"/>
    <w:rsid w:val="00EF74F4"/>
    <w:rsid w:val="00F03385"/>
    <w:rsid w:val="00F0373C"/>
    <w:rsid w:val="00F05F08"/>
    <w:rsid w:val="00F065E4"/>
    <w:rsid w:val="00F11924"/>
    <w:rsid w:val="00F11E47"/>
    <w:rsid w:val="00F134A8"/>
    <w:rsid w:val="00F22A8B"/>
    <w:rsid w:val="00F26117"/>
    <w:rsid w:val="00F26FDC"/>
    <w:rsid w:val="00F31C0F"/>
    <w:rsid w:val="00F32900"/>
    <w:rsid w:val="00F36293"/>
    <w:rsid w:val="00F37CD2"/>
    <w:rsid w:val="00F41502"/>
    <w:rsid w:val="00F434DF"/>
    <w:rsid w:val="00F464C7"/>
    <w:rsid w:val="00F466F0"/>
    <w:rsid w:val="00F51EED"/>
    <w:rsid w:val="00F5410C"/>
    <w:rsid w:val="00F61669"/>
    <w:rsid w:val="00F63997"/>
    <w:rsid w:val="00F702EA"/>
    <w:rsid w:val="00F7300F"/>
    <w:rsid w:val="00F76C58"/>
    <w:rsid w:val="00F87EA1"/>
    <w:rsid w:val="00FA7B56"/>
    <w:rsid w:val="00FB2DBB"/>
    <w:rsid w:val="00FB2E24"/>
    <w:rsid w:val="00FC26FA"/>
    <w:rsid w:val="00FC2C8C"/>
    <w:rsid w:val="00FC64E6"/>
    <w:rsid w:val="00FC7C34"/>
    <w:rsid w:val="00FD08E1"/>
    <w:rsid w:val="00FD13AB"/>
    <w:rsid w:val="00FD1865"/>
    <w:rsid w:val="00FD57F1"/>
    <w:rsid w:val="00FE3471"/>
    <w:rsid w:val="00FE464F"/>
    <w:rsid w:val="00FF69E6"/>
  </w:rsids>
  <m:mathPr>
    <m:mathFont m:val="Cambria Math"/>
    <m:brkBin m:val="before"/>
    <m:brkBinSub m:val="--"/>
    <m:smallFrac m:val="off"/>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shapeDefaults>
    <o:shapedefaults v:ext="edit" spidmax="14338"/>
    <o:shapelayout v:ext="edit">
      <o:idmap v:ext="edit" data="1"/>
      <o:rules v:ext="edit">
        <o:r id="V:Rule5" type="connector" idref="#_x0000_s1035"/>
        <o:r id="V:Rule6" type="connector" idref="#_x0000_s1034"/>
        <o:r id="V:Rule7" type="connector" idref="#_x0000_s1031"/>
        <o:r id="V:Rule8" type="connector" idref="#_x0000_s103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0" w:qFormat="1"/>
    <w:lsdException w:name="heading 7" w:uiPriority="0"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3" w:uiPriority="0"/>
    <w:lsdException w:name="Hyperlink" w:uiPriority="0"/>
    <w:lsdException w:name="Strong" w:semiHidden="0" w:uiPriority="0" w:unhideWhenUsed="0" w:qFormat="1"/>
    <w:lsdException w:name="Emphasis" w:semiHidden="0" w:uiPriority="20" w:unhideWhenUsed="0" w:qFormat="1"/>
    <w:lsdException w:name="Normal (Web)" w:uiPriority="0"/>
    <w:lsdException w:name="No Lis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01F07"/>
    <w:pPr>
      <w:spacing w:after="200" w:line="276" w:lineRule="auto"/>
    </w:pPr>
    <w:rPr>
      <w:sz w:val="22"/>
      <w:szCs w:val="22"/>
    </w:rPr>
  </w:style>
  <w:style w:type="paragraph" w:styleId="Heading1">
    <w:name w:val="heading 1"/>
    <w:basedOn w:val="Normal"/>
    <w:next w:val="Normal"/>
    <w:link w:val="Heading1Char"/>
    <w:qFormat/>
    <w:rsid w:val="0046169C"/>
    <w:pPr>
      <w:keepNext/>
      <w:overflowPunct w:val="0"/>
      <w:autoSpaceDE w:val="0"/>
      <w:autoSpaceDN w:val="0"/>
      <w:adjustRightInd w:val="0"/>
      <w:spacing w:before="240" w:after="60" w:line="240" w:lineRule="auto"/>
      <w:textAlignment w:val="baseline"/>
      <w:outlineLvl w:val="0"/>
    </w:pPr>
    <w:rPr>
      <w:rFonts w:ascii="Arial" w:eastAsia="Times New Roman" w:hAnsi="Arial"/>
      <w:b/>
      <w:kern w:val="28"/>
      <w:sz w:val="28"/>
      <w:szCs w:val="20"/>
    </w:rPr>
  </w:style>
  <w:style w:type="paragraph" w:styleId="Heading2">
    <w:name w:val="heading 2"/>
    <w:basedOn w:val="Normal"/>
    <w:next w:val="Normal"/>
    <w:link w:val="Heading2Char"/>
    <w:qFormat/>
    <w:rsid w:val="0046169C"/>
    <w:pPr>
      <w:keepNext/>
      <w:spacing w:before="240" w:after="60" w:line="240" w:lineRule="auto"/>
      <w:outlineLvl w:val="1"/>
    </w:pPr>
    <w:rPr>
      <w:rFonts w:ascii="Cambria" w:eastAsia="Times New Roman" w:hAnsi="Cambria"/>
      <w:b/>
      <w:bCs/>
      <w:i/>
      <w:iCs/>
      <w:sz w:val="28"/>
      <w:szCs w:val="28"/>
      <w:u w:val="single"/>
    </w:rPr>
  </w:style>
  <w:style w:type="paragraph" w:styleId="Heading3">
    <w:name w:val="heading 3"/>
    <w:basedOn w:val="Normal"/>
    <w:next w:val="Normal"/>
    <w:link w:val="Heading3Char"/>
    <w:qFormat/>
    <w:rsid w:val="0046169C"/>
    <w:pPr>
      <w:keepNext/>
      <w:spacing w:before="240" w:after="60" w:line="240" w:lineRule="auto"/>
      <w:outlineLvl w:val="2"/>
    </w:pPr>
    <w:rPr>
      <w:rFonts w:ascii="Cambria" w:eastAsia="Times New Roman" w:hAnsi="Cambria"/>
      <w:b/>
      <w:bCs/>
      <w:sz w:val="26"/>
      <w:szCs w:val="26"/>
      <w:u w:val="single"/>
    </w:rPr>
  </w:style>
  <w:style w:type="paragraph" w:styleId="Heading5">
    <w:name w:val="heading 5"/>
    <w:basedOn w:val="Normal"/>
    <w:next w:val="Normal"/>
    <w:link w:val="Heading5Char"/>
    <w:uiPriority w:val="9"/>
    <w:unhideWhenUsed/>
    <w:qFormat/>
    <w:rsid w:val="0046169C"/>
    <w:pPr>
      <w:spacing w:before="240" w:after="60"/>
      <w:outlineLvl w:val="4"/>
    </w:pPr>
    <w:rPr>
      <w:rFonts w:eastAsia="Times New Roman"/>
      <w:b/>
      <w:bCs/>
      <w:i/>
      <w:iCs/>
      <w:sz w:val="26"/>
      <w:szCs w:val="26"/>
      <w:lang w:val="id-ID"/>
    </w:rPr>
  </w:style>
  <w:style w:type="paragraph" w:styleId="Heading6">
    <w:name w:val="heading 6"/>
    <w:basedOn w:val="Normal"/>
    <w:next w:val="Normal"/>
    <w:link w:val="Heading6Char"/>
    <w:qFormat/>
    <w:rsid w:val="0046169C"/>
    <w:pPr>
      <w:spacing w:before="240" w:after="60" w:line="240" w:lineRule="auto"/>
      <w:outlineLvl w:val="5"/>
    </w:pPr>
    <w:rPr>
      <w:rFonts w:eastAsia="Times New Roman"/>
      <w:b/>
      <w:bCs/>
      <w:u w:val="single"/>
    </w:rPr>
  </w:style>
  <w:style w:type="paragraph" w:styleId="Heading7">
    <w:name w:val="heading 7"/>
    <w:basedOn w:val="Normal"/>
    <w:next w:val="Normal"/>
    <w:link w:val="Heading7Char"/>
    <w:qFormat/>
    <w:rsid w:val="0046169C"/>
    <w:pPr>
      <w:keepNext/>
      <w:spacing w:after="0" w:line="240" w:lineRule="auto"/>
      <w:outlineLvl w:val="6"/>
    </w:pPr>
    <w:rPr>
      <w:rFonts w:ascii="Arial" w:eastAsia="Times New Roman" w:hAnsi="Arial"/>
      <w:b/>
    </w:rPr>
  </w:style>
  <w:style w:type="paragraph" w:styleId="Heading9">
    <w:name w:val="heading 9"/>
    <w:basedOn w:val="Normal"/>
    <w:next w:val="Normal"/>
    <w:link w:val="Heading9Char"/>
    <w:qFormat/>
    <w:rsid w:val="0046169C"/>
    <w:pPr>
      <w:keepNext/>
      <w:spacing w:after="0" w:line="240" w:lineRule="auto"/>
      <w:jc w:val="both"/>
      <w:outlineLvl w:val="8"/>
    </w:pPr>
    <w:rPr>
      <w:rFonts w:ascii="Arial" w:eastAsia="Times New Roman" w:hAnsi="Arial"/>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C703A8"/>
    <w:pPr>
      <w:spacing w:after="0"/>
      <w:ind w:left="720"/>
      <w:contextualSpacing/>
    </w:pPr>
  </w:style>
  <w:style w:type="paragraph" w:styleId="NormalWeb">
    <w:name w:val="Normal (Web)"/>
    <w:basedOn w:val="Normal"/>
    <w:unhideWhenUsed/>
    <w:rsid w:val="00A667AE"/>
    <w:pPr>
      <w:spacing w:before="100" w:beforeAutospacing="1" w:after="100" w:afterAutospacing="1" w:line="240" w:lineRule="auto"/>
    </w:pPr>
    <w:rPr>
      <w:rFonts w:ascii="Times New Roman" w:eastAsia="Times New Roman" w:hAnsi="Times New Roman"/>
      <w:sz w:val="24"/>
      <w:szCs w:val="24"/>
    </w:rPr>
  </w:style>
  <w:style w:type="paragraph" w:styleId="Header">
    <w:name w:val="header"/>
    <w:basedOn w:val="Normal"/>
    <w:link w:val="HeaderChar"/>
    <w:uiPriority w:val="99"/>
    <w:unhideWhenUsed/>
    <w:rsid w:val="004A0020"/>
    <w:pPr>
      <w:tabs>
        <w:tab w:val="center" w:pos="4680"/>
        <w:tab w:val="right" w:pos="9360"/>
      </w:tabs>
    </w:pPr>
  </w:style>
  <w:style w:type="character" w:customStyle="1" w:styleId="HeaderChar">
    <w:name w:val="Header Char"/>
    <w:link w:val="Header"/>
    <w:uiPriority w:val="99"/>
    <w:rsid w:val="004A0020"/>
    <w:rPr>
      <w:sz w:val="22"/>
      <w:szCs w:val="22"/>
    </w:rPr>
  </w:style>
  <w:style w:type="paragraph" w:styleId="Footer">
    <w:name w:val="footer"/>
    <w:basedOn w:val="Normal"/>
    <w:link w:val="FooterChar"/>
    <w:uiPriority w:val="99"/>
    <w:unhideWhenUsed/>
    <w:rsid w:val="004A0020"/>
    <w:pPr>
      <w:tabs>
        <w:tab w:val="center" w:pos="4680"/>
        <w:tab w:val="right" w:pos="9360"/>
      </w:tabs>
    </w:pPr>
  </w:style>
  <w:style w:type="character" w:customStyle="1" w:styleId="FooterChar">
    <w:name w:val="Footer Char"/>
    <w:link w:val="Footer"/>
    <w:uiPriority w:val="99"/>
    <w:rsid w:val="004A0020"/>
    <w:rPr>
      <w:sz w:val="22"/>
      <w:szCs w:val="22"/>
    </w:rPr>
  </w:style>
  <w:style w:type="character" w:styleId="Hyperlink">
    <w:name w:val="Hyperlink"/>
    <w:unhideWhenUsed/>
    <w:rsid w:val="001375C6"/>
    <w:rPr>
      <w:color w:val="0000FF"/>
      <w:u w:val="single"/>
    </w:rPr>
  </w:style>
  <w:style w:type="paragraph" w:customStyle="1" w:styleId="Default">
    <w:name w:val="Default"/>
    <w:rsid w:val="00F11E47"/>
    <w:pPr>
      <w:autoSpaceDE w:val="0"/>
      <w:autoSpaceDN w:val="0"/>
      <w:adjustRightInd w:val="0"/>
    </w:pPr>
    <w:rPr>
      <w:rFonts w:ascii="Arial" w:eastAsia="Times New Roman" w:hAnsi="Arial" w:cs="Arial"/>
      <w:color w:val="000000"/>
      <w:sz w:val="24"/>
      <w:szCs w:val="24"/>
    </w:rPr>
  </w:style>
  <w:style w:type="character" w:customStyle="1" w:styleId="Heading1Char">
    <w:name w:val="Heading 1 Char"/>
    <w:link w:val="Heading1"/>
    <w:rsid w:val="0046169C"/>
    <w:rPr>
      <w:rFonts w:ascii="Arial" w:eastAsia="Times New Roman" w:hAnsi="Arial"/>
      <w:b/>
      <w:kern w:val="28"/>
      <w:sz w:val="28"/>
    </w:rPr>
  </w:style>
  <w:style w:type="character" w:customStyle="1" w:styleId="Heading2Char">
    <w:name w:val="Heading 2 Char"/>
    <w:link w:val="Heading2"/>
    <w:rsid w:val="0046169C"/>
    <w:rPr>
      <w:rFonts w:ascii="Cambria" w:eastAsia="Times New Roman" w:hAnsi="Cambria"/>
      <w:b/>
      <w:bCs/>
      <w:i/>
      <w:iCs/>
      <w:sz w:val="28"/>
      <w:szCs w:val="28"/>
      <w:u w:val="single"/>
    </w:rPr>
  </w:style>
  <w:style w:type="character" w:customStyle="1" w:styleId="Heading3Char">
    <w:name w:val="Heading 3 Char"/>
    <w:link w:val="Heading3"/>
    <w:rsid w:val="0046169C"/>
    <w:rPr>
      <w:rFonts w:ascii="Cambria" w:eastAsia="Times New Roman" w:hAnsi="Cambria"/>
      <w:b/>
      <w:bCs/>
      <w:sz w:val="26"/>
      <w:szCs w:val="26"/>
      <w:u w:val="single"/>
    </w:rPr>
  </w:style>
  <w:style w:type="character" w:customStyle="1" w:styleId="Heading5Char">
    <w:name w:val="Heading 5 Char"/>
    <w:link w:val="Heading5"/>
    <w:uiPriority w:val="9"/>
    <w:rsid w:val="0046169C"/>
    <w:rPr>
      <w:rFonts w:eastAsia="Times New Roman"/>
      <w:b/>
      <w:bCs/>
      <w:i/>
      <w:iCs/>
      <w:sz w:val="26"/>
      <w:szCs w:val="26"/>
      <w:lang w:val="id-ID"/>
    </w:rPr>
  </w:style>
  <w:style w:type="character" w:customStyle="1" w:styleId="Heading6Char">
    <w:name w:val="Heading 6 Char"/>
    <w:link w:val="Heading6"/>
    <w:rsid w:val="0046169C"/>
    <w:rPr>
      <w:rFonts w:eastAsia="Times New Roman"/>
      <w:b/>
      <w:bCs/>
      <w:sz w:val="22"/>
      <w:szCs w:val="22"/>
      <w:u w:val="single"/>
    </w:rPr>
  </w:style>
  <w:style w:type="character" w:customStyle="1" w:styleId="Heading7Char">
    <w:name w:val="Heading 7 Char"/>
    <w:link w:val="Heading7"/>
    <w:rsid w:val="0046169C"/>
    <w:rPr>
      <w:rFonts w:ascii="Arial" w:eastAsia="Times New Roman" w:hAnsi="Arial"/>
      <w:b/>
      <w:sz w:val="22"/>
      <w:szCs w:val="22"/>
    </w:rPr>
  </w:style>
  <w:style w:type="character" w:customStyle="1" w:styleId="Heading9Char">
    <w:name w:val="Heading 9 Char"/>
    <w:link w:val="Heading9"/>
    <w:rsid w:val="0046169C"/>
    <w:rPr>
      <w:rFonts w:ascii="Arial" w:eastAsia="Times New Roman" w:hAnsi="Arial"/>
      <w:b/>
      <w:sz w:val="22"/>
      <w:szCs w:val="22"/>
    </w:rPr>
  </w:style>
  <w:style w:type="paragraph" w:styleId="BalloonText">
    <w:name w:val="Balloon Text"/>
    <w:basedOn w:val="Normal"/>
    <w:link w:val="BalloonTextChar"/>
    <w:semiHidden/>
    <w:unhideWhenUsed/>
    <w:rsid w:val="0046169C"/>
    <w:pPr>
      <w:spacing w:after="0" w:line="240" w:lineRule="auto"/>
    </w:pPr>
    <w:rPr>
      <w:rFonts w:ascii="Tahoma" w:hAnsi="Tahoma"/>
      <w:sz w:val="16"/>
      <w:szCs w:val="16"/>
    </w:rPr>
  </w:style>
  <w:style w:type="character" w:customStyle="1" w:styleId="BalloonTextChar">
    <w:name w:val="Balloon Text Char"/>
    <w:link w:val="BalloonText"/>
    <w:semiHidden/>
    <w:rsid w:val="0046169C"/>
    <w:rPr>
      <w:rFonts w:ascii="Tahoma" w:hAnsi="Tahoma"/>
      <w:sz w:val="16"/>
      <w:szCs w:val="16"/>
    </w:rPr>
  </w:style>
  <w:style w:type="character" w:styleId="PageNumber">
    <w:name w:val="page number"/>
    <w:rsid w:val="0046169C"/>
  </w:style>
  <w:style w:type="character" w:customStyle="1" w:styleId="CharChar7">
    <w:name w:val="Char Char7"/>
    <w:rsid w:val="0046169C"/>
    <w:rPr>
      <w:rFonts w:ascii="Cambria" w:eastAsia="Times New Roman" w:hAnsi="Cambria" w:cs="Times New Roman"/>
      <w:b/>
      <w:bCs/>
      <w:i/>
      <w:iCs/>
      <w:sz w:val="28"/>
      <w:szCs w:val="28"/>
      <w:u w:val="single"/>
    </w:rPr>
  </w:style>
  <w:style w:type="paragraph" w:styleId="Title">
    <w:name w:val="Title"/>
    <w:basedOn w:val="Normal"/>
    <w:link w:val="TitleChar"/>
    <w:qFormat/>
    <w:rsid w:val="0046169C"/>
    <w:pPr>
      <w:spacing w:after="0" w:line="360" w:lineRule="auto"/>
      <w:jc w:val="center"/>
    </w:pPr>
    <w:rPr>
      <w:rFonts w:ascii="Arial" w:eastAsia="Times New Roman" w:hAnsi="Arial"/>
      <w:b/>
      <w:bCs/>
      <w:sz w:val="32"/>
      <w:szCs w:val="24"/>
    </w:rPr>
  </w:style>
  <w:style w:type="character" w:customStyle="1" w:styleId="TitleChar">
    <w:name w:val="Title Char"/>
    <w:link w:val="Title"/>
    <w:rsid w:val="0046169C"/>
    <w:rPr>
      <w:rFonts w:ascii="Arial" w:eastAsia="Times New Roman" w:hAnsi="Arial"/>
      <w:b/>
      <w:bCs/>
      <w:sz w:val="32"/>
      <w:szCs w:val="24"/>
    </w:rPr>
  </w:style>
  <w:style w:type="paragraph" w:styleId="BodyTextIndent">
    <w:name w:val="Body Text Indent"/>
    <w:basedOn w:val="Normal"/>
    <w:link w:val="BodyTextIndentChar"/>
    <w:rsid w:val="0046169C"/>
    <w:pPr>
      <w:spacing w:after="120" w:line="240" w:lineRule="auto"/>
      <w:ind w:left="360"/>
    </w:pPr>
    <w:rPr>
      <w:rFonts w:ascii="Times New Roman" w:eastAsia="Times New Roman" w:hAnsi="Times New Roman"/>
      <w:sz w:val="24"/>
      <w:szCs w:val="24"/>
    </w:rPr>
  </w:style>
  <w:style w:type="character" w:customStyle="1" w:styleId="BodyTextIndentChar">
    <w:name w:val="Body Text Indent Char"/>
    <w:link w:val="BodyTextIndent"/>
    <w:rsid w:val="0046169C"/>
    <w:rPr>
      <w:rFonts w:ascii="Times New Roman" w:eastAsia="Times New Roman" w:hAnsi="Times New Roman"/>
      <w:sz w:val="24"/>
      <w:szCs w:val="24"/>
    </w:rPr>
  </w:style>
  <w:style w:type="table" w:styleId="TableGrid">
    <w:name w:val="Table Grid"/>
    <w:basedOn w:val="TableNormal"/>
    <w:uiPriority w:val="59"/>
    <w:rsid w:val="0046169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Indent3">
    <w:name w:val="Body Text Indent 3"/>
    <w:basedOn w:val="Normal"/>
    <w:link w:val="BodyTextIndent3Char"/>
    <w:rsid w:val="0046169C"/>
    <w:pPr>
      <w:spacing w:after="0" w:line="240" w:lineRule="auto"/>
      <w:ind w:firstLine="900"/>
      <w:jc w:val="both"/>
    </w:pPr>
    <w:rPr>
      <w:rFonts w:ascii="Garamond" w:eastAsia="Times New Roman" w:hAnsi="Garamond"/>
      <w:sz w:val="24"/>
      <w:szCs w:val="24"/>
    </w:rPr>
  </w:style>
  <w:style w:type="character" w:customStyle="1" w:styleId="BodyTextIndent3Char">
    <w:name w:val="Body Text Indent 3 Char"/>
    <w:link w:val="BodyTextIndent3"/>
    <w:rsid w:val="0046169C"/>
    <w:rPr>
      <w:rFonts w:ascii="Garamond" w:eastAsia="Times New Roman" w:hAnsi="Garamond"/>
      <w:sz w:val="24"/>
      <w:szCs w:val="24"/>
    </w:rPr>
  </w:style>
  <w:style w:type="character" w:styleId="Strong">
    <w:name w:val="Strong"/>
    <w:qFormat/>
    <w:rsid w:val="0046169C"/>
    <w:rPr>
      <w:b/>
      <w:bCs/>
    </w:rPr>
  </w:style>
  <w:style w:type="paragraph" w:customStyle="1" w:styleId="Style1">
    <w:name w:val="Style 1"/>
    <w:basedOn w:val="Normal"/>
    <w:rsid w:val="0046169C"/>
    <w:pPr>
      <w:widowControl w:val="0"/>
      <w:spacing w:after="0" w:line="360" w:lineRule="auto"/>
      <w:ind w:left="504" w:hanging="504"/>
    </w:pPr>
    <w:rPr>
      <w:rFonts w:ascii="Times New Roman" w:eastAsia="Times New Roman" w:hAnsi="Times New Roman"/>
      <w:noProof/>
      <w:color w:val="000000"/>
      <w:sz w:val="20"/>
      <w:szCs w:val="20"/>
    </w:rPr>
  </w:style>
  <w:style w:type="paragraph" w:styleId="BodyText">
    <w:name w:val="Body Text"/>
    <w:basedOn w:val="Normal"/>
    <w:link w:val="BodyTextChar"/>
    <w:semiHidden/>
    <w:unhideWhenUsed/>
    <w:rsid w:val="0046169C"/>
    <w:pPr>
      <w:spacing w:after="120" w:line="240" w:lineRule="auto"/>
    </w:pPr>
    <w:rPr>
      <w:rFonts w:ascii="Arial" w:eastAsia="Times New Roman" w:hAnsi="Arial"/>
      <w:sz w:val="24"/>
      <w:szCs w:val="24"/>
      <w:u w:val="single"/>
    </w:rPr>
  </w:style>
  <w:style w:type="character" w:customStyle="1" w:styleId="BodyTextChar">
    <w:name w:val="Body Text Char"/>
    <w:link w:val="BodyText"/>
    <w:semiHidden/>
    <w:rsid w:val="0046169C"/>
    <w:rPr>
      <w:rFonts w:ascii="Arial" w:eastAsia="Times New Roman" w:hAnsi="Arial"/>
      <w:sz w:val="24"/>
      <w:szCs w:val="24"/>
      <w:u w:val="single"/>
    </w:rPr>
  </w:style>
  <w:style w:type="paragraph" w:styleId="NoSpacing">
    <w:name w:val="No Spacing"/>
    <w:uiPriority w:val="1"/>
    <w:qFormat/>
    <w:rsid w:val="0046169C"/>
    <w:rPr>
      <w:sz w:val="22"/>
      <w:szCs w:val="22"/>
      <w:lang w:val="id-ID"/>
    </w:rPr>
  </w:style>
  <w:style w:type="character" w:customStyle="1" w:styleId="ListParagraphChar">
    <w:name w:val="List Paragraph Char"/>
    <w:link w:val="ListParagraph"/>
    <w:uiPriority w:val="34"/>
    <w:rsid w:val="003120B5"/>
    <w:rPr>
      <w:sz w:val="22"/>
      <w:szCs w:val="22"/>
    </w:rPr>
  </w:style>
  <w:style w:type="table" w:styleId="MediumShading1-Accent2">
    <w:name w:val="Medium Shading 1 Accent 2"/>
    <w:basedOn w:val="TableNormal"/>
    <w:uiPriority w:val="63"/>
    <w:rsid w:val="00C412A7"/>
    <w:rPr>
      <w:sz w:val="22"/>
      <w:szCs w:val="22"/>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CF7B79"/>
          <w:left w:val="single" w:sz="8" w:space="0" w:color="CF7B79"/>
          <w:bottom w:val="single" w:sz="8" w:space="0" w:color="CF7B79"/>
          <w:right w:val="single" w:sz="8" w:space="0" w:color="CF7B79"/>
          <w:insideH w:val="nil"/>
          <w:insideV w:val="nil"/>
        </w:tcBorders>
        <w:shd w:val="clear" w:color="auto" w:fill="C0504D"/>
      </w:tcPr>
    </w:tblStylePr>
    <w:tblStylePr w:type="lastRow">
      <w:pPr>
        <w:spacing w:before="0" w:after="0" w:line="240" w:lineRule="auto"/>
      </w:pPr>
      <w:rPr>
        <w:b/>
        <w:bCs/>
      </w:rPr>
      <w:tblPr/>
      <w:tcPr>
        <w:tcBorders>
          <w:top w:val="double" w:sz="6" w:space="0" w:color="CF7B79"/>
          <w:left w:val="single" w:sz="8" w:space="0" w:color="CF7B79"/>
          <w:bottom w:val="single" w:sz="8" w:space="0" w:color="CF7B79"/>
          <w:right w:val="single" w:sz="8" w:space="0" w:color="CF7B79"/>
          <w:insideH w:val="nil"/>
          <w:insideV w:val="nil"/>
        </w:tcBorders>
      </w:tcPr>
    </w:tblStylePr>
    <w:tblStylePr w:type="firstCol">
      <w:rPr>
        <w:b/>
        <w:bCs/>
      </w:rPr>
    </w:tblStylePr>
    <w:tblStylePr w:type="lastCol">
      <w:rPr>
        <w:b/>
        <w:bCs/>
      </w:rPr>
    </w:tblStylePr>
    <w:tblStylePr w:type="band1Vert">
      <w:tblPr/>
      <w:tcPr>
        <w:shd w:val="clear" w:color="auto" w:fill="EFD3D2"/>
      </w:tcPr>
    </w:tblStylePr>
    <w:tblStylePr w:type="band1Horz">
      <w:tblPr/>
      <w:tcPr>
        <w:tcBorders>
          <w:insideH w:val="nil"/>
          <w:insideV w:val="nil"/>
        </w:tcBorders>
        <w:shd w:val="clear" w:color="auto" w:fill="EFD3D2"/>
      </w:tcPr>
    </w:tblStylePr>
    <w:tblStylePr w:type="band2Horz">
      <w:tblPr/>
      <w:tcPr>
        <w:tcBorders>
          <w:insideH w:val="nil"/>
          <w:insideV w:val="nil"/>
        </w:tcBorders>
      </w:tcPr>
    </w:tblStylePr>
  </w:style>
</w:styles>
</file>

<file path=word/webSettings.xml><?xml version="1.0" encoding="utf-8"?>
<w:webSettings xmlns:r="http://schemas.openxmlformats.org/officeDocument/2006/relationships" xmlns:w="http://schemas.openxmlformats.org/wordprocessingml/2006/main">
  <w:divs>
    <w:div w:id="193155889">
      <w:bodyDiv w:val="1"/>
      <w:marLeft w:val="0"/>
      <w:marRight w:val="0"/>
      <w:marTop w:val="0"/>
      <w:marBottom w:val="0"/>
      <w:divBdr>
        <w:top w:val="none" w:sz="0" w:space="0" w:color="auto"/>
        <w:left w:val="none" w:sz="0" w:space="0" w:color="auto"/>
        <w:bottom w:val="none" w:sz="0" w:space="0" w:color="auto"/>
        <w:right w:val="none" w:sz="0" w:space="0" w:color="auto"/>
      </w:divBdr>
    </w:div>
    <w:div w:id="718865936">
      <w:bodyDiv w:val="1"/>
      <w:marLeft w:val="0"/>
      <w:marRight w:val="0"/>
      <w:marTop w:val="0"/>
      <w:marBottom w:val="0"/>
      <w:divBdr>
        <w:top w:val="none" w:sz="0" w:space="0" w:color="auto"/>
        <w:left w:val="none" w:sz="0" w:space="0" w:color="auto"/>
        <w:bottom w:val="none" w:sz="0" w:space="0" w:color="auto"/>
        <w:right w:val="none" w:sz="0" w:space="0" w:color="auto"/>
      </w:divBdr>
    </w:div>
    <w:div w:id="748968679">
      <w:bodyDiv w:val="1"/>
      <w:marLeft w:val="0"/>
      <w:marRight w:val="0"/>
      <w:marTop w:val="0"/>
      <w:marBottom w:val="0"/>
      <w:divBdr>
        <w:top w:val="none" w:sz="0" w:space="0" w:color="auto"/>
        <w:left w:val="none" w:sz="0" w:space="0" w:color="auto"/>
        <w:bottom w:val="none" w:sz="0" w:space="0" w:color="auto"/>
        <w:right w:val="none" w:sz="0" w:space="0" w:color="auto"/>
      </w:divBdr>
    </w:div>
    <w:div w:id="994065225">
      <w:bodyDiv w:val="1"/>
      <w:marLeft w:val="0"/>
      <w:marRight w:val="0"/>
      <w:marTop w:val="0"/>
      <w:marBottom w:val="0"/>
      <w:divBdr>
        <w:top w:val="none" w:sz="0" w:space="0" w:color="auto"/>
        <w:left w:val="none" w:sz="0" w:space="0" w:color="auto"/>
        <w:bottom w:val="none" w:sz="0" w:space="0" w:color="auto"/>
        <w:right w:val="none" w:sz="0" w:space="0" w:color="auto"/>
      </w:divBdr>
    </w:div>
    <w:div w:id="1122378320">
      <w:bodyDiv w:val="1"/>
      <w:marLeft w:val="0"/>
      <w:marRight w:val="0"/>
      <w:marTop w:val="0"/>
      <w:marBottom w:val="0"/>
      <w:divBdr>
        <w:top w:val="none" w:sz="0" w:space="0" w:color="auto"/>
        <w:left w:val="none" w:sz="0" w:space="0" w:color="auto"/>
        <w:bottom w:val="none" w:sz="0" w:space="0" w:color="auto"/>
        <w:right w:val="none" w:sz="0" w:space="0" w:color="auto"/>
      </w:divBdr>
    </w:div>
    <w:div w:id="1809395722">
      <w:bodyDiv w:val="1"/>
      <w:marLeft w:val="0"/>
      <w:marRight w:val="0"/>
      <w:marTop w:val="0"/>
      <w:marBottom w:val="0"/>
      <w:divBdr>
        <w:top w:val="none" w:sz="0" w:space="0" w:color="auto"/>
        <w:left w:val="none" w:sz="0" w:space="0" w:color="auto"/>
        <w:bottom w:val="none" w:sz="0" w:space="0" w:color="auto"/>
        <w:right w:val="none" w:sz="0" w:space="0" w:color="auto"/>
      </w:divBdr>
    </w:div>
    <w:div w:id="2082167073">
      <w:bodyDiv w:val="1"/>
      <w:marLeft w:val="0"/>
      <w:marRight w:val="0"/>
      <w:marTop w:val="0"/>
      <w:marBottom w:val="0"/>
      <w:divBdr>
        <w:top w:val="none" w:sz="0" w:space="0" w:color="auto"/>
        <w:left w:val="none" w:sz="0" w:space="0" w:color="auto"/>
        <w:bottom w:val="none" w:sz="0" w:space="0" w:color="auto"/>
        <w:right w:val="none" w:sz="0" w:space="0" w:color="auto"/>
      </w:divBdr>
    </w:div>
    <w:div w:id="2097555461">
      <w:bodyDiv w:val="1"/>
      <w:marLeft w:val="0"/>
      <w:marRight w:val="0"/>
      <w:marTop w:val="0"/>
      <w:marBottom w:val="0"/>
      <w:divBdr>
        <w:top w:val="none" w:sz="0" w:space="0" w:color="auto"/>
        <w:left w:val="none" w:sz="0" w:space="0" w:color="auto"/>
        <w:bottom w:val="none" w:sz="0" w:space="0" w:color="auto"/>
        <w:right w:val="none" w:sz="0" w:space="0" w:color="auto"/>
      </w:divBdr>
      <w:divsChild>
        <w:div w:id="539829437">
          <w:marLeft w:val="360"/>
          <w:marRight w:val="0"/>
          <w:marTop w:val="192"/>
          <w:marBottom w:val="0"/>
          <w:divBdr>
            <w:top w:val="none" w:sz="0" w:space="0" w:color="auto"/>
            <w:left w:val="none" w:sz="0" w:space="0" w:color="auto"/>
            <w:bottom w:val="none" w:sz="0" w:space="0" w:color="auto"/>
            <w:right w:val="none" w:sz="0" w:space="0" w:color="auto"/>
          </w:divBdr>
        </w:div>
        <w:div w:id="608704123">
          <w:marLeft w:val="360"/>
          <w:marRight w:val="0"/>
          <w:marTop w:val="192"/>
          <w:marBottom w:val="0"/>
          <w:divBdr>
            <w:top w:val="none" w:sz="0" w:space="0" w:color="auto"/>
            <w:left w:val="none" w:sz="0" w:space="0" w:color="auto"/>
            <w:bottom w:val="none" w:sz="0" w:space="0" w:color="auto"/>
            <w:right w:val="none" w:sz="0" w:space="0" w:color="auto"/>
          </w:divBdr>
        </w:div>
        <w:div w:id="1505318557">
          <w:marLeft w:val="360"/>
          <w:marRight w:val="0"/>
          <w:marTop w:val="192"/>
          <w:marBottom w:val="0"/>
          <w:divBdr>
            <w:top w:val="none" w:sz="0" w:space="0" w:color="auto"/>
            <w:left w:val="none" w:sz="0" w:space="0" w:color="auto"/>
            <w:bottom w:val="none" w:sz="0" w:space="0" w:color="auto"/>
            <w:right w:val="none" w:sz="0" w:space="0" w:color="auto"/>
          </w:divBdr>
        </w:div>
        <w:div w:id="1826631344">
          <w:marLeft w:val="360"/>
          <w:marRight w:val="0"/>
          <w:marTop w:val="192"/>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footer" Target="footer1.xml"/><Relationship Id="rId26" Type="http://schemas.openxmlformats.org/officeDocument/2006/relationships/chart" Target="charts/chart3.xml"/><Relationship Id="rId39" Type="http://schemas.openxmlformats.org/officeDocument/2006/relationships/package" Target="embeddings/Microsoft_Office_Excel_Worksheet12.xlsx"/><Relationship Id="rId3" Type="http://schemas.openxmlformats.org/officeDocument/2006/relationships/styles" Target="styles.xml"/><Relationship Id="rId21" Type="http://schemas.openxmlformats.org/officeDocument/2006/relationships/image" Target="media/image8.emf"/><Relationship Id="rId34" Type="http://schemas.openxmlformats.org/officeDocument/2006/relationships/package" Target="embeddings/Microsoft_Office_Excel_Worksheet11.xlsx"/><Relationship Id="rId42" Type="http://schemas.openxmlformats.org/officeDocument/2006/relationships/package" Target="embeddings/Microsoft_Office_Excel_Worksheet13.xlsx"/><Relationship Id="rId47" Type="http://schemas.openxmlformats.org/officeDocument/2006/relationships/image" Target="media/image19.emf"/><Relationship Id="rId50" Type="http://schemas.openxmlformats.org/officeDocument/2006/relationships/package" Target="embeddings/Microsoft_Office_Excel_Worksheet17.xlsx"/><Relationship Id="rId7" Type="http://schemas.openxmlformats.org/officeDocument/2006/relationships/endnotes" Target="endnotes.xml"/><Relationship Id="rId12" Type="http://schemas.openxmlformats.org/officeDocument/2006/relationships/package" Target="embeddings/Microsoft_Office_Excel_Worksheet2.xlsx"/><Relationship Id="rId17" Type="http://schemas.openxmlformats.org/officeDocument/2006/relationships/chart" Target="charts/chart1.xml"/><Relationship Id="rId25" Type="http://schemas.openxmlformats.org/officeDocument/2006/relationships/chart" Target="charts/chart2.xml"/><Relationship Id="rId33" Type="http://schemas.openxmlformats.org/officeDocument/2006/relationships/image" Target="media/image14.emf"/><Relationship Id="rId38" Type="http://schemas.openxmlformats.org/officeDocument/2006/relationships/image" Target="media/image15.emf"/><Relationship Id="rId46" Type="http://schemas.openxmlformats.org/officeDocument/2006/relationships/package" Target="embeddings/Microsoft_Office_Excel_Worksheet15.xlsx"/><Relationship Id="rId2" Type="http://schemas.openxmlformats.org/officeDocument/2006/relationships/numbering" Target="numbering.xml"/><Relationship Id="rId16" Type="http://schemas.openxmlformats.org/officeDocument/2006/relationships/package" Target="embeddings/Microsoft_Office_Excel_Worksheet4.xlsx"/><Relationship Id="rId20" Type="http://schemas.openxmlformats.org/officeDocument/2006/relationships/package" Target="embeddings/Microsoft_Office_Excel_Worksheet5.xlsx"/><Relationship Id="rId29" Type="http://schemas.openxmlformats.org/officeDocument/2006/relationships/image" Target="media/image12.emf"/><Relationship Id="rId41" Type="http://schemas.openxmlformats.org/officeDocument/2006/relationships/image" Target="media/image16.emf"/><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package" Target="embeddings/Microsoft_Office_Excel_Worksheet7.xlsx"/><Relationship Id="rId32" Type="http://schemas.openxmlformats.org/officeDocument/2006/relationships/package" Target="embeddings/Microsoft_Office_Excel_Worksheet10.xlsx"/><Relationship Id="rId37" Type="http://schemas.openxmlformats.org/officeDocument/2006/relationships/chart" Target="charts/chart6.xml"/><Relationship Id="rId40" Type="http://schemas.openxmlformats.org/officeDocument/2006/relationships/chart" Target="charts/chart7.xml"/><Relationship Id="rId45" Type="http://schemas.openxmlformats.org/officeDocument/2006/relationships/image" Target="media/image18.emf"/><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9.emf"/><Relationship Id="rId28" Type="http://schemas.openxmlformats.org/officeDocument/2006/relationships/package" Target="embeddings/Microsoft_Office_Excel_Worksheet8.xlsx"/><Relationship Id="rId36" Type="http://schemas.openxmlformats.org/officeDocument/2006/relationships/chart" Target="charts/chart5.xml"/><Relationship Id="rId49" Type="http://schemas.openxmlformats.org/officeDocument/2006/relationships/image" Target="media/image20.emf"/><Relationship Id="rId10" Type="http://schemas.openxmlformats.org/officeDocument/2006/relationships/image" Target="media/image3.jpe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Office_Excel_Worksheet14.xlsx"/><Relationship Id="rId52" Type="http://schemas.openxmlformats.org/officeDocument/2006/relationships/package" Target="embeddings/Microsoft_Office_Excel_Worksheet18.xlsx"/><Relationship Id="rId4" Type="http://schemas.openxmlformats.org/officeDocument/2006/relationships/settings" Target="settings.xml"/><Relationship Id="rId9" Type="http://schemas.openxmlformats.org/officeDocument/2006/relationships/package" Target="embeddings/Microsoft_Office_Excel_Worksheet1.xlsx"/><Relationship Id="rId14" Type="http://schemas.openxmlformats.org/officeDocument/2006/relationships/package" Target="embeddings/Microsoft_Office_Excel_Worksheet3.xlsx"/><Relationship Id="rId22" Type="http://schemas.openxmlformats.org/officeDocument/2006/relationships/package" Target="embeddings/Microsoft_Office_Excel_Worksheet6.xlsx"/><Relationship Id="rId27" Type="http://schemas.openxmlformats.org/officeDocument/2006/relationships/image" Target="media/image11.emf"/><Relationship Id="rId30" Type="http://schemas.openxmlformats.org/officeDocument/2006/relationships/package" Target="embeddings/Microsoft_Office_Excel_Worksheet9.xlsx"/><Relationship Id="rId35" Type="http://schemas.openxmlformats.org/officeDocument/2006/relationships/chart" Target="charts/chart4.xml"/><Relationship Id="rId43" Type="http://schemas.openxmlformats.org/officeDocument/2006/relationships/image" Target="media/image17.emf"/><Relationship Id="rId48" Type="http://schemas.openxmlformats.org/officeDocument/2006/relationships/package" Target="embeddings/Microsoft_Office_Excel_Worksheet16.xlsx"/><Relationship Id="rId8" Type="http://schemas.openxmlformats.org/officeDocument/2006/relationships/image" Target="media/image2.emf"/><Relationship Id="rId51" Type="http://schemas.openxmlformats.org/officeDocument/2006/relationships/image" Target="media/image21.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E:\BAPPEDA%20MORUT\ALL%20BAPPEDA%20MORUT\KEGIATAN%20MORUT%202015\RKPD%20MORUT%202016\data.xlsx" TargetMode="External"/></Relationships>
</file>

<file path=word/charts/_rels/chart3.xml.rels><?xml version="1.0" encoding="UTF-8" standalone="yes"?>
<Relationships xmlns="http://schemas.openxmlformats.org/package/2006/relationships"><Relationship Id="rId2" Type="http://schemas.openxmlformats.org/officeDocument/2006/relationships/oleObject" Target="file:///D:\BAPPEDA%20MORUT\ALL%20BAPPEDA%20MORUT\KEGIATAN%20MORUT%202015\4%20RKPD%20KABUPATEN%20MORUT%202016\data.xlsx" TargetMode="External"/><Relationship Id="rId1" Type="http://schemas.openxmlformats.org/officeDocument/2006/relationships/image" Target="../media/image10.jpeg"/></Relationships>
</file>

<file path=word/charts/_rels/chart4.xml.rels><?xml version="1.0" encoding="UTF-8" standalone="yes"?>
<Relationships xmlns="http://schemas.openxmlformats.org/package/2006/relationships"><Relationship Id="rId1" Type="http://schemas.openxmlformats.org/officeDocument/2006/relationships/oleObject" Target="file:///E:\BAPPEDA%20MORUT\ALL%20BAPPEDA%20MORUT\KEGIATAN%20MORUT%202015\RKPD%20MORUT%202016\data.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pkk\Pagu%20APBD%20TA.%202015.Anda.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KERJA_2013_2014\MOROWALI_UTARA\HSL_OLAH\CROSSTAB_2.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E:\BAPPEDA%20MORUT\ALL%20BAPPEDA%20MORUT\KEGIATAN%20MORUT%202015\RKPD%20MORUT%202016\data.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id-ID"/>
  <c:chart>
    <c:view3D>
      <c:rotX val="30"/>
      <c:perspective val="30"/>
    </c:view3D>
    <c:plotArea>
      <c:layout/>
      <c:pie3DChart>
        <c:varyColors val="1"/>
        <c:ser>
          <c:idx val="1"/>
          <c:order val="1"/>
          <c:dLbls>
            <c:txPr>
              <a:bodyPr/>
              <a:lstStyle/>
              <a:p>
                <a:pPr>
                  <a:defRPr lang="en-US"/>
                </a:pPr>
                <a:endParaRPr lang="id-ID"/>
              </a:p>
            </c:txPr>
            <c:showVal val="1"/>
            <c:showLeaderLines val="1"/>
          </c:dLbls>
          <c:cat>
            <c:strRef>
              <c:f>Sheet1!$B$2:$B$11</c:f>
              <c:strCache>
                <c:ptCount val="10"/>
                <c:pt idx="0">
                  <c:v>MAMOSALATO</c:v>
                </c:pt>
                <c:pt idx="1">
                  <c:v>BUNGKU UTARA</c:v>
                </c:pt>
                <c:pt idx="2">
                  <c:v>SOYOJAYA</c:v>
                </c:pt>
                <c:pt idx="3">
                  <c:v>PETASIA</c:v>
                </c:pt>
                <c:pt idx="4">
                  <c:v>PETASIA BARAT</c:v>
                </c:pt>
                <c:pt idx="5">
                  <c:v>PETASIA TIMUR</c:v>
                </c:pt>
                <c:pt idx="6">
                  <c:v>LEMBO</c:v>
                </c:pt>
                <c:pt idx="7">
                  <c:v>LEMBO RAYA</c:v>
                </c:pt>
                <c:pt idx="8">
                  <c:v>MORI ATAS</c:v>
                </c:pt>
                <c:pt idx="9">
                  <c:v>MORI UTARA</c:v>
                </c:pt>
              </c:strCache>
            </c:strRef>
          </c:cat>
          <c:val>
            <c:numRef>
              <c:f>Sheet1!$D$2:$D$11</c:f>
              <c:numCache>
                <c:formatCode>_(* #,##0.00_);_(* \(#,##0.00\);_(* "-"??_);_(@_)</c:formatCode>
                <c:ptCount val="10"/>
                <c:pt idx="0">
                  <c:v>14.773230905599052</c:v>
                </c:pt>
                <c:pt idx="1">
                  <c:v>24.024367845464017</c:v>
                </c:pt>
                <c:pt idx="2">
                  <c:v>6.0441480038170843</c:v>
                </c:pt>
                <c:pt idx="3">
                  <c:v>6.4517095023817062</c:v>
                </c:pt>
                <c:pt idx="4">
                  <c:v>4.6444841946393085</c:v>
                </c:pt>
                <c:pt idx="5">
                  <c:v>5.2266293476221124</c:v>
                </c:pt>
                <c:pt idx="6">
                  <c:v>6.7400869624240869</c:v>
                </c:pt>
                <c:pt idx="7">
                  <c:v>6.564205659345232</c:v>
                </c:pt>
                <c:pt idx="8">
                  <c:v>15.060809812619556</c:v>
                </c:pt>
                <c:pt idx="9">
                  <c:v>10.470327766087848</c:v>
                </c:pt>
              </c:numCache>
            </c:numRef>
          </c:val>
        </c:ser>
        <c:ser>
          <c:idx val="0"/>
          <c:order val="0"/>
          <c:cat>
            <c:strRef>
              <c:f>Sheet1!$B$2:$B$11</c:f>
              <c:strCache>
                <c:ptCount val="10"/>
                <c:pt idx="0">
                  <c:v>MAMOSALATO</c:v>
                </c:pt>
                <c:pt idx="1">
                  <c:v>BUNGKU UTARA</c:v>
                </c:pt>
                <c:pt idx="2">
                  <c:v>SOYOJAYA</c:v>
                </c:pt>
                <c:pt idx="3">
                  <c:v>PETASIA</c:v>
                </c:pt>
                <c:pt idx="4">
                  <c:v>PETASIA BARAT</c:v>
                </c:pt>
                <c:pt idx="5">
                  <c:v>PETASIA TIMUR</c:v>
                </c:pt>
                <c:pt idx="6">
                  <c:v>LEMBO</c:v>
                </c:pt>
                <c:pt idx="7">
                  <c:v>LEMBO RAYA</c:v>
                </c:pt>
                <c:pt idx="8">
                  <c:v>MORI ATAS</c:v>
                </c:pt>
                <c:pt idx="9">
                  <c:v>MORI UTARA</c:v>
                </c:pt>
              </c:strCache>
            </c:strRef>
          </c:cat>
          <c:val>
            <c:numRef>
              <c:f>Sheet1!$C$2:$C$11</c:f>
            </c:numRef>
          </c:val>
        </c:ser>
      </c:pie3DChart>
    </c:plotArea>
    <c:legend>
      <c:legendPos val="r"/>
      <c:txPr>
        <a:bodyPr/>
        <a:lstStyle/>
        <a:p>
          <a:pPr>
            <a:defRPr lang="en-US"/>
          </a:pPr>
          <a:endParaRPr lang="id-ID"/>
        </a:p>
      </c:txPr>
    </c:legend>
    <c:plotVisOnly val="1"/>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id-ID"/>
  <c:chart>
    <c:view3D>
      <c:rAngAx val="1"/>
    </c:view3D>
    <c:plotArea>
      <c:layout/>
      <c:bar3DChart>
        <c:barDir val="col"/>
        <c:grouping val="clustered"/>
        <c:ser>
          <c:idx val="0"/>
          <c:order val="0"/>
          <c:tx>
            <c:v>Penduduk Laki-Laki</c:v>
          </c:tx>
          <c:cat>
            <c:strRef>
              <c:f>Sheet3!$A$4:$A$19</c:f>
              <c:strCache>
                <c:ptCount val="16"/>
                <c:pt idx="0">
                  <c:v>0 - 4 </c:v>
                </c:pt>
                <c:pt idx="1">
                  <c:v>4 - 9</c:v>
                </c:pt>
                <c:pt idx="2">
                  <c:v>10 - 14</c:v>
                </c:pt>
                <c:pt idx="3">
                  <c:v>15 - 19</c:v>
                </c:pt>
                <c:pt idx="4">
                  <c:v>20 - 24</c:v>
                </c:pt>
                <c:pt idx="5">
                  <c:v>25 - 29</c:v>
                </c:pt>
                <c:pt idx="6">
                  <c:v>30 - 34</c:v>
                </c:pt>
                <c:pt idx="7">
                  <c:v>35 - 39</c:v>
                </c:pt>
                <c:pt idx="8">
                  <c:v>40 - 44</c:v>
                </c:pt>
                <c:pt idx="9">
                  <c:v>45 - 49</c:v>
                </c:pt>
                <c:pt idx="10">
                  <c:v>50 - 54</c:v>
                </c:pt>
                <c:pt idx="11">
                  <c:v>55 - 59</c:v>
                </c:pt>
                <c:pt idx="12">
                  <c:v>60 - 64</c:v>
                </c:pt>
                <c:pt idx="13">
                  <c:v>65 - 69</c:v>
                </c:pt>
                <c:pt idx="14">
                  <c:v>70 - 74</c:v>
                </c:pt>
                <c:pt idx="15">
                  <c:v>75 +</c:v>
                </c:pt>
              </c:strCache>
            </c:strRef>
          </c:cat>
          <c:val>
            <c:numRef>
              <c:f>Sheet3!$B$4:$B$19</c:f>
              <c:numCache>
                <c:formatCode>_(* #,##0_);_(* \(#,##0\);_(* "-"_);_(@_)</c:formatCode>
                <c:ptCount val="16"/>
                <c:pt idx="0">
                  <c:v>6444</c:v>
                </c:pt>
                <c:pt idx="1">
                  <c:v>5515</c:v>
                </c:pt>
                <c:pt idx="2">
                  <c:v>5124</c:v>
                </c:pt>
                <c:pt idx="3">
                  <c:v>4839</c:v>
                </c:pt>
                <c:pt idx="4">
                  <c:v>4907</c:v>
                </c:pt>
                <c:pt idx="5">
                  <c:v>5209</c:v>
                </c:pt>
                <c:pt idx="6">
                  <c:v>5092</c:v>
                </c:pt>
                <c:pt idx="7">
                  <c:v>4640</c:v>
                </c:pt>
                <c:pt idx="8">
                  <c:v>4294</c:v>
                </c:pt>
                <c:pt idx="9">
                  <c:v>3541</c:v>
                </c:pt>
                <c:pt idx="10">
                  <c:v>2742</c:v>
                </c:pt>
                <c:pt idx="11">
                  <c:v>2075</c:v>
                </c:pt>
                <c:pt idx="12">
                  <c:v>1578</c:v>
                </c:pt>
                <c:pt idx="13">
                  <c:v>1037</c:v>
                </c:pt>
                <c:pt idx="14">
                  <c:v>791</c:v>
                </c:pt>
                <c:pt idx="15">
                  <c:v>952</c:v>
                </c:pt>
              </c:numCache>
            </c:numRef>
          </c:val>
        </c:ser>
        <c:ser>
          <c:idx val="1"/>
          <c:order val="1"/>
          <c:tx>
            <c:v>Penduduk Perempuan</c:v>
          </c:tx>
          <c:cat>
            <c:strRef>
              <c:f>Sheet3!$A$4:$A$19</c:f>
              <c:strCache>
                <c:ptCount val="16"/>
                <c:pt idx="0">
                  <c:v>0 - 4 </c:v>
                </c:pt>
                <c:pt idx="1">
                  <c:v>4 - 9</c:v>
                </c:pt>
                <c:pt idx="2">
                  <c:v>10 - 14</c:v>
                </c:pt>
                <c:pt idx="3">
                  <c:v>15 - 19</c:v>
                </c:pt>
                <c:pt idx="4">
                  <c:v>20 - 24</c:v>
                </c:pt>
                <c:pt idx="5">
                  <c:v>25 - 29</c:v>
                </c:pt>
                <c:pt idx="6">
                  <c:v>30 - 34</c:v>
                </c:pt>
                <c:pt idx="7">
                  <c:v>35 - 39</c:v>
                </c:pt>
                <c:pt idx="8">
                  <c:v>40 - 44</c:v>
                </c:pt>
                <c:pt idx="9">
                  <c:v>45 - 49</c:v>
                </c:pt>
                <c:pt idx="10">
                  <c:v>50 - 54</c:v>
                </c:pt>
                <c:pt idx="11">
                  <c:v>55 - 59</c:v>
                </c:pt>
                <c:pt idx="12">
                  <c:v>60 - 64</c:v>
                </c:pt>
                <c:pt idx="13">
                  <c:v>65 - 69</c:v>
                </c:pt>
                <c:pt idx="14">
                  <c:v>70 - 74</c:v>
                </c:pt>
                <c:pt idx="15">
                  <c:v>75 +</c:v>
                </c:pt>
              </c:strCache>
            </c:strRef>
          </c:cat>
          <c:val>
            <c:numRef>
              <c:f>Sheet3!$C$4:$C$19</c:f>
              <c:numCache>
                <c:formatCode>_(* #,##0_);_(* \(#,##0\);_(* "-"_);_(@_)</c:formatCode>
                <c:ptCount val="16"/>
                <c:pt idx="0">
                  <c:v>6044</c:v>
                </c:pt>
                <c:pt idx="1">
                  <c:v>5156</c:v>
                </c:pt>
                <c:pt idx="2">
                  <c:v>4801</c:v>
                </c:pt>
                <c:pt idx="3">
                  <c:v>4137</c:v>
                </c:pt>
                <c:pt idx="4">
                  <c:v>4561</c:v>
                </c:pt>
                <c:pt idx="5">
                  <c:v>4539</c:v>
                </c:pt>
                <c:pt idx="6">
                  <c:v>4687</c:v>
                </c:pt>
                <c:pt idx="7">
                  <c:v>4060</c:v>
                </c:pt>
                <c:pt idx="8">
                  <c:v>3803</c:v>
                </c:pt>
                <c:pt idx="9">
                  <c:v>3146</c:v>
                </c:pt>
                <c:pt idx="10">
                  <c:v>2399</c:v>
                </c:pt>
                <c:pt idx="11">
                  <c:v>1923</c:v>
                </c:pt>
                <c:pt idx="12">
                  <c:v>1363</c:v>
                </c:pt>
                <c:pt idx="13">
                  <c:v>1060</c:v>
                </c:pt>
                <c:pt idx="14">
                  <c:v>858</c:v>
                </c:pt>
                <c:pt idx="15">
                  <c:v>1055</c:v>
                </c:pt>
              </c:numCache>
            </c:numRef>
          </c:val>
        </c:ser>
        <c:shape val="cone"/>
        <c:axId val="82983936"/>
        <c:axId val="86451712"/>
        <c:axId val="0"/>
      </c:bar3DChart>
      <c:catAx>
        <c:axId val="82983936"/>
        <c:scaling>
          <c:orientation val="minMax"/>
        </c:scaling>
        <c:axPos val="b"/>
        <c:tickLblPos val="nextTo"/>
        <c:txPr>
          <a:bodyPr/>
          <a:lstStyle/>
          <a:p>
            <a:pPr>
              <a:defRPr lang="en-US"/>
            </a:pPr>
            <a:endParaRPr lang="id-ID"/>
          </a:p>
        </c:txPr>
        <c:crossAx val="86451712"/>
        <c:crosses val="autoZero"/>
        <c:auto val="1"/>
        <c:lblAlgn val="ctr"/>
        <c:lblOffset val="100"/>
      </c:catAx>
      <c:valAx>
        <c:axId val="86451712"/>
        <c:scaling>
          <c:orientation val="minMax"/>
        </c:scaling>
        <c:axPos val="l"/>
        <c:majorGridlines/>
        <c:numFmt formatCode="_(* #,##0_);_(* \(#,##0\);_(* &quot;-&quot;_);_(@_)" sourceLinked="1"/>
        <c:tickLblPos val="nextTo"/>
        <c:txPr>
          <a:bodyPr/>
          <a:lstStyle/>
          <a:p>
            <a:pPr>
              <a:defRPr lang="en-US"/>
            </a:pPr>
            <a:endParaRPr lang="id-ID"/>
          </a:p>
        </c:txPr>
        <c:crossAx val="82983936"/>
        <c:crosses val="autoZero"/>
        <c:crossBetween val="between"/>
      </c:valAx>
    </c:plotArea>
    <c:legend>
      <c:legendPos val="r"/>
      <c:layout>
        <c:manualLayout>
          <c:xMode val="edge"/>
          <c:yMode val="edge"/>
          <c:x val="0.77012107864644175"/>
          <c:y val="0.30144960312922048"/>
          <c:w val="0.15711603009009326"/>
          <c:h val="0.11789997551162502"/>
        </c:manualLayout>
      </c:layout>
      <c:txPr>
        <a:bodyPr/>
        <a:lstStyle/>
        <a:p>
          <a:pPr>
            <a:defRPr lang="en-US"/>
          </a:pPr>
          <a:endParaRPr lang="id-ID"/>
        </a:p>
      </c:txPr>
    </c:legend>
    <c:plotVisOnly val="1"/>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id-ID"/>
  <c:chart>
    <c:plotArea>
      <c:layout>
        <c:manualLayout>
          <c:layoutTarget val="inner"/>
          <c:xMode val="edge"/>
          <c:yMode val="edge"/>
          <c:x val="0.14944733736276389"/>
          <c:y val="5.0594512977308513E-2"/>
          <c:w val="0.85055266263723706"/>
          <c:h val="0.80138921232637295"/>
        </c:manualLayout>
      </c:layout>
      <c:lineChart>
        <c:grouping val="standard"/>
        <c:ser>
          <c:idx val="0"/>
          <c:order val="0"/>
          <c:marker>
            <c:symbol val="none"/>
          </c:marker>
          <c:cat>
            <c:numRef>
              <c:f>Sheet2!$G$7:$K$7</c:f>
              <c:numCache>
                <c:formatCode>General</c:formatCode>
                <c:ptCount val="5"/>
                <c:pt idx="0">
                  <c:v>2010</c:v>
                </c:pt>
                <c:pt idx="1">
                  <c:v>2011</c:v>
                </c:pt>
                <c:pt idx="2">
                  <c:v>2012</c:v>
                </c:pt>
                <c:pt idx="3">
                  <c:v>2013</c:v>
                </c:pt>
                <c:pt idx="4">
                  <c:v>2014</c:v>
                </c:pt>
              </c:numCache>
            </c:numRef>
          </c:cat>
          <c:val>
            <c:numRef>
              <c:f>Sheet2!$G$7:$K$7</c:f>
              <c:numCache>
                <c:formatCode>General</c:formatCode>
                <c:ptCount val="5"/>
                <c:pt idx="0">
                  <c:v>2010</c:v>
                </c:pt>
                <c:pt idx="1">
                  <c:v>2011</c:v>
                </c:pt>
                <c:pt idx="2">
                  <c:v>2012</c:v>
                </c:pt>
                <c:pt idx="3">
                  <c:v>2013</c:v>
                </c:pt>
                <c:pt idx="4">
                  <c:v>2014</c:v>
                </c:pt>
              </c:numCache>
            </c:numRef>
          </c:val>
        </c:ser>
        <c:ser>
          <c:idx val="1"/>
          <c:order val="1"/>
          <c:marker>
            <c:symbol val="none"/>
          </c:marker>
          <c:dLbls>
            <c:dLbl>
              <c:idx val="0"/>
              <c:spPr/>
              <c:txPr>
                <a:bodyPr/>
                <a:lstStyle/>
                <a:p>
                  <a:pPr>
                    <a:defRPr lang="en-US">
                      <a:solidFill>
                        <a:sysClr val="windowText" lastClr="000000"/>
                      </a:solidFill>
                    </a:defRPr>
                  </a:pPr>
                  <a:endParaRPr lang="id-ID"/>
                </a:p>
              </c:txPr>
            </c:dLbl>
            <c:txPr>
              <a:bodyPr/>
              <a:lstStyle/>
              <a:p>
                <a:pPr>
                  <a:defRPr lang="en-US">
                    <a:solidFill>
                      <a:schemeClr val="bg1"/>
                    </a:solidFill>
                  </a:defRPr>
                </a:pPr>
                <a:endParaRPr lang="id-ID"/>
              </a:p>
            </c:txPr>
            <c:showVal val="1"/>
          </c:dLbls>
          <c:cat>
            <c:numRef>
              <c:f>Sheet2!$G$7:$K$7</c:f>
              <c:numCache>
                <c:formatCode>General</c:formatCode>
                <c:ptCount val="5"/>
                <c:pt idx="0">
                  <c:v>2010</c:v>
                </c:pt>
                <c:pt idx="1">
                  <c:v>2011</c:v>
                </c:pt>
                <c:pt idx="2">
                  <c:v>2012</c:v>
                </c:pt>
                <c:pt idx="3">
                  <c:v>2013</c:v>
                </c:pt>
                <c:pt idx="4">
                  <c:v>2014</c:v>
                </c:pt>
              </c:numCache>
            </c:numRef>
          </c:cat>
          <c:val>
            <c:numRef>
              <c:f>Sheet2!$G$8:$K$8</c:f>
              <c:numCache>
                <c:formatCode>_(* #,##0_);_(* \(#,##0\);_(* "-"_);_(@_)</c:formatCode>
                <c:ptCount val="5"/>
                <c:pt idx="0">
                  <c:v>2350004</c:v>
                </c:pt>
                <c:pt idx="1">
                  <c:v>2991126</c:v>
                </c:pt>
                <c:pt idx="2">
                  <c:v>3329047</c:v>
                </c:pt>
                <c:pt idx="3">
                  <c:v>3991086</c:v>
                </c:pt>
                <c:pt idx="4">
                  <c:v>4105405</c:v>
                </c:pt>
              </c:numCache>
            </c:numRef>
          </c:val>
        </c:ser>
        <c:marker val="1"/>
        <c:axId val="86774144"/>
        <c:axId val="86775680"/>
      </c:lineChart>
      <c:catAx>
        <c:axId val="86774144"/>
        <c:scaling>
          <c:orientation val="minMax"/>
        </c:scaling>
        <c:axPos val="b"/>
        <c:numFmt formatCode="General" sourceLinked="1"/>
        <c:tickLblPos val="nextTo"/>
        <c:txPr>
          <a:bodyPr/>
          <a:lstStyle/>
          <a:p>
            <a:pPr>
              <a:defRPr lang="en-US"/>
            </a:pPr>
            <a:endParaRPr lang="id-ID"/>
          </a:p>
        </c:txPr>
        <c:crossAx val="86775680"/>
        <c:crosses val="autoZero"/>
        <c:auto val="1"/>
        <c:lblAlgn val="ctr"/>
        <c:lblOffset val="100"/>
      </c:catAx>
      <c:valAx>
        <c:axId val="86775680"/>
        <c:scaling>
          <c:orientation val="minMax"/>
        </c:scaling>
        <c:axPos val="l"/>
        <c:majorGridlines/>
        <c:numFmt formatCode="General" sourceLinked="1"/>
        <c:tickLblPos val="nextTo"/>
        <c:txPr>
          <a:bodyPr/>
          <a:lstStyle/>
          <a:p>
            <a:pPr>
              <a:defRPr lang="en-US"/>
            </a:pPr>
            <a:endParaRPr lang="id-ID"/>
          </a:p>
        </c:txPr>
        <c:crossAx val="86774144"/>
        <c:crosses val="autoZero"/>
        <c:crossBetween val="between"/>
        <c:majorUnit val="500000"/>
        <c:minorUnit val="500000"/>
      </c:valAx>
      <c:spPr>
        <a:blipFill>
          <a:blip xmlns:r="http://schemas.openxmlformats.org/officeDocument/2006/relationships" r:embed="rId1"/>
          <a:stretch>
            <a:fillRect/>
          </a:stretch>
        </a:blipFill>
      </c:spPr>
    </c:plotArea>
    <c:plotVisOnly val="1"/>
  </c:chart>
  <c:externalData r:id="rId2"/>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id-ID"/>
  <c:chart>
    <c:autoTitleDeleted val="1"/>
    <c:view3D>
      <c:rotX val="30"/>
      <c:perspective val="30"/>
    </c:view3D>
    <c:plotArea>
      <c:layout/>
      <c:pie3DChart>
        <c:varyColors val="1"/>
        <c:ser>
          <c:idx val="2"/>
          <c:order val="2"/>
          <c:explosion val="25"/>
          <c:dLbls>
            <c:txPr>
              <a:bodyPr/>
              <a:lstStyle/>
              <a:p>
                <a:pPr>
                  <a:defRPr lang="en-US"/>
                </a:pPr>
                <a:endParaRPr lang="id-ID"/>
              </a:p>
            </c:txPr>
            <c:showCatName val="1"/>
            <c:showPercent val="1"/>
          </c:dLbls>
          <c:cat>
            <c:strRef>
              <c:f>Sheet4!$B$2:$B$11</c:f>
              <c:strCache>
                <c:ptCount val="10"/>
                <c:pt idx="0">
                  <c:v>Mori Atas</c:v>
                </c:pt>
                <c:pt idx="1">
                  <c:v>Lembo</c:v>
                </c:pt>
                <c:pt idx="2">
                  <c:v>Lembo Raya</c:v>
                </c:pt>
                <c:pt idx="3">
                  <c:v>Petasia Timur</c:v>
                </c:pt>
                <c:pt idx="4">
                  <c:v>Petasia</c:v>
                </c:pt>
                <c:pt idx="5">
                  <c:v>Petasia Barat</c:v>
                </c:pt>
                <c:pt idx="6">
                  <c:v>Mori Utara</c:v>
                </c:pt>
                <c:pt idx="7">
                  <c:v>Soyo Jaya</c:v>
                </c:pt>
                <c:pt idx="8">
                  <c:v>Bungku Utara</c:v>
                </c:pt>
                <c:pt idx="9">
                  <c:v>Mamosalato</c:v>
                </c:pt>
              </c:strCache>
            </c:strRef>
          </c:cat>
          <c:val>
            <c:numRef>
              <c:f>Sheet4!$E$2:$E$11</c:f>
              <c:numCache>
                <c:formatCode>_(* #,##0_);_(* \(#,##0\);_(* "-"_);_(@_)</c:formatCode>
                <c:ptCount val="10"/>
                <c:pt idx="0">
                  <c:v>5785</c:v>
                </c:pt>
                <c:pt idx="1">
                  <c:v>6440</c:v>
                </c:pt>
                <c:pt idx="2">
                  <c:v>4061</c:v>
                </c:pt>
                <c:pt idx="3">
                  <c:v>1832</c:v>
                </c:pt>
                <c:pt idx="4">
                  <c:v>22234</c:v>
                </c:pt>
                <c:pt idx="5">
                  <c:v>0</c:v>
                </c:pt>
                <c:pt idx="6">
                  <c:v>0</c:v>
                </c:pt>
                <c:pt idx="7">
                  <c:v>4898</c:v>
                </c:pt>
                <c:pt idx="8">
                  <c:v>6762</c:v>
                </c:pt>
                <c:pt idx="9">
                  <c:v>4050</c:v>
                </c:pt>
              </c:numCache>
            </c:numRef>
          </c:val>
        </c:ser>
        <c:ser>
          <c:idx val="1"/>
          <c:order val="1"/>
          <c:explosion val="25"/>
          <c:dLbls>
            <c:showCatName val="1"/>
            <c:showPercent val="1"/>
          </c:dLbls>
          <c:cat>
            <c:strRef>
              <c:f>Sheet4!$B$2:$B$11</c:f>
              <c:strCache>
                <c:ptCount val="10"/>
                <c:pt idx="0">
                  <c:v>Mori Atas</c:v>
                </c:pt>
                <c:pt idx="1">
                  <c:v>Lembo</c:v>
                </c:pt>
                <c:pt idx="2">
                  <c:v>Lembo Raya</c:v>
                </c:pt>
                <c:pt idx="3">
                  <c:v>Petasia Timur</c:v>
                </c:pt>
                <c:pt idx="4">
                  <c:v>Petasia</c:v>
                </c:pt>
                <c:pt idx="5">
                  <c:v>Petasia Barat</c:v>
                </c:pt>
                <c:pt idx="6">
                  <c:v>Mori Utara</c:v>
                </c:pt>
                <c:pt idx="7">
                  <c:v>Soyo Jaya</c:v>
                </c:pt>
                <c:pt idx="8">
                  <c:v>Bungku Utara</c:v>
                </c:pt>
                <c:pt idx="9">
                  <c:v>Mamosalato</c:v>
                </c:pt>
              </c:strCache>
            </c:strRef>
          </c:cat>
          <c:val>
            <c:numRef>
              <c:f>Sheet4!$D$2:$D$11</c:f>
            </c:numRef>
          </c:val>
        </c:ser>
        <c:ser>
          <c:idx val="0"/>
          <c:order val="0"/>
          <c:explosion val="25"/>
          <c:dLbls>
            <c:showCatName val="1"/>
            <c:showPercent val="1"/>
          </c:dLbls>
          <c:cat>
            <c:strRef>
              <c:f>Sheet4!$B$2:$B$11</c:f>
              <c:strCache>
                <c:ptCount val="10"/>
                <c:pt idx="0">
                  <c:v>Mori Atas</c:v>
                </c:pt>
                <c:pt idx="1">
                  <c:v>Lembo</c:v>
                </c:pt>
                <c:pt idx="2">
                  <c:v>Lembo Raya</c:v>
                </c:pt>
                <c:pt idx="3">
                  <c:v>Petasia Timur</c:v>
                </c:pt>
                <c:pt idx="4">
                  <c:v>Petasia</c:v>
                </c:pt>
                <c:pt idx="5">
                  <c:v>Petasia Barat</c:v>
                </c:pt>
                <c:pt idx="6">
                  <c:v>Mori Utara</c:v>
                </c:pt>
                <c:pt idx="7">
                  <c:v>Soyo Jaya</c:v>
                </c:pt>
                <c:pt idx="8">
                  <c:v>Bungku Utara</c:v>
                </c:pt>
                <c:pt idx="9">
                  <c:v>Mamosalato</c:v>
                </c:pt>
              </c:strCache>
            </c:strRef>
          </c:cat>
          <c:val>
            <c:numRef>
              <c:f>Sheet4!$C$2:$C$11</c:f>
            </c:numRef>
          </c:val>
        </c:ser>
        <c:dLbls>
          <c:showCatName val="1"/>
          <c:showPercent val="1"/>
        </c:dLbls>
      </c:pie3DChart>
    </c:plotArea>
    <c:plotVisOnly val="1"/>
  </c:chart>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id-ID"/>
  <c:chart>
    <c:plotArea>
      <c:layout>
        <c:manualLayout>
          <c:layoutTarget val="inner"/>
          <c:xMode val="edge"/>
          <c:yMode val="edge"/>
          <c:x val="0.20039670110890331"/>
          <c:y val="5.7366927906255256E-2"/>
          <c:w val="0.55463802969189036"/>
          <c:h val="0.64396189099869072"/>
        </c:manualLayout>
      </c:layout>
      <c:barChart>
        <c:barDir val="col"/>
        <c:grouping val="clustered"/>
        <c:ser>
          <c:idx val="0"/>
          <c:order val="0"/>
          <c:tx>
            <c:strRef>
              <c:f>Sheet2!$C$3</c:f>
              <c:strCache>
                <c:ptCount val="1"/>
                <c:pt idx="0">
                  <c:v>Jumlah Keluarga</c:v>
                </c:pt>
              </c:strCache>
            </c:strRef>
          </c:tx>
          <c:spPr>
            <a:solidFill>
              <a:srgbClr val="FFFF00"/>
            </a:solidFill>
          </c:spPr>
          <c:cat>
            <c:strRef>
              <c:f>Sheet2!$B$4:$B$12</c:f>
              <c:strCache>
                <c:ptCount val="9"/>
                <c:pt idx="0">
                  <c:v>Lembo</c:v>
                </c:pt>
                <c:pt idx="1">
                  <c:v>Lembo Raya</c:v>
                </c:pt>
                <c:pt idx="2">
                  <c:v>Mori Atas</c:v>
                </c:pt>
                <c:pt idx="3">
                  <c:v>Mori Utara</c:v>
                </c:pt>
                <c:pt idx="4">
                  <c:v>Petasia</c:v>
                </c:pt>
                <c:pt idx="5">
                  <c:v>Soyo Jaya</c:v>
                </c:pt>
                <c:pt idx="6">
                  <c:v>Petasia Timur</c:v>
                </c:pt>
                <c:pt idx="7">
                  <c:v>Bungku Utara</c:v>
                </c:pt>
                <c:pt idx="8">
                  <c:v>Mamosalato</c:v>
                </c:pt>
              </c:strCache>
            </c:strRef>
          </c:cat>
          <c:val>
            <c:numRef>
              <c:f>Sheet2!$C$4:$C$12</c:f>
              <c:numCache>
                <c:formatCode>General</c:formatCode>
                <c:ptCount val="9"/>
                <c:pt idx="0">
                  <c:v>3492</c:v>
                </c:pt>
                <c:pt idx="1">
                  <c:v>2126</c:v>
                </c:pt>
                <c:pt idx="2">
                  <c:v>2918</c:v>
                </c:pt>
                <c:pt idx="3">
                  <c:v>1907</c:v>
                </c:pt>
                <c:pt idx="4">
                  <c:v>5334</c:v>
                </c:pt>
                <c:pt idx="5">
                  <c:v>2169</c:v>
                </c:pt>
                <c:pt idx="6">
                  <c:v>3284</c:v>
                </c:pt>
                <c:pt idx="7">
                  <c:v>3636</c:v>
                </c:pt>
                <c:pt idx="8">
                  <c:v>2444</c:v>
                </c:pt>
              </c:numCache>
            </c:numRef>
          </c:val>
        </c:ser>
        <c:ser>
          <c:idx val="1"/>
          <c:order val="1"/>
          <c:tx>
            <c:strRef>
              <c:f>Sheet2!$D$3</c:f>
              <c:strCache>
                <c:ptCount val="1"/>
                <c:pt idx="0">
                  <c:v>KK Sejahtera 1</c:v>
                </c:pt>
              </c:strCache>
            </c:strRef>
          </c:tx>
          <c:spPr>
            <a:solidFill>
              <a:srgbClr val="FF0000"/>
            </a:solidFill>
          </c:spPr>
          <c:cat>
            <c:strRef>
              <c:f>Sheet2!$B$4:$B$12</c:f>
              <c:strCache>
                <c:ptCount val="9"/>
                <c:pt idx="0">
                  <c:v>Lembo</c:v>
                </c:pt>
                <c:pt idx="1">
                  <c:v>Lembo Raya</c:v>
                </c:pt>
                <c:pt idx="2">
                  <c:v>Mori Atas</c:v>
                </c:pt>
                <c:pt idx="3">
                  <c:v>Mori Utara</c:v>
                </c:pt>
                <c:pt idx="4">
                  <c:v>Petasia</c:v>
                </c:pt>
                <c:pt idx="5">
                  <c:v>Soyo Jaya</c:v>
                </c:pt>
                <c:pt idx="6">
                  <c:v>Petasia Timur</c:v>
                </c:pt>
                <c:pt idx="7">
                  <c:v>Bungku Utara</c:v>
                </c:pt>
                <c:pt idx="8">
                  <c:v>Mamosalato</c:v>
                </c:pt>
              </c:strCache>
            </c:strRef>
          </c:cat>
          <c:val>
            <c:numRef>
              <c:f>Sheet2!$D$4:$D$12</c:f>
              <c:numCache>
                <c:formatCode>General</c:formatCode>
                <c:ptCount val="9"/>
                <c:pt idx="0">
                  <c:v>497</c:v>
                </c:pt>
                <c:pt idx="1">
                  <c:v>28</c:v>
                </c:pt>
                <c:pt idx="2">
                  <c:v>629</c:v>
                </c:pt>
                <c:pt idx="3">
                  <c:v>353</c:v>
                </c:pt>
                <c:pt idx="4">
                  <c:v>1403</c:v>
                </c:pt>
                <c:pt idx="5">
                  <c:v>386</c:v>
                </c:pt>
                <c:pt idx="6">
                  <c:v>570</c:v>
                </c:pt>
                <c:pt idx="7">
                  <c:v>1083</c:v>
                </c:pt>
                <c:pt idx="8">
                  <c:v>838</c:v>
                </c:pt>
              </c:numCache>
            </c:numRef>
          </c:val>
        </c:ser>
        <c:ser>
          <c:idx val="2"/>
          <c:order val="2"/>
          <c:tx>
            <c:strRef>
              <c:f>Sheet2!$E$3</c:f>
              <c:strCache>
                <c:ptCount val="1"/>
                <c:pt idx="0">
                  <c:v>KK Pra Sejahtera</c:v>
                </c:pt>
              </c:strCache>
            </c:strRef>
          </c:tx>
          <c:spPr>
            <a:solidFill>
              <a:srgbClr val="0F50C5"/>
            </a:solidFill>
          </c:spPr>
          <c:cat>
            <c:strRef>
              <c:f>Sheet2!$B$4:$B$12</c:f>
              <c:strCache>
                <c:ptCount val="9"/>
                <c:pt idx="0">
                  <c:v>Lembo</c:v>
                </c:pt>
                <c:pt idx="1">
                  <c:v>Lembo Raya</c:v>
                </c:pt>
                <c:pt idx="2">
                  <c:v>Mori Atas</c:v>
                </c:pt>
                <c:pt idx="3">
                  <c:v>Mori Utara</c:v>
                </c:pt>
                <c:pt idx="4">
                  <c:v>Petasia</c:v>
                </c:pt>
                <c:pt idx="5">
                  <c:v>Soyo Jaya</c:v>
                </c:pt>
                <c:pt idx="6">
                  <c:v>Petasia Timur</c:v>
                </c:pt>
                <c:pt idx="7">
                  <c:v>Bungku Utara</c:v>
                </c:pt>
                <c:pt idx="8">
                  <c:v>Mamosalato</c:v>
                </c:pt>
              </c:strCache>
            </c:strRef>
          </c:cat>
          <c:val>
            <c:numRef>
              <c:f>Sheet2!$E$4:$E$12</c:f>
              <c:numCache>
                <c:formatCode>General</c:formatCode>
                <c:ptCount val="9"/>
                <c:pt idx="0">
                  <c:v>463</c:v>
                </c:pt>
                <c:pt idx="1">
                  <c:v>170</c:v>
                </c:pt>
                <c:pt idx="2">
                  <c:v>398</c:v>
                </c:pt>
                <c:pt idx="3">
                  <c:v>201</c:v>
                </c:pt>
                <c:pt idx="4">
                  <c:v>726</c:v>
                </c:pt>
                <c:pt idx="5">
                  <c:v>1016</c:v>
                </c:pt>
                <c:pt idx="6">
                  <c:v>101</c:v>
                </c:pt>
                <c:pt idx="7">
                  <c:v>1997</c:v>
                </c:pt>
                <c:pt idx="8">
                  <c:v>1169</c:v>
                </c:pt>
              </c:numCache>
            </c:numRef>
          </c:val>
        </c:ser>
        <c:axId val="119039488"/>
        <c:axId val="119041024"/>
      </c:barChart>
      <c:catAx>
        <c:axId val="119039488"/>
        <c:scaling>
          <c:orientation val="minMax"/>
        </c:scaling>
        <c:axPos val="b"/>
        <c:tickLblPos val="nextTo"/>
        <c:txPr>
          <a:bodyPr/>
          <a:lstStyle/>
          <a:p>
            <a:pPr>
              <a:defRPr lang="en-US" sz="800"/>
            </a:pPr>
            <a:endParaRPr lang="id-ID"/>
          </a:p>
        </c:txPr>
        <c:crossAx val="119041024"/>
        <c:crosses val="autoZero"/>
        <c:auto val="1"/>
        <c:lblAlgn val="ctr"/>
        <c:lblOffset val="100"/>
      </c:catAx>
      <c:valAx>
        <c:axId val="119041024"/>
        <c:scaling>
          <c:orientation val="minMax"/>
        </c:scaling>
        <c:axPos val="l"/>
        <c:majorGridlines/>
        <c:numFmt formatCode="General" sourceLinked="1"/>
        <c:tickLblPos val="nextTo"/>
        <c:txPr>
          <a:bodyPr/>
          <a:lstStyle/>
          <a:p>
            <a:pPr>
              <a:defRPr lang="en-US" sz="1000"/>
            </a:pPr>
            <a:endParaRPr lang="id-ID"/>
          </a:p>
        </c:txPr>
        <c:crossAx val="119039488"/>
        <c:crosses val="autoZero"/>
        <c:crossBetween val="between"/>
      </c:valAx>
    </c:plotArea>
    <c:legend>
      <c:legendPos val="r"/>
      <c:layout>
        <c:manualLayout>
          <c:xMode val="edge"/>
          <c:yMode val="edge"/>
          <c:x val="0.77265146544182484"/>
          <c:y val="4.2368626744764139E-2"/>
          <c:w val="0.18073179270116996"/>
          <c:h val="0.63386626180294936"/>
        </c:manualLayout>
      </c:layout>
      <c:txPr>
        <a:bodyPr/>
        <a:lstStyle/>
        <a:p>
          <a:pPr>
            <a:defRPr lang="en-US" sz="700"/>
          </a:pPr>
          <a:endParaRPr lang="id-ID"/>
        </a:p>
      </c:txPr>
    </c:legend>
    <c:plotVisOnly val="1"/>
  </c:chart>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id-ID"/>
  <c:chart>
    <c:view3D>
      <c:rAngAx val="1"/>
    </c:view3D>
    <c:plotArea>
      <c:layout>
        <c:manualLayout>
          <c:layoutTarget val="inner"/>
          <c:xMode val="edge"/>
          <c:yMode val="edge"/>
          <c:x val="8.1357348256283227E-2"/>
          <c:y val="4.4151759657512474E-2"/>
          <c:w val="0.8934232638292775"/>
          <c:h val="0.59312538671382853"/>
        </c:manualLayout>
      </c:layout>
      <c:bar3DChart>
        <c:barDir val="col"/>
        <c:grouping val="clustered"/>
        <c:ser>
          <c:idx val="0"/>
          <c:order val="0"/>
          <c:tx>
            <c:strRef>
              <c:f>KEC!$K$4</c:f>
              <c:strCache>
                <c:ptCount val="1"/>
                <c:pt idx="0">
                  <c:v>10% terendah</c:v>
                </c:pt>
              </c:strCache>
            </c:strRef>
          </c:tx>
          <c:spPr>
            <a:solidFill>
              <a:srgbClr val="FF0000"/>
            </a:solidFill>
          </c:spPr>
          <c:dLbls>
            <c:txPr>
              <a:bodyPr rot="-5400000" vert="horz"/>
              <a:lstStyle/>
              <a:p>
                <a:pPr>
                  <a:defRPr lang="id-ID" sz="800"/>
                </a:pPr>
                <a:endParaRPr lang="id-ID"/>
              </a:p>
            </c:txPr>
            <c:showVal val="1"/>
          </c:dLbls>
          <c:cat>
            <c:strRef>
              <c:f>KEC!$J$5:$J$14</c:f>
              <c:strCache>
                <c:ptCount val="10"/>
                <c:pt idx="0">
                  <c:v>BUNGKU UTARA</c:v>
                </c:pt>
                <c:pt idx="1">
                  <c:v>LEMBO</c:v>
                </c:pt>
                <c:pt idx="2">
                  <c:v>LEMBO RAYA</c:v>
                </c:pt>
                <c:pt idx="3">
                  <c:v>MAMOSALATO</c:v>
                </c:pt>
                <c:pt idx="4">
                  <c:v>MORI ATAS</c:v>
                </c:pt>
                <c:pt idx="5">
                  <c:v>MORI UTARA</c:v>
                </c:pt>
                <c:pt idx="6">
                  <c:v>PETASIA</c:v>
                </c:pt>
                <c:pt idx="7">
                  <c:v>PETASIA BARAT</c:v>
                </c:pt>
                <c:pt idx="8">
                  <c:v>PETASIA TIMUR</c:v>
                </c:pt>
                <c:pt idx="9">
                  <c:v>SOYO JAYA</c:v>
                </c:pt>
              </c:strCache>
            </c:strRef>
          </c:cat>
          <c:val>
            <c:numRef>
              <c:f>KEC!$K$5:$K$14</c:f>
              <c:numCache>
                <c:formatCode>General</c:formatCode>
                <c:ptCount val="10"/>
                <c:pt idx="0">
                  <c:v>842</c:v>
                </c:pt>
                <c:pt idx="1">
                  <c:v>350</c:v>
                </c:pt>
                <c:pt idx="2">
                  <c:v>193</c:v>
                </c:pt>
                <c:pt idx="3">
                  <c:v>701</c:v>
                </c:pt>
                <c:pt idx="4">
                  <c:v>371</c:v>
                </c:pt>
                <c:pt idx="5">
                  <c:v>391</c:v>
                </c:pt>
                <c:pt idx="6">
                  <c:v>190</c:v>
                </c:pt>
                <c:pt idx="7">
                  <c:v>256</c:v>
                </c:pt>
                <c:pt idx="8">
                  <c:v>379</c:v>
                </c:pt>
                <c:pt idx="9">
                  <c:v>302</c:v>
                </c:pt>
              </c:numCache>
            </c:numRef>
          </c:val>
        </c:ser>
        <c:ser>
          <c:idx val="1"/>
          <c:order val="1"/>
          <c:tx>
            <c:strRef>
              <c:f>KEC!$L$4</c:f>
              <c:strCache>
                <c:ptCount val="1"/>
                <c:pt idx="0">
                  <c:v>11-20% terendah</c:v>
                </c:pt>
              </c:strCache>
            </c:strRef>
          </c:tx>
          <c:spPr>
            <a:solidFill>
              <a:schemeClr val="tx2">
                <a:lumMod val="40000"/>
                <a:lumOff val="60000"/>
              </a:schemeClr>
            </a:solidFill>
          </c:spPr>
          <c:dLbls>
            <c:dLbl>
              <c:idx val="0"/>
              <c:layout>
                <c:manualLayout>
                  <c:x val="5.8055152394774646E-3"/>
                  <c:y val="0"/>
                </c:manualLayout>
              </c:layout>
              <c:showVal val="1"/>
            </c:dLbl>
            <c:dLbl>
              <c:idx val="1"/>
              <c:layout>
                <c:manualLayout>
                  <c:x val="3.8703434929850092E-3"/>
                  <c:y val="0"/>
                </c:manualLayout>
              </c:layout>
              <c:showVal val="1"/>
            </c:dLbl>
            <c:dLbl>
              <c:idx val="4"/>
              <c:layout>
                <c:manualLayout>
                  <c:x val="3.8703434929850092E-3"/>
                  <c:y val="0"/>
                </c:manualLayout>
              </c:layout>
              <c:showVal val="1"/>
            </c:dLbl>
            <c:dLbl>
              <c:idx val="9"/>
              <c:layout>
                <c:manualLayout>
                  <c:x val="3.8703434929850092E-3"/>
                  <c:y val="0"/>
                </c:manualLayout>
              </c:layout>
              <c:showVal val="1"/>
            </c:dLbl>
            <c:txPr>
              <a:bodyPr rot="-5400000" vert="horz"/>
              <a:lstStyle/>
              <a:p>
                <a:pPr>
                  <a:defRPr lang="id-ID" sz="800"/>
                </a:pPr>
                <a:endParaRPr lang="id-ID"/>
              </a:p>
            </c:txPr>
            <c:showVal val="1"/>
          </c:dLbls>
          <c:cat>
            <c:strRef>
              <c:f>KEC!$J$5:$J$14</c:f>
              <c:strCache>
                <c:ptCount val="10"/>
                <c:pt idx="0">
                  <c:v>BUNGKU UTARA</c:v>
                </c:pt>
                <c:pt idx="1">
                  <c:v>LEMBO</c:v>
                </c:pt>
                <c:pt idx="2">
                  <c:v>LEMBO RAYA</c:v>
                </c:pt>
                <c:pt idx="3">
                  <c:v>MAMOSALATO</c:v>
                </c:pt>
                <c:pt idx="4">
                  <c:v>MORI ATAS</c:v>
                </c:pt>
                <c:pt idx="5">
                  <c:v>MORI UTARA</c:v>
                </c:pt>
                <c:pt idx="6">
                  <c:v>PETASIA</c:v>
                </c:pt>
                <c:pt idx="7">
                  <c:v>PETASIA BARAT</c:v>
                </c:pt>
                <c:pt idx="8">
                  <c:v>PETASIA TIMUR</c:v>
                </c:pt>
                <c:pt idx="9">
                  <c:v>SOYO JAYA</c:v>
                </c:pt>
              </c:strCache>
            </c:strRef>
          </c:cat>
          <c:val>
            <c:numRef>
              <c:f>KEC!$L$5:$L$14</c:f>
              <c:numCache>
                <c:formatCode>General</c:formatCode>
                <c:ptCount val="10"/>
                <c:pt idx="0">
                  <c:v>531</c:v>
                </c:pt>
                <c:pt idx="1">
                  <c:v>194</c:v>
                </c:pt>
                <c:pt idx="2">
                  <c:v>126</c:v>
                </c:pt>
                <c:pt idx="3">
                  <c:v>276</c:v>
                </c:pt>
                <c:pt idx="4">
                  <c:v>159</c:v>
                </c:pt>
                <c:pt idx="5">
                  <c:v>155</c:v>
                </c:pt>
                <c:pt idx="6">
                  <c:v>185</c:v>
                </c:pt>
                <c:pt idx="7">
                  <c:v>123</c:v>
                </c:pt>
                <c:pt idx="8">
                  <c:v>207</c:v>
                </c:pt>
                <c:pt idx="9">
                  <c:v>171</c:v>
                </c:pt>
              </c:numCache>
            </c:numRef>
          </c:val>
        </c:ser>
        <c:ser>
          <c:idx val="2"/>
          <c:order val="2"/>
          <c:tx>
            <c:strRef>
              <c:f>KEC!$M$4</c:f>
              <c:strCache>
                <c:ptCount val="1"/>
                <c:pt idx="0">
                  <c:v>21-30% terendah</c:v>
                </c:pt>
              </c:strCache>
            </c:strRef>
          </c:tx>
          <c:dLbls>
            <c:dLbl>
              <c:idx val="0"/>
              <c:layout>
                <c:manualLayout>
                  <c:x val="3.8703434929850092E-3"/>
                  <c:y val="0"/>
                </c:manualLayout>
              </c:layout>
              <c:showVal val="1"/>
            </c:dLbl>
            <c:dLbl>
              <c:idx val="1"/>
              <c:layout>
                <c:manualLayout>
                  <c:x val="3.8703434929850092E-3"/>
                  <c:y val="0"/>
                </c:manualLayout>
              </c:layout>
              <c:showVal val="1"/>
            </c:dLbl>
            <c:dLbl>
              <c:idx val="2"/>
              <c:layout>
                <c:manualLayout>
                  <c:x val="5.8055152394774646E-3"/>
                  <c:y val="0"/>
                </c:manualLayout>
              </c:layout>
              <c:showVal val="1"/>
            </c:dLbl>
            <c:dLbl>
              <c:idx val="3"/>
              <c:layout>
                <c:manualLayout>
                  <c:x val="5.8055152394774646E-3"/>
                  <c:y val="0"/>
                </c:manualLayout>
              </c:layout>
              <c:showVal val="1"/>
            </c:dLbl>
            <c:dLbl>
              <c:idx val="4"/>
              <c:layout>
                <c:manualLayout>
                  <c:x val="3.8703434929850092E-3"/>
                  <c:y val="0"/>
                </c:manualLayout>
              </c:layout>
              <c:showVal val="1"/>
            </c:dLbl>
            <c:dLbl>
              <c:idx val="5"/>
              <c:layout>
                <c:manualLayout>
                  <c:x val="5.8055152394774646E-3"/>
                  <c:y val="0"/>
                </c:manualLayout>
              </c:layout>
              <c:showVal val="1"/>
            </c:dLbl>
            <c:dLbl>
              <c:idx val="7"/>
              <c:layout>
                <c:manualLayout>
                  <c:x val="5.8055152394774646E-3"/>
                  <c:y val="0"/>
                </c:manualLayout>
              </c:layout>
              <c:showVal val="1"/>
            </c:dLbl>
            <c:dLbl>
              <c:idx val="8"/>
              <c:layout>
                <c:manualLayout>
                  <c:x val="3.8703434929850092E-3"/>
                  <c:y val="2.9433406916850812E-3"/>
                </c:manualLayout>
              </c:layout>
              <c:showVal val="1"/>
            </c:dLbl>
            <c:dLbl>
              <c:idx val="9"/>
              <c:layout>
                <c:manualLayout>
                  <c:x val="6.8846815834767913E-3"/>
                  <c:y val="0"/>
                </c:manualLayout>
              </c:layout>
              <c:showVal val="1"/>
            </c:dLbl>
            <c:txPr>
              <a:bodyPr rot="-5400000" vert="horz"/>
              <a:lstStyle/>
              <a:p>
                <a:pPr>
                  <a:defRPr lang="id-ID" sz="700"/>
                </a:pPr>
                <a:endParaRPr lang="id-ID"/>
              </a:p>
            </c:txPr>
            <c:showVal val="1"/>
          </c:dLbls>
          <c:cat>
            <c:strRef>
              <c:f>KEC!$J$5:$J$14</c:f>
              <c:strCache>
                <c:ptCount val="10"/>
                <c:pt idx="0">
                  <c:v>BUNGKU UTARA</c:v>
                </c:pt>
                <c:pt idx="1">
                  <c:v>LEMBO</c:v>
                </c:pt>
                <c:pt idx="2">
                  <c:v>LEMBO RAYA</c:v>
                </c:pt>
                <c:pt idx="3">
                  <c:v>MAMOSALATO</c:v>
                </c:pt>
                <c:pt idx="4">
                  <c:v>MORI ATAS</c:v>
                </c:pt>
                <c:pt idx="5">
                  <c:v>MORI UTARA</c:v>
                </c:pt>
                <c:pt idx="6">
                  <c:v>PETASIA</c:v>
                </c:pt>
                <c:pt idx="7">
                  <c:v>PETASIA BARAT</c:v>
                </c:pt>
                <c:pt idx="8">
                  <c:v>PETASIA TIMUR</c:v>
                </c:pt>
                <c:pt idx="9">
                  <c:v>SOYO JAYA</c:v>
                </c:pt>
              </c:strCache>
            </c:strRef>
          </c:cat>
          <c:val>
            <c:numRef>
              <c:f>KEC!$M$5:$M$14</c:f>
              <c:numCache>
                <c:formatCode>General</c:formatCode>
                <c:ptCount val="10"/>
                <c:pt idx="0">
                  <c:v>390</c:v>
                </c:pt>
                <c:pt idx="1">
                  <c:v>193</c:v>
                </c:pt>
                <c:pt idx="2">
                  <c:v>152</c:v>
                </c:pt>
                <c:pt idx="3">
                  <c:v>230</c:v>
                </c:pt>
                <c:pt idx="4">
                  <c:v>143</c:v>
                </c:pt>
                <c:pt idx="5">
                  <c:v>135</c:v>
                </c:pt>
                <c:pt idx="6">
                  <c:v>251</c:v>
                </c:pt>
                <c:pt idx="7">
                  <c:v>92</c:v>
                </c:pt>
                <c:pt idx="8">
                  <c:v>188</c:v>
                </c:pt>
                <c:pt idx="9">
                  <c:v>138</c:v>
                </c:pt>
              </c:numCache>
            </c:numRef>
          </c:val>
        </c:ser>
        <c:shape val="cylinder"/>
        <c:axId val="119158272"/>
        <c:axId val="119159808"/>
        <c:axId val="0"/>
      </c:bar3DChart>
      <c:catAx>
        <c:axId val="119158272"/>
        <c:scaling>
          <c:orientation val="minMax"/>
        </c:scaling>
        <c:axPos val="b"/>
        <c:tickLblPos val="nextTo"/>
        <c:txPr>
          <a:bodyPr/>
          <a:lstStyle/>
          <a:p>
            <a:pPr>
              <a:defRPr lang="id-ID" sz="600"/>
            </a:pPr>
            <a:endParaRPr lang="id-ID"/>
          </a:p>
        </c:txPr>
        <c:crossAx val="119159808"/>
        <c:crosses val="autoZero"/>
        <c:auto val="1"/>
        <c:lblAlgn val="ctr"/>
        <c:lblOffset val="100"/>
      </c:catAx>
      <c:valAx>
        <c:axId val="119159808"/>
        <c:scaling>
          <c:orientation val="minMax"/>
        </c:scaling>
        <c:axPos val="l"/>
        <c:numFmt formatCode="General" sourceLinked="1"/>
        <c:tickLblPos val="nextTo"/>
        <c:txPr>
          <a:bodyPr/>
          <a:lstStyle/>
          <a:p>
            <a:pPr>
              <a:defRPr lang="id-ID" sz="800"/>
            </a:pPr>
            <a:endParaRPr lang="id-ID"/>
          </a:p>
        </c:txPr>
        <c:crossAx val="119158272"/>
        <c:crosses val="autoZero"/>
        <c:crossBetween val="between"/>
      </c:valAx>
      <c:spPr>
        <a:ln>
          <a:noFill/>
        </a:ln>
      </c:spPr>
    </c:plotArea>
    <c:legend>
      <c:legendPos val="b"/>
      <c:layout>
        <c:manualLayout>
          <c:xMode val="edge"/>
          <c:yMode val="edge"/>
          <c:x val="1.5506391726707291E-2"/>
          <c:y val="0.8285423652187015"/>
          <c:w val="0.94345087290059382"/>
          <c:h val="0.14274950081000706"/>
        </c:manualLayout>
      </c:layout>
      <c:txPr>
        <a:bodyPr/>
        <a:lstStyle/>
        <a:p>
          <a:pPr>
            <a:defRPr lang="id-ID" sz="800"/>
          </a:pPr>
          <a:endParaRPr lang="id-ID"/>
        </a:p>
      </c:txPr>
    </c:legend>
    <c:plotVisOnly val="1"/>
  </c:chart>
  <c:spPr>
    <a:ln>
      <a:noFill/>
    </a:ln>
  </c:sp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id-ID"/>
  <c:chart>
    <c:view3D>
      <c:perspective val="30"/>
    </c:view3D>
    <c:plotArea>
      <c:layout/>
      <c:bar3DChart>
        <c:barDir val="col"/>
        <c:grouping val="standard"/>
        <c:ser>
          <c:idx val="0"/>
          <c:order val="0"/>
          <c:tx>
            <c:v>Laki-Laki</c:v>
          </c:tx>
          <c:dLbls>
            <c:txPr>
              <a:bodyPr/>
              <a:lstStyle/>
              <a:p>
                <a:pPr>
                  <a:defRPr lang="en-US"/>
                </a:pPr>
                <a:endParaRPr lang="id-ID"/>
              </a:p>
            </c:txPr>
            <c:showVal val="1"/>
          </c:dLbls>
          <c:cat>
            <c:strRef>
              <c:f>Sheet4!$B$26:$B$30</c:f>
              <c:strCache>
                <c:ptCount val="5"/>
                <c:pt idx="0">
                  <c:v>SD</c:v>
                </c:pt>
                <c:pt idx="1">
                  <c:v>SLTP</c:v>
                </c:pt>
                <c:pt idx="2">
                  <c:v>SLTA</c:v>
                </c:pt>
                <c:pt idx="3">
                  <c:v>DIPLOMA</c:v>
                </c:pt>
                <c:pt idx="4">
                  <c:v>SARJANA</c:v>
                </c:pt>
              </c:strCache>
            </c:strRef>
          </c:cat>
          <c:val>
            <c:numRef>
              <c:f>Sheet4!$C$26:$C$30</c:f>
              <c:numCache>
                <c:formatCode>General</c:formatCode>
                <c:ptCount val="5"/>
                <c:pt idx="0">
                  <c:v>23</c:v>
                </c:pt>
                <c:pt idx="1">
                  <c:v>151</c:v>
                </c:pt>
                <c:pt idx="2">
                  <c:v>1825</c:v>
                </c:pt>
                <c:pt idx="3">
                  <c:v>496</c:v>
                </c:pt>
                <c:pt idx="4">
                  <c:v>771</c:v>
                </c:pt>
              </c:numCache>
            </c:numRef>
          </c:val>
        </c:ser>
        <c:ser>
          <c:idx val="1"/>
          <c:order val="1"/>
          <c:tx>
            <c:v>Perempuan</c:v>
          </c:tx>
          <c:dLbls>
            <c:txPr>
              <a:bodyPr/>
              <a:lstStyle/>
              <a:p>
                <a:pPr>
                  <a:defRPr lang="en-US"/>
                </a:pPr>
                <a:endParaRPr lang="id-ID"/>
              </a:p>
            </c:txPr>
            <c:showVal val="1"/>
          </c:dLbls>
          <c:cat>
            <c:strRef>
              <c:f>Sheet4!$B$26:$B$30</c:f>
              <c:strCache>
                <c:ptCount val="5"/>
                <c:pt idx="0">
                  <c:v>SD</c:v>
                </c:pt>
                <c:pt idx="1">
                  <c:v>SLTP</c:v>
                </c:pt>
                <c:pt idx="2">
                  <c:v>SLTA</c:v>
                </c:pt>
                <c:pt idx="3">
                  <c:v>DIPLOMA</c:v>
                </c:pt>
                <c:pt idx="4">
                  <c:v>SARJANA</c:v>
                </c:pt>
              </c:strCache>
            </c:strRef>
          </c:cat>
          <c:val>
            <c:numRef>
              <c:f>Sheet4!$D$26:$D$30</c:f>
              <c:numCache>
                <c:formatCode>General</c:formatCode>
                <c:ptCount val="5"/>
                <c:pt idx="0">
                  <c:v>2</c:v>
                </c:pt>
                <c:pt idx="1">
                  <c:v>123</c:v>
                </c:pt>
                <c:pt idx="2">
                  <c:v>2594</c:v>
                </c:pt>
                <c:pt idx="3">
                  <c:v>1313</c:v>
                </c:pt>
                <c:pt idx="4">
                  <c:v>1005</c:v>
                </c:pt>
              </c:numCache>
            </c:numRef>
          </c:val>
        </c:ser>
        <c:shape val="box"/>
        <c:axId val="119202176"/>
        <c:axId val="119204096"/>
        <c:axId val="77724736"/>
      </c:bar3DChart>
      <c:catAx>
        <c:axId val="119202176"/>
        <c:scaling>
          <c:orientation val="minMax"/>
        </c:scaling>
        <c:axPos val="b"/>
        <c:tickLblPos val="nextTo"/>
        <c:txPr>
          <a:bodyPr/>
          <a:lstStyle/>
          <a:p>
            <a:pPr>
              <a:defRPr lang="en-US"/>
            </a:pPr>
            <a:endParaRPr lang="id-ID"/>
          </a:p>
        </c:txPr>
        <c:crossAx val="119204096"/>
        <c:crosses val="autoZero"/>
        <c:auto val="1"/>
        <c:lblAlgn val="ctr"/>
        <c:lblOffset val="100"/>
      </c:catAx>
      <c:valAx>
        <c:axId val="119204096"/>
        <c:scaling>
          <c:orientation val="minMax"/>
        </c:scaling>
        <c:axPos val="l"/>
        <c:majorGridlines/>
        <c:numFmt formatCode="General" sourceLinked="1"/>
        <c:tickLblPos val="nextTo"/>
        <c:txPr>
          <a:bodyPr/>
          <a:lstStyle/>
          <a:p>
            <a:pPr>
              <a:defRPr lang="en-US"/>
            </a:pPr>
            <a:endParaRPr lang="id-ID"/>
          </a:p>
        </c:txPr>
        <c:crossAx val="119202176"/>
        <c:crosses val="autoZero"/>
        <c:crossBetween val="between"/>
      </c:valAx>
      <c:serAx>
        <c:axId val="77724736"/>
        <c:scaling>
          <c:orientation val="minMax"/>
        </c:scaling>
        <c:delete val="1"/>
        <c:axPos val="b"/>
        <c:tickLblPos val="nextTo"/>
        <c:crossAx val="119204096"/>
        <c:crosses val="autoZero"/>
      </c:serAx>
    </c:plotArea>
    <c:legend>
      <c:legendPos val="r"/>
      <c:txPr>
        <a:bodyPr/>
        <a:lstStyle/>
        <a:p>
          <a:pPr>
            <a:defRPr lang="en-US"/>
          </a:pPr>
          <a:endParaRPr lang="id-ID"/>
        </a:p>
      </c:txPr>
    </c:legend>
    <c:plotVisOnly val="1"/>
  </c:chart>
  <c:spPr>
    <a:ln>
      <a:solidFill>
        <a:srgbClr val="7030A0"/>
      </a:solidFill>
    </a:ln>
  </c:sp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9E3C4E0-52A0-4B44-AF5F-89E55483C2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1043</TotalTime>
  <Pages>51</Pages>
  <Words>9229</Words>
  <Characters>52609</Characters>
  <Application>Microsoft Office Word</Application>
  <DocSecurity>0</DocSecurity>
  <Lines>438</Lines>
  <Paragraphs>123</Paragraphs>
  <ScaleCrop>false</ScaleCrop>
  <HeadingPairs>
    <vt:vector size="2" baseType="variant">
      <vt:variant>
        <vt:lpstr>Title</vt:lpstr>
      </vt:variant>
      <vt:variant>
        <vt:i4>1</vt:i4>
      </vt:variant>
    </vt:vector>
  </HeadingPairs>
  <TitlesOfParts>
    <vt:vector size="1" baseType="lpstr">
      <vt:lpstr/>
    </vt:vector>
  </TitlesOfParts>
  <Company>Toshiba</Company>
  <LinksUpToDate>false</LinksUpToDate>
  <CharactersWithSpaces>61715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lenovo</dc:creator>
  <cp:keywords/>
  <cp:lastModifiedBy>User</cp:lastModifiedBy>
  <cp:revision>34</cp:revision>
  <cp:lastPrinted>2016-01-19T01:37:00Z</cp:lastPrinted>
  <dcterms:created xsi:type="dcterms:W3CDTF">2015-08-11T04:00:00Z</dcterms:created>
  <dcterms:modified xsi:type="dcterms:W3CDTF">2016-01-19T01:39:00Z</dcterms:modified>
</cp:coreProperties>
</file>